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0E3C5" w14:textId="77777777" w:rsidR="006F12BC" w:rsidRDefault="006F12BC" w:rsidP="002C566E"/>
    <w:p w14:paraId="013EEF5C" w14:textId="77777777" w:rsidR="006F12BC" w:rsidRDefault="006F12BC" w:rsidP="002C566E"/>
    <w:p w14:paraId="4D8CCCA6" w14:textId="3B3DB3F2" w:rsidR="00A12F83" w:rsidRPr="00714BEB" w:rsidRDefault="00F86D11" w:rsidP="00A12F83">
      <w:pPr>
        <w:pStyle w:val="Normlnweb"/>
        <w:spacing w:before="0" w:beforeAutospacing="0" w:after="0" w:afterAutospacing="0"/>
        <w:jc w:val="center"/>
      </w:pPr>
      <w:r w:rsidRPr="00A12F83">
        <w:rPr>
          <w:rFonts w:ascii="Arial" w:hAnsi="Arial" w:cs="Arial"/>
          <w:b/>
          <w:sz w:val="28"/>
          <w:szCs w:val="28"/>
        </w:rPr>
        <w:t>Nařízení Rady města Česká Skalice</w:t>
      </w:r>
      <w:r w:rsidR="00714BEB" w:rsidRPr="00A12F83">
        <w:rPr>
          <w:rFonts w:ascii="Arial" w:hAnsi="Arial" w:cs="Arial"/>
          <w:b/>
          <w:sz w:val="28"/>
          <w:szCs w:val="28"/>
        </w:rPr>
        <w:t xml:space="preserve"> č.</w:t>
      </w:r>
      <w:r w:rsidR="00970DB4" w:rsidRPr="00A12F83">
        <w:rPr>
          <w:rFonts w:ascii="Arial" w:hAnsi="Arial" w:cs="Arial"/>
          <w:b/>
          <w:sz w:val="28"/>
          <w:szCs w:val="28"/>
        </w:rPr>
        <w:t xml:space="preserve"> 1</w:t>
      </w:r>
      <w:r w:rsidR="00714BEB" w:rsidRPr="00A12F83">
        <w:rPr>
          <w:rFonts w:ascii="Arial" w:hAnsi="Arial" w:cs="Arial"/>
          <w:b/>
          <w:sz w:val="28"/>
          <w:szCs w:val="28"/>
        </w:rPr>
        <w:t>/201</w:t>
      </w:r>
      <w:r w:rsidR="00DE1CE1" w:rsidRPr="00A12F83">
        <w:rPr>
          <w:rFonts w:ascii="Arial" w:hAnsi="Arial" w:cs="Arial"/>
          <w:b/>
          <w:sz w:val="28"/>
          <w:szCs w:val="28"/>
        </w:rPr>
        <w:t>9</w:t>
      </w:r>
      <w:r w:rsidR="00A12F83">
        <w:rPr>
          <w:rFonts w:ascii="Arial" w:hAnsi="Arial" w:cs="Arial"/>
          <w:b/>
          <w:sz w:val="28"/>
          <w:szCs w:val="28"/>
        </w:rPr>
        <w:t>,</w:t>
      </w:r>
    </w:p>
    <w:p w14:paraId="3903F0A8" w14:textId="56D31820" w:rsidR="00DE1CE1" w:rsidRPr="00A12F83" w:rsidRDefault="00A12F83" w:rsidP="00DE1CE1">
      <w:pPr>
        <w:jc w:val="center"/>
        <w:rPr>
          <w:rFonts w:ascii="Arial" w:hAnsi="Arial" w:cs="Arial"/>
          <w:b/>
          <w:sz w:val="28"/>
          <w:szCs w:val="28"/>
        </w:rPr>
      </w:pPr>
      <w:r w:rsidRPr="00A12F83">
        <w:rPr>
          <w:rFonts w:ascii="Arial" w:hAnsi="Arial" w:cs="Arial"/>
          <w:b/>
          <w:sz w:val="28"/>
          <w:szCs w:val="28"/>
        </w:rPr>
        <w:t>kterým se stanovuje rozsah, způsob, a časové lhůty pro odstraňování závad ve schůdnosti chodníků, místních komunikací a průjezdních úseků silnic</w:t>
      </w:r>
      <w:r w:rsidR="00DE1CE1" w:rsidRPr="00A12F83">
        <w:rPr>
          <w:rFonts w:ascii="Arial" w:hAnsi="Arial" w:cs="Arial"/>
          <w:b/>
          <w:sz w:val="28"/>
          <w:szCs w:val="28"/>
        </w:rPr>
        <w:t xml:space="preserve"> na území města Česká Skalice</w:t>
      </w:r>
    </w:p>
    <w:p w14:paraId="73E6B8D0" w14:textId="77777777" w:rsidR="0089192E" w:rsidRDefault="0089192E" w:rsidP="0089192E"/>
    <w:p w14:paraId="762AC040" w14:textId="77777777" w:rsidR="0089192E" w:rsidRDefault="0089192E" w:rsidP="0089192E"/>
    <w:p w14:paraId="61B093F4" w14:textId="67847B24" w:rsidR="006F12BC" w:rsidRDefault="0089192E" w:rsidP="0089192E">
      <w:pPr>
        <w:rPr>
          <w:rFonts w:ascii="Arial" w:hAnsi="Arial" w:cs="Arial"/>
        </w:rPr>
      </w:pPr>
      <w:r w:rsidRPr="00825D20">
        <w:rPr>
          <w:rFonts w:ascii="Arial" w:hAnsi="Arial" w:cs="Arial"/>
        </w:rPr>
        <w:t xml:space="preserve">Rada města Česká Skalice na svém zasedání dne </w:t>
      </w:r>
      <w:r w:rsidR="00662F66">
        <w:rPr>
          <w:rFonts w:ascii="Arial" w:hAnsi="Arial" w:cs="Arial"/>
        </w:rPr>
        <w:t>4</w:t>
      </w:r>
      <w:r w:rsidRPr="00443C7A">
        <w:rPr>
          <w:rFonts w:ascii="Arial" w:hAnsi="Arial" w:cs="Arial"/>
        </w:rPr>
        <w:t>. 1</w:t>
      </w:r>
      <w:r w:rsidR="00662F66">
        <w:rPr>
          <w:rFonts w:ascii="Arial" w:hAnsi="Arial" w:cs="Arial"/>
        </w:rPr>
        <w:t>2</w:t>
      </w:r>
      <w:r w:rsidRPr="00443C7A">
        <w:rPr>
          <w:rFonts w:ascii="Arial" w:hAnsi="Arial" w:cs="Arial"/>
        </w:rPr>
        <w:t xml:space="preserve">. 2019 </w:t>
      </w:r>
      <w:r w:rsidRPr="00825D20">
        <w:rPr>
          <w:rFonts w:ascii="Arial" w:hAnsi="Arial" w:cs="Arial"/>
        </w:rPr>
        <w:t>usnesením č.</w:t>
      </w:r>
      <w:r w:rsidR="00443C7A">
        <w:rPr>
          <w:rFonts w:ascii="Arial" w:hAnsi="Arial" w:cs="Arial"/>
        </w:rPr>
        <w:t> RM/2</w:t>
      </w:r>
      <w:r w:rsidR="00662F66">
        <w:rPr>
          <w:rFonts w:ascii="Arial" w:hAnsi="Arial" w:cs="Arial"/>
        </w:rPr>
        <w:t>2</w:t>
      </w:r>
      <w:r w:rsidR="00443C7A" w:rsidRPr="00A043E5">
        <w:rPr>
          <w:rFonts w:ascii="Arial" w:hAnsi="Arial" w:cs="Arial"/>
        </w:rPr>
        <w:t>/</w:t>
      </w:r>
      <w:r w:rsidR="005B530B">
        <w:rPr>
          <w:rFonts w:ascii="Arial" w:hAnsi="Arial" w:cs="Arial"/>
        </w:rPr>
        <w:t>856</w:t>
      </w:r>
      <w:r w:rsidR="00443C7A" w:rsidRPr="00A043E5">
        <w:rPr>
          <w:rFonts w:ascii="Arial" w:hAnsi="Arial" w:cs="Arial"/>
        </w:rPr>
        <w:t>/</w:t>
      </w:r>
      <w:r w:rsidR="00443C7A">
        <w:rPr>
          <w:rFonts w:ascii="Arial" w:hAnsi="Arial" w:cs="Arial"/>
        </w:rPr>
        <w:t>1</w:t>
      </w:r>
      <w:r w:rsidR="00662F66">
        <w:rPr>
          <w:rFonts w:ascii="Arial" w:hAnsi="Arial" w:cs="Arial"/>
        </w:rPr>
        <w:t>2</w:t>
      </w:r>
      <w:r w:rsidR="00443C7A">
        <w:rPr>
          <w:rFonts w:ascii="Arial" w:hAnsi="Arial" w:cs="Arial"/>
        </w:rPr>
        <w:t>/2019</w:t>
      </w:r>
      <w:r w:rsidRPr="00825D20">
        <w:rPr>
          <w:rFonts w:ascii="Arial" w:hAnsi="Arial" w:cs="Arial"/>
        </w:rPr>
        <w:t xml:space="preserve"> vydává na základě zmocnění podle § 27 odst. 5 a 7 zákona č. 13/1997 Sb., o pozemních komunikacích, ve znění pozdějších předpisů a v souladu s § 11 odst. 1 a § 102 odst. 2 písm. d) zákona č. 128/2000 Sb., o obcích ve znění pozdějších předpisů, toto nařízení:</w:t>
      </w:r>
    </w:p>
    <w:p w14:paraId="2FD08C24" w14:textId="157AB075" w:rsidR="00825D20" w:rsidRDefault="00825D20" w:rsidP="0089192E">
      <w:pPr>
        <w:rPr>
          <w:rFonts w:ascii="Arial" w:hAnsi="Arial" w:cs="Arial"/>
        </w:rPr>
      </w:pPr>
    </w:p>
    <w:p w14:paraId="1ED04682" w14:textId="77777777" w:rsidR="00825D20" w:rsidRPr="00825D20" w:rsidRDefault="00825D20" w:rsidP="0089192E">
      <w:pPr>
        <w:rPr>
          <w:rFonts w:ascii="Arial" w:hAnsi="Arial" w:cs="Arial"/>
        </w:rPr>
      </w:pPr>
    </w:p>
    <w:p w14:paraId="190843E7" w14:textId="77777777" w:rsidR="00C47734" w:rsidRPr="00825D20" w:rsidRDefault="00C47734" w:rsidP="008C2F8B">
      <w:pPr>
        <w:pStyle w:val="Style7"/>
        <w:keepNext/>
        <w:keepLines/>
        <w:shd w:val="clear" w:color="auto" w:fill="auto"/>
        <w:spacing w:before="0" w:line="240" w:lineRule="auto"/>
        <w:rPr>
          <w:rFonts w:ascii="Arial" w:hAnsi="Arial" w:cs="Arial"/>
          <w:sz w:val="22"/>
          <w:szCs w:val="22"/>
        </w:rPr>
      </w:pPr>
      <w:bookmarkStart w:id="0" w:name="bookmark0"/>
      <w:r w:rsidRPr="00825D20">
        <w:rPr>
          <w:rFonts w:ascii="Arial" w:eastAsia="Times New Roman" w:hAnsi="Arial" w:cs="Arial"/>
          <w:color w:val="000000"/>
          <w:sz w:val="22"/>
          <w:szCs w:val="22"/>
          <w:lang w:eastAsia="cs-CZ" w:bidi="cs-CZ"/>
        </w:rPr>
        <w:t>Článek 1</w:t>
      </w:r>
      <w:bookmarkEnd w:id="0"/>
    </w:p>
    <w:p w14:paraId="6D21B20F" w14:textId="7D9A4340" w:rsidR="00C47734" w:rsidRDefault="00C47734" w:rsidP="008C2F8B">
      <w:pPr>
        <w:pStyle w:val="Style7"/>
        <w:keepNext/>
        <w:keepLines/>
        <w:shd w:val="clear" w:color="auto" w:fill="auto"/>
        <w:spacing w:before="0" w:line="240" w:lineRule="auto"/>
        <w:rPr>
          <w:rFonts w:ascii="Arial" w:eastAsia="Times New Roman" w:hAnsi="Arial" w:cs="Arial"/>
          <w:color w:val="000000"/>
          <w:sz w:val="22"/>
          <w:szCs w:val="22"/>
          <w:lang w:eastAsia="cs-CZ" w:bidi="cs-CZ"/>
        </w:rPr>
      </w:pPr>
      <w:bookmarkStart w:id="1" w:name="bookmark1"/>
      <w:r w:rsidRPr="00825D20">
        <w:rPr>
          <w:rFonts w:ascii="Arial" w:eastAsia="Times New Roman" w:hAnsi="Arial" w:cs="Arial"/>
          <w:color w:val="000000"/>
          <w:sz w:val="22"/>
          <w:szCs w:val="22"/>
          <w:lang w:eastAsia="cs-CZ" w:bidi="cs-CZ"/>
        </w:rPr>
        <w:t>Úvodní ustanovení</w:t>
      </w:r>
      <w:bookmarkEnd w:id="1"/>
    </w:p>
    <w:p w14:paraId="2212F905" w14:textId="77777777" w:rsidR="00825D20" w:rsidRPr="00825D20" w:rsidRDefault="00825D20" w:rsidP="008C2F8B">
      <w:pPr>
        <w:pStyle w:val="Style7"/>
        <w:keepNext/>
        <w:keepLines/>
        <w:shd w:val="clear" w:color="auto" w:fill="auto"/>
        <w:spacing w:before="0" w:line="240" w:lineRule="auto"/>
        <w:rPr>
          <w:rFonts w:ascii="Arial" w:hAnsi="Arial" w:cs="Arial"/>
          <w:sz w:val="22"/>
          <w:szCs w:val="22"/>
        </w:rPr>
      </w:pPr>
    </w:p>
    <w:p w14:paraId="40B8CBAE" w14:textId="77777777" w:rsidR="00C47734" w:rsidRPr="00825D20" w:rsidRDefault="00C47734" w:rsidP="004C651B">
      <w:pPr>
        <w:pStyle w:val="Style2"/>
        <w:numPr>
          <w:ilvl w:val="0"/>
          <w:numId w:val="1"/>
        </w:numPr>
        <w:shd w:val="clear" w:color="auto" w:fill="auto"/>
        <w:tabs>
          <w:tab w:val="left" w:pos="370"/>
        </w:tabs>
        <w:spacing w:before="0" w:after="0" w:line="240" w:lineRule="auto"/>
        <w:ind w:left="380" w:hanging="380"/>
        <w:rPr>
          <w:rFonts w:ascii="Arial" w:hAnsi="Arial" w:cs="Arial"/>
          <w:sz w:val="22"/>
          <w:szCs w:val="22"/>
        </w:rPr>
      </w:pPr>
      <w:r w:rsidRPr="00825D20">
        <w:rPr>
          <w:rFonts w:ascii="Arial" w:eastAsia="Times New Roman" w:hAnsi="Arial" w:cs="Arial"/>
          <w:color w:val="000000"/>
          <w:sz w:val="22"/>
          <w:szCs w:val="22"/>
          <w:lang w:eastAsia="cs-CZ" w:bidi="cs-CZ"/>
        </w:rPr>
        <w:t>Toto nařízení města upravuje rozsah, způsob a lhůty odstraňování závad ve schůdnosti chodníků (včetně schodišť), místních komunikací a průjezdních úseků silnic v zimním období. Dle § 26 odst. 7) zákona o pozemních komunikacích je závadou ve schůdnosti taková změna ve schůdnosti pozemní komunikace, kterou nemůže chodec předvídat při pohybu přizpůsobeném stavebnímu stavu a dopravně technickému stavu a povětrnostním situacím a jejich důsledkům.</w:t>
      </w:r>
    </w:p>
    <w:p w14:paraId="0C6AB126" w14:textId="75782B82" w:rsidR="00C47734" w:rsidRPr="00825D20" w:rsidRDefault="00C47734" w:rsidP="004C651B">
      <w:pPr>
        <w:pStyle w:val="Style2"/>
        <w:numPr>
          <w:ilvl w:val="0"/>
          <w:numId w:val="1"/>
        </w:numPr>
        <w:shd w:val="clear" w:color="auto" w:fill="auto"/>
        <w:tabs>
          <w:tab w:val="left" w:pos="370"/>
        </w:tabs>
        <w:spacing w:before="0" w:after="0" w:line="240" w:lineRule="auto"/>
        <w:ind w:left="380" w:hanging="380"/>
        <w:rPr>
          <w:rFonts w:ascii="Arial" w:hAnsi="Arial" w:cs="Arial"/>
          <w:sz w:val="22"/>
          <w:szCs w:val="22"/>
        </w:rPr>
      </w:pPr>
      <w:r w:rsidRPr="00825D20">
        <w:rPr>
          <w:rFonts w:ascii="Arial" w:eastAsia="Times New Roman" w:hAnsi="Arial" w:cs="Arial"/>
          <w:color w:val="000000"/>
          <w:sz w:val="22"/>
          <w:szCs w:val="22"/>
          <w:lang w:eastAsia="cs-CZ" w:bidi="cs-CZ"/>
        </w:rPr>
        <w:t xml:space="preserve">Toto nařízení města vymezuje úseky místních komunikací a chodníků na území města </w:t>
      </w:r>
      <w:r w:rsidR="00637566" w:rsidRPr="00825D20">
        <w:rPr>
          <w:rFonts w:ascii="Arial" w:eastAsia="Times New Roman" w:hAnsi="Arial" w:cs="Arial"/>
          <w:color w:val="000000"/>
          <w:sz w:val="22"/>
          <w:szCs w:val="22"/>
          <w:lang w:eastAsia="cs-CZ" w:bidi="cs-CZ"/>
        </w:rPr>
        <w:t>Česká Skalice</w:t>
      </w:r>
      <w:r w:rsidRPr="00825D20">
        <w:rPr>
          <w:rFonts w:ascii="Arial" w:eastAsia="Times New Roman" w:hAnsi="Arial" w:cs="Arial"/>
          <w:color w:val="000000"/>
          <w:sz w:val="22"/>
          <w:szCs w:val="22"/>
          <w:lang w:eastAsia="cs-CZ" w:bidi="cs-CZ"/>
        </w:rPr>
        <w:t>, na kterých se pro jejich malý dopravní význam nezajišťuje sjízdnost a schůdnost odstraňováním sněhu a náledí v zimním období.</w:t>
      </w:r>
    </w:p>
    <w:p w14:paraId="1E2A23A6" w14:textId="308A308F" w:rsidR="00825D20" w:rsidRDefault="00825D20" w:rsidP="00825D20">
      <w:pPr>
        <w:pStyle w:val="Style2"/>
        <w:shd w:val="clear" w:color="auto" w:fill="auto"/>
        <w:tabs>
          <w:tab w:val="left" w:pos="370"/>
        </w:tabs>
        <w:spacing w:before="0" w:after="0" w:line="240" w:lineRule="auto"/>
        <w:ind w:left="380" w:firstLine="0"/>
        <w:rPr>
          <w:rFonts w:ascii="Arial" w:hAnsi="Arial" w:cs="Arial"/>
          <w:sz w:val="22"/>
          <w:szCs w:val="22"/>
        </w:rPr>
      </w:pPr>
    </w:p>
    <w:p w14:paraId="4075ADD3" w14:textId="77777777" w:rsidR="00825D20" w:rsidRPr="00825D20" w:rsidRDefault="00825D20" w:rsidP="00825D20">
      <w:pPr>
        <w:pStyle w:val="Style2"/>
        <w:shd w:val="clear" w:color="auto" w:fill="auto"/>
        <w:tabs>
          <w:tab w:val="left" w:pos="370"/>
        </w:tabs>
        <w:spacing w:before="0" w:after="0" w:line="240" w:lineRule="auto"/>
        <w:ind w:left="380" w:firstLine="0"/>
        <w:rPr>
          <w:rFonts w:ascii="Arial" w:hAnsi="Arial" w:cs="Arial"/>
          <w:sz w:val="22"/>
          <w:szCs w:val="22"/>
        </w:rPr>
      </w:pPr>
    </w:p>
    <w:p w14:paraId="741AB799" w14:textId="77777777" w:rsidR="00C47734" w:rsidRPr="00825D20" w:rsidRDefault="00C47734" w:rsidP="008C2F8B">
      <w:pPr>
        <w:pStyle w:val="Style7"/>
        <w:keepNext/>
        <w:keepLines/>
        <w:shd w:val="clear" w:color="auto" w:fill="auto"/>
        <w:spacing w:before="0" w:line="240" w:lineRule="auto"/>
        <w:rPr>
          <w:rFonts w:ascii="Arial" w:hAnsi="Arial" w:cs="Arial"/>
          <w:sz w:val="22"/>
          <w:szCs w:val="22"/>
        </w:rPr>
      </w:pPr>
      <w:bookmarkStart w:id="2" w:name="bookmark2"/>
      <w:r w:rsidRPr="00825D20">
        <w:rPr>
          <w:rFonts w:ascii="Arial" w:eastAsia="Times New Roman" w:hAnsi="Arial" w:cs="Arial"/>
          <w:color w:val="000000"/>
          <w:sz w:val="22"/>
          <w:szCs w:val="22"/>
          <w:lang w:eastAsia="cs-CZ" w:bidi="cs-CZ"/>
        </w:rPr>
        <w:t>Článek 2</w:t>
      </w:r>
      <w:bookmarkEnd w:id="2"/>
    </w:p>
    <w:p w14:paraId="40025CA5" w14:textId="34870C79" w:rsidR="00C47734" w:rsidRDefault="00C47734" w:rsidP="008C2F8B">
      <w:pPr>
        <w:pStyle w:val="Style7"/>
        <w:keepNext/>
        <w:keepLines/>
        <w:shd w:val="clear" w:color="auto" w:fill="auto"/>
        <w:spacing w:before="0" w:line="240" w:lineRule="auto"/>
        <w:rPr>
          <w:rFonts w:ascii="Arial" w:eastAsia="Times New Roman" w:hAnsi="Arial" w:cs="Arial"/>
          <w:color w:val="000000"/>
          <w:sz w:val="22"/>
          <w:szCs w:val="22"/>
          <w:lang w:eastAsia="cs-CZ" w:bidi="cs-CZ"/>
        </w:rPr>
      </w:pPr>
      <w:bookmarkStart w:id="3" w:name="bookmark3"/>
      <w:r w:rsidRPr="00825D20">
        <w:rPr>
          <w:rFonts w:ascii="Arial" w:eastAsia="Times New Roman" w:hAnsi="Arial" w:cs="Arial"/>
          <w:color w:val="000000"/>
          <w:sz w:val="22"/>
          <w:szCs w:val="22"/>
          <w:lang w:eastAsia="cs-CZ" w:bidi="cs-CZ"/>
        </w:rPr>
        <w:t>Rozsah odstraňování závad ve schůdnosti chodníků, místních komunikací</w:t>
      </w:r>
      <w:r w:rsidRPr="00825D20">
        <w:rPr>
          <w:rFonts w:ascii="Arial" w:eastAsia="Times New Roman" w:hAnsi="Arial" w:cs="Arial"/>
          <w:color w:val="000000"/>
          <w:sz w:val="22"/>
          <w:szCs w:val="22"/>
          <w:lang w:eastAsia="cs-CZ" w:bidi="cs-CZ"/>
        </w:rPr>
        <w:br/>
        <w:t>a průjezdních úseků silnic</w:t>
      </w:r>
      <w:bookmarkEnd w:id="3"/>
    </w:p>
    <w:p w14:paraId="3BF63F5F" w14:textId="77777777" w:rsidR="00825D20" w:rsidRPr="00825D20" w:rsidRDefault="00825D20" w:rsidP="008C2F8B">
      <w:pPr>
        <w:pStyle w:val="Style7"/>
        <w:keepNext/>
        <w:keepLines/>
        <w:shd w:val="clear" w:color="auto" w:fill="auto"/>
        <w:spacing w:before="0" w:line="240" w:lineRule="auto"/>
        <w:rPr>
          <w:rFonts w:ascii="Arial" w:hAnsi="Arial" w:cs="Arial"/>
          <w:sz w:val="22"/>
          <w:szCs w:val="22"/>
        </w:rPr>
      </w:pPr>
    </w:p>
    <w:p w14:paraId="35A90DB8" w14:textId="64A0D7E3" w:rsidR="00C47734" w:rsidRPr="00825D20" w:rsidRDefault="00C47734" w:rsidP="004C651B">
      <w:pPr>
        <w:pStyle w:val="Style2"/>
        <w:numPr>
          <w:ilvl w:val="0"/>
          <w:numId w:val="2"/>
        </w:numPr>
        <w:shd w:val="clear" w:color="auto" w:fill="auto"/>
        <w:tabs>
          <w:tab w:val="left" w:pos="370"/>
        </w:tabs>
        <w:spacing w:before="0" w:after="0" w:line="240" w:lineRule="auto"/>
        <w:ind w:left="380" w:hanging="380"/>
        <w:rPr>
          <w:rFonts w:ascii="Arial" w:hAnsi="Arial" w:cs="Arial"/>
          <w:sz w:val="22"/>
          <w:szCs w:val="22"/>
        </w:rPr>
      </w:pPr>
      <w:r w:rsidRPr="00825D20">
        <w:rPr>
          <w:rFonts w:ascii="Arial" w:eastAsia="Times New Roman" w:hAnsi="Arial" w:cs="Arial"/>
          <w:color w:val="000000"/>
          <w:sz w:val="22"/>
          <w:szCs w:val="22"/>
          <w:lang w:eastAsia="cs-CZ" w:bidi="cs-CZ"/>
        </w:rPr>
        <w:t>Odstraňování závad ve schůdnosti chodníků vzniklých náledím nebo sněhem musí být prováděno v rozsahu o minimální šíři pásu pro chodce 1,</w:t>
      </w:r>
      <w:r w:rsidR="00A12F83">
        <w:rPr>
          <w:rFonts w:ascii="Arial" w:eastAsia="Times New Roman" w:hAnsi="Arial" w:cs="Arial"/>
          <w:color w:val="000000"/>
          <w:sz w:val="22"/>
          <w:szCs w:val="22"/>
          <w:lang w:eastAsia="cs-CZ" w:bidi="cs-CZ"/>
        </w:rPr>
        <w:t>2</w:t>
      </w:r>
      <w:r w:rsidRPr="00825D20">
        <w:rPr>
          <w:rFonts w:ascii="Arial" w:eastAsia="Times New Roman" w:hAnsi="Arial" w:cs="Arial"/>
          <w:color w:val="000000"/>
          <w:sz w:val="22"/>
          <w:szCs w:val="22"/>
          <w:lang w:eastAsia="cs-CZ" w:bidi="cs-CZ"/>
        </w:rPr>
        <w:t xml:space="preserve"> m. V případě, kdy je chodník užší než 1,</w:t>
      </w:r>
      <w:r w:rsidR="00A12F83">
        <w:rPr>
          <w:rFonts w:ascii="Arial" w:eastAsia="Times New Roman" w:hAnsi="Arial" w:cs="Arial"/>
          <w:color w:val="000000"/>
          <w:sz w:val="22"/>
          <w:szCs w:val="22"/>
          <w:lang w:eastAsia="cs-CZ" w:bidi="cs-CZ"/>
        </w:rPr>
        <w:t>2</w:t>
      </w:r>
      <w:r w:rsidRPr="00825D20">
        <w:rPr>
          <w:rFonts w:ascii="Arial" w:eastAsia="Times New Roman" w:hAnsi="Arial" w:cs="Arial"/>
          <w:color w:val="000000"/>
          <w:sz w:val="22"/>
          <w:szCs w:val="22"/>
          <w:lang w:eastAsia="cs-CZ" w:bidi="cs-CZ"/>
        </w:rPr>
        <w:t xml:space="preserve"> m, je třeba odstraňovat závady ve schůdnosti chodníků vzniklých náledím nebo sněhem v celé šíři chodníku. Shrabaný sníh, pokud není odvážen, zůstává v co nejmenší šíři na chodníku podél obrubníku s ponecháním průchodů v místech přechodů pro chodce, a to v celé jejich šíři.</w:t>
      </w:r>
    </w:p>
    <w:p w14:paraId="31801546" w14:textId="77777777" w:rsidR="00C47734" w:rsidRPr="00825D20" w:rsidRDefault="00C47734" w:rsidP="004C651B">
      <w:pPr>
        <w:pStyle w:val="Style2"/>
        <w:numPr>
          <w:ilvl w:val="0"/>
          <w:numId w:val="2"/>
        </w:numPr>
        <w:shd w:val="clear" w:color="auto" w:fill="auto"/>
        <w:tabs>
          <w:tab w:val="left" w:pos="370"/>
        </w:tabs>
        <w:spacing w:before="0" w:after="0" w:line="240" w:lineRule="auto"/>
        <w:ind w:left="380" w:hanging="380"/>
        <w:rPr>
          <w:rFonts w:ascii="Arial" w:hAnsi="Arial" w:cs="Arial"/>
          <w:sz w:val="22"/>
          <w:szCs w:val="22"/>
        </w:rPr>
      </w:pPr>
      <w:r w:rsidRPr="00825D20">
        <w:rPr>
          <w:rFonts w:ascii="Arial" w:eastAsia="Times New Roman" w:hAnsi="Arial" w:cs="Arial"/>
          <w:color w:val="000000"/>
          <w:sz w:val="22"/>
          <w:szCs w:val="22"/>
          <w:lang w:eastAsia="cs-CZ" w:bidi="cs-CZ"/>
        </w:rPr>
        <w:t>Na místních komunikacích, určených k užití silničními vozidly, včetně úseků s omezenou možností vjezdu, se zmírňují a odstraňují závady ve schůdnosti pouze na přechodech pro chodce, a to v celé jejich šíři.</w:t>
      </w:r>
    </w:p>
    <w:p w14:paraId="19BCF892" w14:textId="77777777" w:rsidR="00C47734" w:rsidRPr="00825D20" w:rsidRDefault="00C47734" w:rsidP="004C651B">
      <w:pPr>
        <w:pStyle w:val="Style2"/>
        <w:numPr>
          <w:ilvl w:val="0"/>
          <w:numId w:val="2"/>
        </w:numPr>
        <w:shd w:val="clear" w:color="auto" w:fill="auto"/>
        <w:tabs>
          <w:tab w:val="left" w:pos="370"/>
        </w:tabs>
        <w:spacing w:before="0" w:after="0" w:line="240" w:lineRule="auto"/>
        <w:ind w:left="380" w:hanging="380"/>
        <w:rPr>
          <w:rFonts w:ascii="Arial" w:hAnsi="Arial" w:cs="Arial"/>
          <w:sz w:val="22"/>
          <w:szCs w:val="22"/>
        </w:rPr>
      </w:pPr>
      <w:r w:rsidRPr="00825D20">
        <w:rPr>
          <w:rFonts w:ascii="Arial" w:eastAsia="Times New Roman" w:hAnsi="Arial" w:cs="Arial"/>
          <w:color w:val="000000"/>
          <w:sz w:val="22"/>
          <w:szCs w:val="22"/>
          <w:lang w:eastAsia="cs-CZ" w:bidi="cs-CZ"/>
        </w:rPr>
        <w:t>Na průjezdních úsecích silnic se zmírňují a odstraňují závady ve schůdnosti pouze na přechodech pro chodce, a to v celé jejich šíři.</w:t>
      </w:r>
    </w:p>
    <w:p w14:paraId="0198C03A" w14:textId="372DA013" w:rsidR="00C47734" w:rsidRPr="00825D20" w:rsidRDefault="00C47734" w:rsidP="004C651B">
      <w:pPr>
        <w:pStyle w:val="Style2"/>
        <w:numPr>
          <w:ilvl w:val="0"/>
          <w:numId w:val="2"/>
        </w:numPr>
        <w:shd w:val="clear" w:color="auto" w:fill="auto"/>
        <w:tabs>
          <w:tab w:val="left" w:pos="370"/>
        </w:tabs>
        <w:spacing w:before="0" w:after="0" w:line="240" w:lineRule="auto"/>
        <w:ind w:left="380" w:hanging="380"/>
        <w:rPr>
          <w:rFonts w:ascii="Arial" w:hAnsi="Arial" w:cs="Arial"/>
          <w:sz w:val="22"/>
          <w:szCs w:val="22"/>
        </w:rPr>
      </w:pPr>
      <w:r w:rsidRPr="00825D20">
        <w:rPr>
          <w:rFonts w:ascii="Arial" w:eastAsia="Times New Roman" w:hAnsi="Arial" w:cs="Arial"/>
          <w:color w:val="000000"/>
          <w:sz w:val="22"/>
          <w:szCs w:val="22"/>
          <w:lang w:eastAsia="cs-CZ" w:bidi="cs-CZ"/>
        </w:rPr>
        <w:t>Povinným k odstraňování závad ve schůdnosti chodníku je jeho vlastník.</w:t>
      </w:r>
    </w:p>
    <w:p w14:paraId="6C62D13E" w14:textId="3F5EE88E" w:rsidR="00825D20" w:rsidRDefault="00825D20" w:rsidP="00825D20">
      <w:pPr>
        <w:pStyle w:val="Style2"/>
        <w:shd w:val="clear" w:color="auto" w:fill="auto"/>
        <w:tabs>
          <w:tab w:val="left" w:pos="370"/>
        </w:tabs>
        <w:spacing w:before="0" w:after="0" w:line="240" w:lineRule="auto"/>
        <w:ind w:left="380" w:firstLine="0"/>
        <w:rPr>
          <w:rFonts w:ascii="Arial" w:hAnsi="Arial" w:cs="Arial"/>
          <w:sz w:val="22"/>
          <w:szCs w:val="22"/>
        </w:rPr>
      </w:pPr>
    </w:p>
    <w:p w14:paraId="370C738B" w14:textId="77777777" w:rsidR="00825D20" w:rsidRPr="00825D20" w:rsidRDefault="00825D20" w:rsidP="00825D20">
      <w:pPr>
        <w:pStyle w:val="Style2"/>
        <w:shd w:val="clear" w:color="auto" w:fill="auto"/>
        <w:tabs>
          <w:tab w:val="left" w:pos="370"/>
        </w:tabs>
        <w:spacing w:before="0" w:after="0" w:line="240" w:lineRule="auto"/>
        <w:ind w:left="380" w:firstLine="0"/>
        <w:rPr>
          <w:rFonts w:ascii="Arial" w:hAnsi="Arial" w:cs="Arial"/>
          <w:sz w:val="22"/>
          <w:szCs w:val="22"/>
        </w:rPr>
      </w:pPr>
    </w:p>
    <w:p w14:paraId="5C13139C" w14:textId="77777777" w:rsidR="00C47734" w:rsidRPr="00825D20" w:rsidRDefault="00C47734" w:rsidP="008C2F8B">
      <w:pPr>
        <w:pStyle w:val="Style7"/>
        <w:keepNext/>
        <w:keepLines/>
        <w:shd w:val="clear" w:color="auto" w:fill="auto"/>
        <w:spacing w:before="0" w:line="240" w:lineRule="auto"/>
        <w:rPr>
          <w:rFonts w:ascii="Arial" w:hAnsi="Arial" w:cs="Arial"/>
          <w:sz w:val="22"/>
          <w:szCs w:val="22"/>
        </w:rPr>
      </w:pPr>
      <w:bookmarkStart w:id="4" w:name="bookmark4"/>
      <w:r w:rsidRPr="00825D20">
        <w:rPr>
          <w:rFonts w:ascii="Arial" w:eastAsia="Times New Roman" w:hAnsi="Arial" w:cs="Arial"/>
          <w:color w:val="000000"/>
          <w:sz w:val="22"/>
          <w:szCs w:val="22"/>
          <w:lang w:eastAsia="cs-CZ" w:bidi="cs-CZ"/>
        </w:rPr>
        <w:lastRenderedPageBreak/>
        <w:t>Článek 3</w:t>
      </w:r>
      <w:bookmarkEnd w:id="4"/>
    </w:p>
    <w:p w14:paraId="62E43DC2" w14:textId="01694500" w:rsidR="00C47734" w:rsidRDefault="00C47734" w:rsidP="008C2F8B">
      <w:pPr>
        <w:pStyle w:val="Style7"/>
        <w:keepNext/>
        <w:keepLines/>
        <w:shd w:val="clear" w:color="auto" w:fill="auto"/>
        <w:spacing w:before="0" w:line="240" w:lineRule="auto"/>
        <w:rPr>
          <w:rFonts w:ascii="Arial" w:eastAsia="Times New Roman" w:hAnsi="Arial" w:cs="Arial"/>
          <w:color w:val="000000"/>
          <w:sz w:val="22"/>
          <w:szCs w:val="22"/>
          <w:lang w:eastAsia="cs-CZ" w:bidi="cs-CZ"/>
        </w:rPr>
      </w:pPr>
      <w:bookmarkStart w:id="5" w:name="bookmark5"/>
      <w:r w:rsidRPr="00825D20">
        <w:rPr>
          <w:rFonts w:ascii="Arial" w:eastAsia="Times New Roman" w:hAnsi="Arial" w:cs="Arial"/>
          <w:color w:val="000000"/>
          <w:sz w:val="22"/>
          <w:szCs w:val="22"/>
          <w:lang w:eastAsia="cs-CZ" w:bidi="cs-CZ"/>
        </w:rPr>
        <w:t>Způsob odstraňování závad ve schůdnosti chodníků, místních komunikací</w:t>
      </w:r>
      <w:r w:rsidRPr="00825D20">
        <w:rPr>
          <w:rFonts w:ascii="Arial" w:eastAsia="Times New Roman" w:hAnsi="Arial" w:cs="Arial"/>
          <w:color w:val="000000"/>
          <w:sz w:val="22"/>
          <w:szCs w:val="22"/>
          <w:lang w:eastAsia="cs-CZ" w:bidi="cs-CZ"/>
        </w:rPr>
        <w:br/>
        <w:t>a průjezdních úseků silnic</w:t>
      </w:r>
      <w:bookmarkEnd w:id="5"/>
    </w:p>
    <w:p w14:paraId="3E88CE38" w14:textId="77777777" w:rsidR="00825D20" w:rsidRPr="00825D20" w:rsidRDefault="00825D20" w:rsidP="008C2F8B">
      <w:pPr>
        <w:pStyle w:val="Style7"/>
        <w:keepNext/>
        <w:keepLines/>
        <w:shd w:val="clear" w:color="auto" w:fill="auto"/>
        <w:spacing w:before="0" w:line="240" w:lineRule="auto"/>
        <w:rPr>
          <w:rFonts w:ascii="Arial" w:hAnsi="Arial" w:cs="Arial"/>
          <w:sz w:val="22"/>
          <w:szCs w:val="22"/>
        </w:rPr>
      </w:pPr>
    </w:p>
    <w:p w14:paraId="69222AF8" w14:textId="77777777" w:rsidR="00C47734" w:rsidRPr="00825D20" w:rsidRDefault="00C47734" w:rsidP="004C651B">
      <w:pPr>
        <w:pStyle w:val="Style2"/>
        <w:numPr>
          <w:ilvl w:val="0"/>
          <w:numId w:val="3"/>
        </w:numPr>
        <w:shd w:val="clear" w:color="auto" w:fill="auto"/>
        <w:tabs>
          <w:tab w:val="left" w:pos="366"/>
        </w:tabs>
        <w:spacing w:before="0" w:after="0" w:line="240" w:lineRule="auto"/>
        <w:ind w:left="380" w:hanging="380"/>
        <w:rPr>
          <w:rFonts w:ascii="Arial" w:hAnsi="Arial" w:cs="Arial"/>
          <w:sz w:val="22"/>
          <w:szCs w:val="22"/>
        </w:rPr>
      </w:pPr>
      <w:r w:rsidRPr="00825D20">
        <w:rPr>
          <w:rFonts w:ascii="Arial" w:eastAsia="Times New Roman" w:hAnsi="Arial" w:cs="Arial"/>
          <w:color w:val="000000"/>
          <w:sz w:val="22"/>
          <w:szCs w:val="22"/>
          <w:lang w:eastAsia="cs-CZ" w:bidi="cs-CZ"/>
        </w:rPr>
        <w:t>Odstraňování závad ve schůdnosti zejména těch, které vznikly znečištěním, náledím nebo sněhem, se provádí buď ručně nebo mechanicky, tj. především odmetením nebo odhrnutím znečištění nebo sněhu, oškrabáním zmrazků nebo posypem zdrsňujícími materiály. Při tom musí být použity takové nástroje či zařízení, aby nedošlo k poškození místních komunikací a průjezdních úseků silnic.</w:t>
      </w:r>
    </w:p>
    <w:p w14:paraId="5ED750B9" w14:textId="77777777" w:rsidR="00C47734" w:rsidRPr="00825D20" w:rsidRDefault="00C47734" w:rsidP="004C651B">
      <w:pPr>
        <w:pStyle w:val="Style2"/>
        <w:numPr>
          <w:ilvl w:val="0"/>
          <w:numId w:val="3"/>
        </w:numPr>
        <w:shd w:val="clear" w:color="auto" w:fill="auto"/>
        <w:tabs>
          <w:tab w:val="left" w:pos="422"/>
        </w:tabs>
        <w:spacing w:before="0" w:after="0" w:line="240" w:lineRule="auto"/>
        <w:ind w:left="400" w:hanging="400"/>
        <w:rPr>
          <w:rFonts w:ascii="Arial" w:hAnsi="Arial" w:cs="Arial"/>
          <w:sz w:val="22"/>
          <w:szCs w:val="22"/>
        </w:rPr>
      </w:pPr>
      <w:r w:rsidRPr="00825D20">
        <w:rPr>
          <w:rFonts w:ascii="Arial" w:eastAsia="Times New Roman" w:hAnsi="Arial" w:cs="Arial"/>
          <w:color w:val="000000"/>
          <w:sz w:val="22"/>
          <w:szCs w:val="22"/>
          <w:lang w:eastAsia="cs-CZ" w:bidi="cs-CZ"/>
        </w:rPr>
        <w:t>Při vzniku náledí nebo při vytvoření ledu jiným způsobem nebo na ušlapané sněhové vrstvě lze zdrsnit povrch zdrsňujícími materiály.</w:t>
      </w:r>
    </w:p>
    <w:p w14:paraId="0540A0E1" w14:textId="6FDCE64D" w:rsidR="00C47734" w:rsidRPr="00825D20" w:rsidRDefault="00C47734" w:rsidP="004C651B">
      <w:pPr>
        <w:pStyle w:val="Style2"/>
        <w:numPr>
          <w:ilvl w:val="0"/>
          <w:numId w:val="3"/>
        </w:numPr>
        <w:shd w:val="clear" w:color="auto" w:fill="auto"/>
        <w:tabs>
          <w:tab w:val="left" w:pos="422"/>
        </w:tabs>
        <w:spacing w:before="0" w:after="0" w:line="240" w:lineRule="auto"/>
        <w:ind w:left="400" w:hanging="400"/>
        <w:rPr>
          <w:rFonts w:ascii="Arial" w:hAnsi="Arial" w:cs="Arial"/>
          <w:sz w:val="22"/>
          <w:szCs w:val="22"/>
        </w:rPr>
      </w:pPr>
      <w:r w:rsidRPr="00825D20">
        <w:rPr>
          <w:rFonts w:ascii="Arial" w:eastAsia="Times New Roman" w:hAnsi="Arial" w:cs="Arial"/>
          <w:color w:val="000000"/>
          <w:sz w:val="22"/>
          <w:szCs w:val="22"/>
          <w:lang w:eastAsia="cs-CZ" w:bidi="cs-CZ"/>
        </w:rPr>
        <w:t>Pro posyp náledí a ledů se používá jemnoz</w:t>
      </w:r>
      <w:r w:rsidR="00637566" w:rsidRPr="00825D20">
        <w:rPr>
          <w:rFonts w:ascii="Arial" w:eastAsia="Times New Roman" w:hAnsi="Arial" w:cs="Arial"/>
          <w:color w:val="000000"/>
          <w:sz w:val="22"/>
          <w:szCs w:val="22"/>
          <w:lang w:eastAsia="cs-CZ" w:bidi="cs-CZ"/>
        </w:rPr>
        <w:t>rn</w:t>
      </w:r>
      <w:r w:rsidRPr="00825D20">
        <w:rPr>
          <w:rFonts w:ascii="Arial" w:eastAsia="Times New Roman" w:hAnsi="Arial" w:cs="Arial"/>
          <w:color w:val="000000"/>
          <w:sz w:val="22"/>
          <w:szCs w:val="22"/>
          <w:lang w:eastAsia="cs-CZ" w:bidi="cs-CZ"/>
        </w:rPr>
        <w:t xml:space="preserve">ný materiál o velikosti zrna do </w:t>
      </w:r>
      <w:r w:rsidR="00402D8C">
        <w:rPr>
          <w:rFonts w:ascii="Arial" w:eastAsia="Times New Roman" w:hAnsi="Arial" w:cs="Arial"/>
          <w:color w:val="000000"/>
          <w:sz w:val="22"/>
          <w:szCs w:val="22"/>
          <w:lang w:eastAsia="cs-CZ" w:bidi="cs-CZ"/>
        </w:rPr>
        <w:t>2</w:t>
      </w:r>
      <w:r w:rsidRPr="00825D20">
        <w:rPr>
          <w:rFonts w:ascii="Arial" w:eastAsia="Times New Roman" w:hAnsi="Arial" w:cs="Arial"/>
          <w:color w:val="000000"/>
          <w:sz w:val="22"/>
          <w:szCs w:val="22"/>
          <w:lang w:eastAsia="cs-CZ" w:bidi="cs-CZ"/>
        </w:rPr>
        <w:t xml:space="preserve"> mm. Pro posyp nezledovatělých ušlapaných sněhových vrstev se používá materiál s větším obsahem hrubých frakcí, tj. zrn větších než 4 mm.</w:t>
      </w:r>
    </w:p>
    <w:p w14:paraId="1B6878C9" w14:textId="77777777" w:rsidR="00C47734" w:rsidRPr="00825D20" w:rsidRDefault="00C47734" w:rsidP="004C651B">
      <w:pPr>
        <w:pStyle w:val="Style2"/>
        <w:numPr>
          <w:ilvl w:val="0"/>
          <w:numId w:val="3"/>
        </w:numPr>
        <w:shd w:val="clear" w:color="auto" w:fill="auto"/>
        <w:tabs>
          <w:tab w:val="left" w:pos="427"/>
        </w:tabs>
        <w:spacing w:before="0" w:after="0" w:line="240" w:lineRule="auto"/>
        <w:ind w:left="400" w:hanging="400"/>
        <w:rPr>
          <w:rFonts w:ascii="Arial" w:hAnsi="Arial" w:cs="Arial"/>
          <w:sz w:val="22"/>
          <w:szCs w:val="22"/>
        </w:rPr>
      </w:pPr>
      <w:r w:rsidRPr="00825D20">
        <w:rPr>
          <w:rFonts w:ascii="Arial" w:eastAsia="Times New Roman" w:hAnsi="Arial" w:cs="Arial"/>
          <w:color w:val="000000"/>
          <w:sz w:val="22"/>
          <w:szCs w:val="22"/>
          <w:lang w:eastAsia="cs-CZ" w:bidi="cs-CZ"/>
        </w:rPr>
        <w:t>Použitý zdrsňující materiál nesmí obsahovat toxické nebo jinak škodlivé látky. Nejvhodnější je drť. K posypu je zakázáno používat škváru, popel, domovní odpad a jiný materiál, který by znečišťoval životní prostředí.</w:t>
      </w:r>
    </w:p>
    <w:p w14:paraId="11EE6E78" w14:textId="77777777" w:rsidR="00C47734" w:rsidRPr="005B0353" w:rsidRDefault="00C47734" w:rsidP="005B0353">
      <w:pPr>
        <w:pStyle w:val="Style2"/>
        <w:numPr>
          <w:ilvl w:val="0"/>
          <w:numId w:val="3"/>
        </w:numPr>
        <w:shd w:val="clear" w:color="auto" w:fill="auto"/>
        <w:tabs>
          <w:tab w:val="left" w:pos="427"/>
        </w:tabs>
        <w:spacing w:before="0" w:after="0" w:line="240" w:lineRule="auto"/>
        <w:ind w:left="400" w:hanging="400"/>
        <w:rPr>
          <w:rFonts w:ascii="Arial" w:eastAsia="Times New Roman" w:hAnsi="Arial" w:cs="Arial"/>
          <w:color w:val="000000"/>
          <w:sz w:val="22"/>
          <w:szCs w:val="22"/>
          <w:lang w:eastAsia="cs-CZ" w:bidi="cs-CZ"/>
        </w:rPr>
      </w:pPr>
      <w:r w:rsidRPr="00825D20">
        <w:rPr>
          <w:rFonts w:ascii="Arial" w:eastAsia="Times New Roman" w:hAnsi="Arial" w:cs="Arial"/>
          <w:color w:val="000000"/>
          <w:sz w:val="22"/>
          <w:szCs w:val="22"/>
          <w:lang w:eastAsia="cs-CZ" w:bidi="cs-CZ"/>
        </w:rPr>
        <w:t>K pravidelné zimní údržbě chodníků je doporučeno používat drť.</w:t>
      </w:r>
    </w:p>
    <w:p w14:paraId="0310B4F5" w14:textId="3428F35D" w:rsidR="00C47734" w:rsidRPr="005B0353" w:rsidRDefault="00C47734" w:rsidP="005B0353">
      <w:pPr>
        <w:pStyle w:val="Style2"/>
        <w:numPr>
          <w:ilvl w:val="0"/>
          <w:numId w:val="3"/>
        </w:numPr>
        <w:shd w:val="clear" w:color="auto" w:fill="auto"/>
        <w:tabs>
          <w:tab w:val="left" w:pos="427"/>
        </w:tabs>
        <w:spacing w:before="0" w:after="0" w:line="240" w:lineRule="auto"/>
        <w:ind w:left="400" w:hanging="400"/>
        <w:rPr>
          <w:rFonts w:ascii="Arial" w:eastAsia="Times New Roman" w:hAnsi="Arial" w:cs="Arial"/>
          <w:color w:val="000000"/>
          <w:sz w:val="22"/>
          <w:szCs w:val="22"/>
          <w:lang w:eastAsia="cs-CZ" w:bidi="cs-CZ"/>
        </w:rPr>
      </w:pPr>
      <w:r w:rsidRPr="00825D20">
        <w:rPr>
          <w:rFonts w:ascii="Arial" w:eastAsia="Times New Roman" w:hAnsi="Arial" w:cs="Arial"/>
          <w:color w:val="000000"/>
          <w:sz w:val="22"/>
          <w:szCs w:val="22"/>
          <w:lang w:eastAsia="cs-CZ" w:bidi="cs-CZ"/>
        </w:rPr>
        <w:t>Pro exponovaná místa a ve výjimečných případech</w:t>
      </w:r>
      <w:r w:rsidR="00637566" w:rsidRPr="00825D20">
        <w:rPr>
          <w:rFonts w:ascii="Arial" w:eastAsia="Times New Roman" w:hAnsi="Arial" w:cs="Arial"/>
          <w:color w:val="000000"/>
          <w:sz w:val="22"/>
          <w:szCs w:val="22"/>
          <w:lang w:eastAsia="cs-CZ" w:bidi="cs-CZ"/>
        </w:rPr>
        <w:t xml:space="preserve"> </w:t>
      </w:r>
      <w:r w:rsidRPr="00825D20">
        <w:rPr>
          <w:rFonts w:ascii="Arial" w:eastAsia="Times New Roman" w:hAnsi="Arial" w:cs="Arial"/>
          <w:color w:val="000000"/>
          <w:sz w:val="22"/>
          <w:szCs w:val="22"/>
          <w:lang w:eastAsia="cs-CZ" w:bidi="cs-CZ"/>
        </w:rPr>
        <w:t xml:space="preserve">je doporučeno používat </w:t>
      </w:r>
      <w:proofErr w:type="spellStart"/>
      <w:r w:rsidRPr="00825D20">
        <w:rPr>
          <w:rFonts w:ascii="Arial" w:eastAsia="Times New Roman" w:hAnsi="Arial" w:cs="Arial"/>
          <w:color w:val="000000"/>
          <w:sz w:val="22"/>
          <w:szCs w:val="22"/>
          <w:lang w:eastAsia="cs-CZ" w:bidi="cs-CZ"/>
        </w:rPr>
        <w:t>ekosůl</w:t>
      </w:r>
      <w:proofErr w:type="spellEnd"/>
      <w:r w:rsidRPr="00825D20">
        <w:rPr>
          <w:rFonts w:ascii="Arial" w:eastAsia="Times New Roman" w:hAnsi="Arial" w:cs="Arial"/>
          <w:color w:val="000000"/>
          <w:sz w:val="22"/>
          <w:szCs w:val="22"/>
          <w:lang w:eastAsia="cs-CZ" w:bidi="cs-CZ"/>
        </w:rPr>
        <w:t>.</w:t>
      </w:r>
    </w:p>
    <w:p w14:paraId="32FAD9CC" w14:textId="087C0EE3" w:rsidR="00C47734" w:rsidRPr="00402D8C" w:rsidRDefault="00C47734" w:rsidP="004C651B">
      <w:pPr>
        <w:pStyle w:val="Style2"/>
        <w:numPr>
          <w:ilvl w:val="0"/>
          <w:numId w:val="3"/>
        </w:numPr>
        <w:shd w:val="clear" w:color="auto" w:fill="auto"/>
        <w:tabs>
          <w:tab w:val="left" w:pos="427"/>
        </w:tabs>
        <w:spacing w:before="0" w:after="0" w:line="240" w:lineRule="auto"/>
        <w:ind w:left="400" w:hanging="400"/>
        <w:rPr>
          <w:rFonts w:ascii="Arial" w:hAnsi="Arial" w:cs="Arial"/>
          <w:sz w:val="22"/>
          <w:szCs w:val="22"/>
        </w:rPr>
      </w:pPr>
      <w:r w:rsidRPr="00825D20">
        <w:rPr>
          <w:rFonts w:ascii="Arial" w:eastAsia="Times New Roman" w:hAnsi="Arial" w:cs="Arial"/>
          <w:color w:val="000000"/>
          <w:sz w:val="22"/>
          <w:szCs w:val="22"/>
          <w:lang w:eastAsia="cs-CZ" w:bidi="cs-CZ"/>
        </w:rPr>
        <w:t>V průběhu zimního období, pokud zůstanou komunikace bez sněhové pokrývky a náledí, a po skončení zimního období je nutné rovněž zajistit očištění všech chodníků, místních komunikací a průjezdních úseků silnic odstraněním zdrsňujícího materiálu, tak aby byla zajištěna jejich schůdnost.</w:t>
      </w:r>
    </w:p>
    <w:p w14:paraId="1A53D822" w14:textId="1D9756A3" w:rsidR="00402D8C" w:rsidRDefault="00402D8C" w:rsidP="00402D8C">
      <w:pPr>
        <w:pStyle w:val="Style2"/>
        <w:shd w:val="clear" w:color="auto" w:fill="auto"/>
        <w:tabs>
          <w:tab w:val="left" w:pos="427"/>
        </w:tabs>
        <w:spacing w:before="0" w:after="0" w:line="240" w:lineRule="auto"/>
        <w:ind w:left="400" w:firstLine="0"/>
        <w:rPr>
          <w:rFonts w:ascii="Arial" w:hAnsi="Arial" w:cs="Arial"/>
          <w:sz w:val="22"/>
          <w:szCs w:val="22"/>
        </w:rPr>
      </w:pPr>
    </w:p>
    <w:p w14:paraId="51E36D3A" w14:textId="77777777" w:rsidR="00402D8C" w:rsidRPr="00825D20" w:rsidRDefault="00402D8C" w:rsidP="00402D8C">
      <w:pPr>
        <w:pStyle w:val="Style2"/>
        <w:shd w:val="clear" w:color="auto" w:fill="auto"/>
        <w:tabs>
          <w:tab w:val="left" w:pos="427"/>
        </w:tabs>
        <w:spacing w:before="0" w:after="0" w:line="240" w:lineRule="auto"/>
        <w:ind w:left="400" w:firstLine="0"/>
        <w:rPr>
          <w:rFonts w:ascii="Arial" w:hAnsi="Arial" w:cs="Arial"/>
          <w:sz w:val="22"/>
          <w:szCs w:val="22"/>
        </w:rPr>
      </w:pPr>
    </w:p>
    <w:p w14:paraId="5C8222D4" w14:textId="77777777" w:rsidR="00C47734" w:rsidRPr="00825D20" w:rsidRDefault="00C47734" w:rsidP="008C2F8B">
      <w:pPr>
        <w:pStyle w:val="Style7"/>
        <w:keepNext/>
        <w:keepLines/>
        <w:shd w:val="clear" w:color="auto" w:fill="auto"/>
        <w:spacing w:before="0" w:line="240" w:lineRule="auto"/>
        <w:ind w:right="20"/>
        <w:rPr>
          <w:rFonts w:ascii="Arial" w:hAnsi="Arial" w:cs="Arial"/>
          <w:sz w:val="22"/>
          <w:szCs w:val="22"/>
        </w:rPr>
      </w:pPr>
      <w:bookmarkStart w:id="6" w:name="bookmark6"/>
      <w:r w:rsidRPr="00825D20">
        <w:rPr>
          <w:rFonts w:ascii="Arial" w:eastAsia="Times New Roman" w:hAnsi="Arial" w:cs="Arial"/>
          <w:color w:val="000000"/>
          <w:sz w:val="22"/>
          <w:szCs w:val="22"/>
          <w:lang w:eastAsia="cs-CZ" w:bidi="cs-CZ"/>
        </w:rPr>
        <w:t>Článek 4</w:t>
      </w:r>
      <w:bookmarkEnd w:id="6"/>
    </w:p>
    <w:p w14:paraId="077F06F2" w14:textId="77777777" w:rsidR="00C47734" w:rsidRPr="00825D20" w:rsidRDefault="00C47734" w:rsidP="008C2F8B">
      <w:pPr>
        <w:pStyle w:val="Style9"/>
        <w:shd w:val="clear" w:color="auto" w:fill="auto"/>
        <w:spacing w:before="0" w:after="0" w:line="240" w:lineRule="auto"/>
        <w:ind w:right="23"/>
        <w:rPr>
          <w:sz w:val="22"/>
          <w:szCs w:val="22"/>
        </w:rPr>
      </w:pPr>
      <w:r w:rsidRPr="00825D20">
        <w:rPr>
          <w:rFonts w:eastAsia="Times New Roman"/>
          <w:color w:val="000000"/>
          <w:sz w:val="22"/>
          <w:szCs w:val="22"/>
          <w:lang w:eastAsia="cs-CZ" w:bidi="cs-CZ"/>
        </w:rPr>
        <w:t>Lhůty pro odstraňování závad ve schůdnosti chodníků, místních komunikací</w:t>
      </w:r>
    </w:p>
    <w:p w14:paraId="2F3A22EB" w14:textId="69502464" w:rsidR="00C47734" w:rsidRDefault="00C47734" w:rsidP="008C2F8B">
      <w:pPr>
        <w:pStyle w:val="Style7"/>
        <w:keepNext/>
        <w:keepLines/>
        <w:shd w:val="clear" w:color="auto" w:fill="auto"/>
        <w:spacing w:before="0" w:line="240" w:lineRule="auto"/>
        <w:ind w:right="23"/>
        <w:rPr>
          <w:rFonts w:ascii="Arial" w:eastAsia="Times New Roman" w:hAnsi="Arial" w:cs="Arial"/>
          <w:color w:val="000000"/>
          <w:sz w:val="22"/>
          <w:szCs w:val="22"/>
          <w:lang w:eastAsia="cs-CZ" w:bidi="cs-CZ"/>
        </w:rPr>
      </w:pPr>
      <w:bookmarkStart w:id="7" w:name="bookmark7"/>
      <w:r w:rsidRPr="00825D20">
        <w:rPr>
          <w:rFonts w:ascii="Arial" w:eastAsia="Times New Roman" w:hAnsi="Arial" w:cs="Arial"/>
          <w:color w:val="000000"/>
          <w:sz w:val="22"/>
          <w:szCs w:val="22"/>
          <w:lang w:eastAsia="cs-CZ" w:bidi="cs-CZ"/>
        </w:rPr>
        <w:t>a průjezdních úseků silnic</w:t>
      </w:r>
      <w:bookmarkEnd w:id="7"/>
    </w:p>
    <w:p w14:paraId="429109C9" w14:textId="77777777" w:rsidR="00402D8C" w:rsidRPr="00825D20" w:rsidRDefault="00402D8C" w:rsidP="008C2F8B">
      <w:pPr>
        <w:pStyle w:val="Style7"/>
        <w:keepNext/>
        <w:keepLines/>
        <w:shd w:val="clear" w:color="auto" w:fill="auto"/>
        <w:spacing w:before="0" w:line="240" w:lineRule="auto"/>
        <w:ind w:right="23"/>
        <w:rPr>
          <w:rFonts w:ascii="Arial" w:hAnsi="Arial" w:cs="Arial"/>
          <w:sz w:val="22"/>
          <w:szCs w:val="22"/>
        </w:rPr>
      </w:pPr>
    </w:p>
    <w:p w14:paraId="645A6344" w14:textId="447048C1" w:rsidR="00C47734" w:rsidRPr="00825D20" w:rsidRDefault="00C47734" w:rsidP="004C651B">
      <w:pPr>
        <w:pStyle w:val="Style2"/>
        <w:numPr>
          <w:ilvl w:val="0"/>
          <w:numId w:val="4"/>
        </w:numPr>
        <w:shd w:val="clear" w:color="auto" w:fill="auto"/>
        <w:tabs>
          <w:tab w:val="left" w:pos="422"/>
        </w:tabs>
        <w:spacing w:before="0" w:after="0" w:line="240" w:lineRule="auto"/>
        <w:ind w:left="400" w:hanging="400"/>
        <w:rPr>
          <w:rFonts w:ascii="Arial" w:hAnsi="Arial" w:cs="Arial"/>
          <w:sz w:val="22"/>
          <w:szCs w:val="22"/>
        </w:rPr>
      </w:pPr>
      <w:r w:rsidRPr="00825D20">
        <w:rPr>
          <w:rFonts w:ascii="Arial" w:eastAsia="Times New Roman" w:hAnsi="Arial" w:cs="Arial"/>
          <w:color w:val="000000"/>
          <w:sz w:val="22"/>
          <w:szCs w:val="22"/>
          <w:lang w:eastAsia="cs-CZ" w:bidi="cs-CZ"/>
        </w:rPr>
        <w:t xml:space="preserve">Odstraňování závad ve schůdnosti chodníků (včetně schodišť), místních komunikací a průjezdních úseků silnic, způsobených povětrnostními situacemi a jejich důsledky se provádí v době od </w:t>
      </w:r>
      <w:r w:rsidR="00402D8C">
        <w:rPr>
          <w:rFonts w:ascii="Arial" w:eastAsia="Times New Roman" w:hAnsi="Arial" w:cs="Arial"/>
          <w:color w:val="000000"/>
          <w:sz w:val="22"/>
          <w:szCs w:val="22"/>
          <w:lang w:eastAsia="cs-CZ" w:bidi="cs-CZ"/>
        </w:rPr>
        <w:t>5</w:t>
      </w:r>
      <w:r w:rsidRPr="00825D20">
        <w:rPr>
          <w:rFonts w:ascii="Arial" w:eastAsia="Times New Roman" w:hAnsi="Arial" w:cs="Arial"/>
          <w:color w:val="000000"/>
          <w:sz w:val="22"/>
          <w:szCs w:val="22"/>
          <w:lang w:eastAsia="cs-CZ" w:bidi="cs-CZ"/>
        </w:rPr>
        <w:t xml:space="preserve">:00 do </w:t>
      </w:r>
      <w:r w:rsidR="00402D8C">
        <w:rPr>
          <w:rFonts w:ascii="Arial" w:eastAsia="Times New Roman" w:hAnsi="Arial" w:cs="Arial"/>
          <w:color w:val="000000"/>
          <w:sz w:val="22"/>
          <w:szCs w:val="22"/>
          <w:lang w:eastAsia="cs-CZ" w:bidi="cs-CZ"/>
        </w:rPr>
        <w:t>19</w:t>
      </w:r>
      <w:r w:rsidRPr="00825D20">
        <w:rPr>
          <w:rFonts w:ascii="Arial" w:eastAsia="Times New Roman" w:hAnsi="Arial" w:cs="Arial"/>
          <w:color w:val="000000"/>
          <w:sz w:val="22"/>
          <w:szCs w:val="22"/>
          <w:lang w:eastAsia="cs-CZ" w:bidi="cs-CZ"/>
        </w:rPr>
        <w:t>:00 hod., nejpozději do 4 hodin od zjištění; v</w:t>
      </w:r>
      <w:r w:rsidR="005B0353">
        <w:rPr>
          <w:rFonts w:ascii="Arial" w:eastAsia="Times New Roman" w:hAnsi="Arial" w:cs="Arial"/>
          <w:color w:val="000000"/>
          <w:sz w:val="22"/>
          <w:szCs w:val="22"/>
          <w:lang w:eastAsia="cs-CZ" w:bidi="cs-CZ"/>
        </w:rPr>
        <w:t xml:space="preserve"> sobotu, </w:t>
      </w:r>
      <w:r w:rsidRPr="00825D20">
        <w:rPr>
          <w:rFonts w:ascii="Arial" w:eastAsia="Times New Roman" w:hAnsi="Arial" w:cs="Arial"/>
          <w:color w:val="000000"/>
          <w:sz w:val="22"/>
          <w:szCs w:val="22"/>
          <w:lang w:eastAsia="cs-CZ" w:bidi="cs-CZ"/>
        </w:rPr>
        <w:t xml:space="preserve">neděli a ve svátek v době od </w:t>
      </w:r>
      <w:r w:rsidR="00402D8C">
        <w:rPr>
          <w:rFonts w:ascii="Arial" w:eastAsia="Times New Roman" w:hAnsi="Arial" w:cs="Arial"/>
          <w:color w:val="000000"/>
          <w:sz w:val="22"/>
          <w:szCs w:val="22"/>
          <w:lang w:eastAsia="cs-CZ" w:bidi="cs-CZ"/>
        </w:rPr>
        <w:t>7</w:t>
      </w:r>
      <w:r w:rsidRPr="00825D20">
        <w:rPr>
          <w:rFonts w:ascii="Arial" w:eastAsia="Times New Roman" w:hAnsi="Arial" w:cs="Arial"/>
          <w:color w:val="000000"/>
          <w:sz w:val="22"/>
          <w:szCs w:val="22"/>
          <w:lang w:eastAsia="cs-CZ" w:bidi="cs-CZ"/>
        </w:rPr>
        <w:t xml:space="preserve">:00 do 16:00 hod.; práce na odstranění závad ve schůdnosti musí být zahájeny do 2 hodin od zjištění závady, včetně výjezdu </w:t>
      </w:r>
      <w:r w:rsidR="00637566" w:rsidRPr="00825D20">
        <w:rPr>
          <w:rFonts w:ascii="Arial" w:eastAsia="Times New Roman" w:hAnsi="Arial" w:cs="Arial"/>
          <w:color w:val="000000"/>
          <w:sz w:val="22"/>
          <w:szCs w:val="22"/>
          <w:lang w:eastAsia="cs-CZ" w:bidi="cs-CZ"/>
        </w:rPr>
        <w:t>určené mechanizace</w:t>
      </w:r>
      <w:r w:rsidRPr="00825D20">
        <w:rPr>
          <w:rFonts w:ascii="Arial" w:eastAsia="Times New Roman" w:hAnsi="Arial" w:cs="Arial"/>
          <w:color w:val="000000"/>
          <w:sz w:val="22"/>
          <w:szCs w:val="22"/>
          <w:lang w:eastAsia="cs-CZ" w:bidi="cs-CZ"/>
        </w:rPr>
        <w:t>.</w:t>
      </w:r>
    </w:p>
    <w:p w14:paraId="7A9F15FF" w14:textId="0CB1B7CD" w:rsidR="00C47734" w:rsidRPr="00825D20" w:rsidRDefault="00C47734" w:rsidP="004C651B">
      <w:pPr>
        <w:pStyle w:val="Style2"/>
        <w:numPr>
          <w:ilvl w:val="0"/>
          <w:numId w:val="4"/>
        </w:numPr>
        <w:shd w:val="clear" w:color="auto" w:fill="auto"/>
        <w:tabs>
          <w:tab w:val="left" w:pos="422"/>
        </w:tabs>
        <w:spacing w:before="0" w:after="0" w:line="240" w:lineRule="auto"/>
        <w:ind w:left="400" w:hanging="400"/>
        <w:rPr>
          <w:rFonts w:ascii="Arial" w:hAnsi="Arial" w:cs="Arial"/>
          <w:sz w:val="22"/>
          <w:szCs w:val="22"/>
        </w:rPr>
      </w:pPr>
      <w:r w:rsidRPr="00825D20">
        <w:rPr>
          <w:rFonts w:ascii="Arial" w:eastAsia="Times New Roman" w:hAnsi="Arial" w:cs="Arial"/>
          <w:color w:val="000000"/>
          <w:sz w:val="22"/>
          <w:szCs w:val="22"/>
          <w:lang w:eastAsia="cs-CZ" w:bidi="cs-CZ"/>
        </w:rPr>
        <w:t>Vlastník chodníku je povinen závadu ve schůdnosti v zimním období odstranit, popř. zmírnit ve smyslu tohoto nařízení v průběhu dne do 4 hodin od jejich vzniku.</w:t>
      </w:r>
    </w:p>
    <w:p w14:paraId="441BBFDD" w14:textId="3580C466" w:rsidR="00C47734" w:rsidRPr="005B0353" w:rsidRDefault="00C47734" w:rsidP="004C651B">
      <w:pPr>
        <w:pStyle w:val="Style2"/>
        <w:numPr>
          <w:ilvl w:val="0"/>
          <w:numId w:val="4"/>
        </w:numPr>
        <w:shd w:val="clear" w:color="auto" w:fill="auto"/>
        <w:tabs>
          <w:tab w:val="left" w:pos="422"/>
        </w:tabs>
        <w:spacing w:before="0" w:after="0" w:line="240" w:lineRule="auto"/>
        <w:ind w:left="400" w:hanging="400"/>
        <w:rPr>
          <w:rFonts w:ascii="Arial" w:hAnsi="Arial" w:cs="Arial"/>
          <w:sz w:val="22"/>
          <w:szCs w:val="22"/>
        </w:rPr>
      </w:pPr>
      <w:r w:rsidRPr="00825D20">
        <w:rPr>
          <w:rFonts w:ascii="Arial" w:eastAsia="Times New Roman" w:hAnsi="Arial" w:cs="Arial"/>
          <w:color w:val="000000"/>
          <w:sz w:val="22"/>
          <w:szCs w:val="22"/>
          <w:lang w:eastAsia="cs-CZ" w:bidi="cs-CZ"/>
        </w:rPr>
        <w:t>Mimo zimní období se závady ve schůdnosti odstraňují bez zbytečných průtahů tak, aby schůdnost byla obnovena co nejdříve.</w:t>
      </w:r>
    </w:p>
    <w:p w14:paraId="27FB3B9F" w14:textId="13CABDCD" w:rsidR="005B0353" w:rsidRPr="00825D20" w:rsidRDefault="005B0353" w:rsidP="004C651B">
      <w:pPr>
        <w:pStyle w:val="Style2"/>
        <w:numPr>
          <w:ilvl w:val="0"/>
          <w:numId w:val="4"/>
        </w:numPr>
        <w:shd w:val="clear" w:color="auto" w:fill="auto"/>
        <w:tabs>
          <w:tab w:val="left" w:pos="422"/>
        </w:tabs>
        <w:spacing w:before="0" w:after="0" w:line="240" w:lineRule="auto"/>
        <w:ind w:left="400" w:hanging="400"/>
        <w:rPr>
          <w:rFonts w:ascii="Arial" w:hAnsi="Arial" w:cs="Arial"/>
          <w:sz w:val="22"/>
          <w:szCs w:val="22"/>
        </w:rPr>
      </w:pPr>
      <w:r w:rsidRPr="005B0353">
        <w:rPr>
          <w:rFonts w:ascii="Arial" w:hAnsi="Arial" w:cs="Arial"/>
          <w:sz w:val="22"/>
          <w:szCs w:val="22"/>
        </w:rPr>
        <w:t>Při nepřetržitém a dlouhotrvajícím sněžení musí být zásah pro zmírnění následků povětrnostních vlivů</w:t>
      </w:r>
      <w:r>
        <w:rPr>
          <w:rFonts w:ascii="Arial" w:hAnsi="Arial" w:cs="Arial"/>
          <w:sz w:val="22"/>
          <w:szCs w:val="22"/>
        </w:rPr>
        <w:t xml:space="preserve"> </w:t>
      </w:r>
      <w:r w:rsidRPr="005B0353">
        <w:rPr>
          <w:rFonts w:ascii="Arial" w:hAnsi="Arial" w:cs="Arial"/>
          <w:sz w:val="22"/>
          <w:szCs w:val="22"/>
        </w:rPr>
        <w:t>prováděn průběžně.</w:t>
      </w:r>
    </w:p>
    <w:p w14:paraId="779C4E3C" w14:textId="77777777" w:rsidR="00C47734" w:rsidRPr="00825D20" w:rsidRDefault="00C47734" w:rsidP="004C651B">
      <w:pPr>
        <w:pStyle w:val="Style2"/>
        <w:numPr>
          <w:ilvl w:val="0"/>
          <w:numId w:val="4"/>
        </w:numPr>
        <w:shd w:val="clear" w:color="auto" w:fill="auto"/>
        <w:tabs>
          <w:tab w:val="left" w:pos="422"/>
        </w:tabs>
        <w:spacing w:before="0" w:after="0" w:line="240" w:lineRule="auto"/>
        <w:ind w:firstLine="0"/>
        <w:rPr>
          <w:rFonts w:ascii="Arial" w:hAnsi="Arial" w:cs="Arial"/>
        </w:rPr>
      </w:pPr>
      <w:r w:rsidRPr="00825D20">
        <w:rPr>
          <w:rFonts w:ascii="Arial" w:eastAsia="Times New Roman" w:hAnsi="Arial" w:cs="Arial"/>
          <w:color w:val="000000"/>
          <w:sz w:val="22"/>
          <w:szCs w:val="22"/>
          <w:lang w:eastAsia="cs-CZ" w:bidi="cs-CZ"/>
        </w:rPr>
        <w:t>V době sněžení se posyp komunikací ani chodníků neprovádí</w:t>
      </w:r>
      <w:r w:rsidRPr="00825D20">
        <w:rPr>
          <w:rFonts w:ascii="Arial" w:eastAsia="Times New Roman" w:hAnsi="Arial" w:cs="Arial"/>
          <w:color w:val="000000"/>
          <w:lang w:eastAsia="cs-CZ" w:bidi="cs-CZ"/>
        </w:rPr>
        <w:t>.</w:t>
      </w:r>
    </w:p>
    <w:p w14:paraId="6FC9116D" w14:textId="706E124C" w:rsidR="00A03468" w:rsidRDefault="00A03468" w:rsidP="008C2F8B">
      <w:pPr>
        <w:autoSpaceDE w:val="0"/>
        <w:autoSpaceDN w:val="0"/>
        <w:adjustRightInd w:val="0"/>
        <w:rPr>
          <w:rFonts w:ascii="Arial" w:hAnsi="Arial" w:cs="Arial"/>
          <w:bCs/>
          <w:sz w:val="24"/>
        </w:rPr>
      </w:pPr>
    </w:p>
    <w:p w14:paraId="49C0DC21" w14:textId="77777777" w:rsidR="00402D8C" w:rsidRPr="00825D20" w:rsidRDefault="00402D8C" w:rsidP="008C2F8B">
      <w:pPr>
        <w:autoSpaceDE w:val="0"/>
        <w:autoSpaceDN w:val="0"/>
        <w:adjustRightInd w:val="0"/>
        <w:rPr>
          <w:rFonts w:ascii="Arial" w:hAnsi="Arial" w:cs="Arial"/>
          <w:bCs/>
          <w:sz w:val="24"/>
        </w:rPr>
      </w:pPr>
    </w:p>
    <w:p w14:paraId="295E0359" w14:textId="77777777" w:rsidR="00637566" w:rsidRPr="00825D20" w:rsidRDefault="00637566" w:rsidP="008C2F8B">
      <w:pPr>
        <w:pStyle w:val="Style7"/>
        <w:keepNext/>
        <w:keepLines/>
        <w:shd w:val="clear" w:color="auto" w:fill="auto"/>
        <w:spacing w:before="0" w:line="240" w:lineRule="auto"/>
        <w:ind w:right="20"/>
        <w:rPr>
          <w:rFonts w:ascii="Arial" w:hAnsi="Arial" w:cs="Arial"/>
          <w:sz w:val="22"/>
          <w:szCs w:val="22"/>
        </w:rPr>
      </w:pPr>
      <w:bookmarkStart w:id="8" w:name="bookmark8"/>
      <w:r w:rsidRPr="00825D20">
        <w:rPr>
          <w:rFonts w:ascii="Arial" w:eastAsia="Times New Roman" w:hAnsi="Arial" w:cs="Arial"/>
          <w:color w:val="000000"/>
          <w:sz w:val="22"/>
          <w:szCs w:val="22"/>
          <w:lang w:eastAsia="cs-CZ" w:bidi="cs-CZ"/>
        </w:rPr>
        <w:t>Článek 5</w:t>
      </w:r>
      <w:bookmarkEnd w:id="8"/>
    </w:p>
    <w:p w14:paraId="16B340BB" w14:textId="77777777" w:rsidR="00637566" w:rsidRPr="00825D20" w:rsidRDefault="00637566" w:rsidP="008C2F8B">
      <w:pPr>
        <w:pStyle w:val="Style9"/>
        <w:shd w:val="clear" w:color="auto" w:fill="auto"/>
        <w:spacing w:before="0" w:after="0" w:line="240" w:lineRule="auto"/>
        <w:ind w:right="20"/>
        <w:rPr>
          <w:sz w:val="22"/>
          <w:szCs w:val="22"/>
        </w:rPr>
      </w:pPr>
      <w:r w:rsidRPr="00825D20">
        <w:rPr>
          <w:rFonts w:eastAsia="Times New Roman"/>
          <w:color w:val="000000"/>
          <w:sz w:val="22"/>
          <w:szCs w:val="22"/>
          <w:lang w:eastAsia="cs-CZ" w:bidi="cs-CZ"/>
        </w:rPr>
        <w:t>Chodníky a místní komunikace, na kterých se nezajišťuje sjízdnost a schůdnost</w:t>
      </w:r>
    </w:p>
    <w:p w14:paraId="75C6FFC6" w14:textId="06C9B4D6" w:rsidR="00637566" w:rsidRDefault="00637566" w:rsidP="008C2F8B">
      <w:pPr>
        <w:pStyle w:val="Style7"/>
        <w:keepNext/>
        <w:keepLines/>
        <w:shd w:val="clear" w:color="auto" w:fill="auto"/>
        <w:spacing w:before="0" w:line="240" w:lineRule="auto"/>
        <w:ind w:right="20"/>
        <w:rPr>
          <w:rFonts w:ascii="Arial" w:eastAsia="Times New Roman" w:hAnsi="Arial" w:cs="Arial"/>
          <w:color w:val="000000"/>
          <w:sz w:val="22"/>
          <w:szCs w:val="22"/>
          <w:lang w:eastAsia="cs-CZ" w:bidi="cs-CZ"/>
        </w:rPr>
      </w:pPr>
      <w:bookmarkStart w:id="9" w:name="bookmark9"/>
      <w:r w:rsidRPr="00825D20">
        <w:rPr>
          <w:rFonts w:ascii="Arial" w:eastAsia="Times New Roman" w:hAnsi="Arial" w:cs="Arial"/>
          <w:color w:val="000000"/>
          <w:sz w:val="22"/>
          <w:szCs w:val="22"/>
          <w:lang w:eastAsia="cs-CZ" w:bidi="cs-CZ"/>
        </w:rPr>
        <w:t>odstraňováním sněhu a náledí</w:t>
      </w:r>
      <w:bookmarkEnd w:id="9"/>
    </w:p>
    <w:p w14:paraId="032B16DD" w14:textId="77777777" w:rsidR="00402D8C" w:rsidRPr="00825D20" w:rsidRDefault="00402D8C" w:rsidP="008C2F8B">
      <w:pPr>
        <w:pStyle w:val="Style7"/>
        <w:keepNext/>
        <w:keepLines/>
        <w:shd w:val="clear" w:color="auto" w:fill="auto"/>
        <w:spacing w:before="0" w:line="240" w:lineRule="auto"/>
        <w:ind w:right="20"/>
        <w:rPr>
          <w:rFonts w:ascii="Arial" w:hAnsi="Arial" w:cs="Arial"/>
          <w:sz w:val="22"/>
          <w:szCs w:val="22"/>
        </w:rPr>
      </w:pPr>
    </w:p>
    <w:p w14:paraId="6E4F57D2" w14:textId="3A51CEED" w:rsidR="00637566" w:rsidRPr="00825D20" w:rsidRDefault="00637566" w:rsidP="008C2F8B">
      <w:pPr>
        <w:pStyle w:val="Style2"/>
        <w:shd w:val="clear" w:color="auto" w:fill="auto"/>
        <w:spacing w:before="0" w:after="0" w:line="240" w:lineRule="auto"/>
        <w:ind w:firstLine="0"/>
        <w:rPr>
          <w:rFonts w:ascii="Arial" w:eastAsia="Times New Roman" w:hAnsi="Arial" w:cs="Arial"/>
          <w:color w:val="000000"/>
          <w:sz w:val="22"/>
          <w:szCs w:val="22"/>
          <w:lang w:eastAsia="cs-CZ" w:bidi="cs-CZ"/>
        </w:rPr>
      </w:pPr>
      <w:r w:rsidRPr="00825D20">
        <w:rPr>
          <w:rFonts w:ascii="Arial" w:eastAsia="Times New Roman" w:hAnsi="Arial" w:cs="Arial"/>
          <w:color w:val="000000"/>
          <w:sz w:val="22"/>
          <w:szCs w:val="22"/>
          <w:lang w:eastAsia="cs-CZ" w:bidi="cs-CZ"/>
        </w:rPr>
        <w:t xml:space="preserve">Chodníky (včetně schodišť) a místní komunikace na území města </w:t>
      </w:r>
      <w:r w:rsidR="008C2F8B" w:rsidRPr="00825D20">
        <w:rPr>
          <w:rFonts w:ascii="Arial" w:eastAsia="Times New Roman" w:hAnsi="Arial" w:cs="Arial"/>
          <w:color w:val="000000"/>
          <w:sz w:val="22"/>
          <w:szCs w:val="22"/>
          <w:lang w:eastAsia="cs-CZ" w:bidi="cs-CZ"/>
        </w:rPr>
        <w:t>Česká Skalice</w:t>
      </w:r>
      <w:r w:rsidRPr="00825D20">
        <w:rPr>
          <w:rFonts w:ascii="Arial" w:eastAsia="Times New Roman" w:hAnsi="Arial" w:cs="Arial"/>
          <w:color w:val="000000"/>
          <w:sz w:val="22"/>
          <w:szCs w:val="22"/>
          <w:lang w:eastAsia="cs-CZ" w:bidi="cs-CZ"/>
        </w:rPr>
        <w:t>, na kterých se pro jejich malý dopravní význam nezajišťuje sjízdnost a schůdnost odstraňováním sněhu a náledí jsou tyto úseky:</w:t>
      </w:r>
    </w:p>
    <w:p w14:paraId="6F7C21E0" w14:textId="00291E4C" w:rsidR="008C2F8B" w:rsidRPr="00825D20" w:rsidRDefault="008C2F8B" w:rsidP="008C2F8B">
      <w:pPr>
        <w:pStyle w:val="Style2"/>
        <w:shd w:val="clear" w:color="auto" w:fill="auto"/>
        <w:spacing w:before="0" w:after="0" w:line="240" w:lineRule="auto"/>
        <w:ind w:firstLine="0"/>
        <w:rPr>
          <w:rFonts w:ascii="Arial" w:eastAsia="Times New Roman" w:hAnsi="Arial" w:cs="Arial"/>
          <w:color w:val="FF0000"/>
          <w:sz w:val="22"/>
          <w:szCs w:val="22"/>
          <w:lang w:eastAsia="cs-CZ" w:bidi="cs-CZ"/>
        </w:rPr>
      </w:pPr>
    </w:p>
    <w:p w14:paraId="585C5428" w14:textId="77777777" w:rsidR="005B0353" w:rsidRPr="009F4A4C" w:rsidRDefault="005B0353" w:rsidP="005B0353">
      <w:pPr>
        <w:pStyle w:val="Style2"/>
        <w:shd w:val="clear" w:color="auto" w:fill="auto"/>
        <w:spacing w:before="0" w:after="0" w:line="240" w:lineRule="auto"/>
        <w:ind w:left="360" w:firstLine="0"/>
        <w:rPr>
          <w:rFonts w:ascii="Arial" w:eastAsia="Times New Roman" w:hAnsi="Arial" w:cs="Arial"/>
          <w:sz w:val="22"/>
          <w:szCs w:val="22"/>
          <w:lang w:eastAsia="cs-CZ" w:bidi="cs-CZ"/>
        </w:rPr>
      </w:pPr>
      <w:r w:rsidRPr="009F4A4C">
        <w:rPr>
          <w:rFonts w:ascii="Arial" w:eastAsia="Times New Roman" w:hAnsi="Arial" w:cs="Arial"/>
          <w:sz w:val="22"/>
          <w:szCs w:val="22"/>
          <w:lang w:eastAsia="cs-CZ" w:bidi="cs-CZ"/>
        </w:rPr>
        <w:lastRenderedPageBreak/>
        <w:t>Komunikace</w:t>
      </w:r>
    </w:p>
    <w:p w14:paraId="69156356" w14:textId="77777777" w:rsidR="005B0353" w:rsidRPr="009F4A4C" w:rsidRDefault="005B0353" w:rsidP="005B45CE">
      <w:pPr>
        <w:pStyle w:val="Style2"/>
        <w:numPr>
          <w:ilvl w:val="0"/>
          <w:numId w:val="12"/>
        </w:numPr>
        <w:shd w:val="clear" w:color="auto" w:fill="auto"/>
        <w:spacing w:before="0" w:after="0" w:line="240" w:lineRule="auto"/>
        <w:rPr>
          <w:rFonts w:ascii="Arial" w:hAnsi="Arial" w:cs="Arial"/>
          <w:sz w:val="22"/>
          <w:szCs w:val="22"/>
        </w:rPr>
      </w:pPr>
      <w:r w:rsidRPr="009F4A4C">
        <w:rPr>
          <w:rFonts w:ascii="Arial" w:hAnsi="Arial" w:cs="Arial"/>
          <w:sz w:val="22"/>
          <w:szCs w:val="22"/>
        </w:rPr>
        <w:t xml:space="preserve">Od parkoviště u SKALIČAN a.s. k Cukrárně Pod </w:t>
      </w:r>
      <w:proofErr w:type="spellStart"/>
      <w:r w:rsidRPr="009F4A4C">
        <w:rPr>
          <w:rFonts w:ascii="Arial" w:hAnsi="Arial" w:cs="Arial"/>
          <w:sz w:val="22"/>
          <w:szCs w:val="22"/>
        </w:rPr>
        <w:t>Rousínem</w:t>
      </w:r>
      <w:proofErr w:type="spellEnd"/>
    </w:p>
    <w:p w14:paraId="7490CE27" w14:textId="3291CCD5" w:rsidR="005B0353" w:rsidRPr="009F4A4C" w:rsidRDefault="005B0353" w:rsidP="005B45CE">
      <w:pPr>
        <w:pStyle w:val="Style2"/>
        <w:numPr>
          <w:ilvl w:val="0"/>
          <w:numId w:val="12"/>
        </w:numPr>
        <w:shd w:val="clear" w:color="auto" w:fill="auto"/>
        <w:spacing w:before="0" w:after="0" w:line="240" w:lineRule="auto"/>
        <w:rPr>
          <w:rFonts w:ascii="Arial" w:hAnsi="Arial" w:cs="Arial"/>
          <w:sz w:val="22"/>
          <w:szCs w:val="22"/>
        </w:rPr>
      </w:pPr>
      <w:r w:rsidRPr="009F4A4C">
        <w:rPr>
          <w:rFonts w:ascii="Arial" w:hAnsi="Arial" w:cs="Arial"/>
          <w:sz w:val="22"/>
          <w:szCs w:val="22"/>
        </w:rPr>
        <w:t>Ulice Pivovarská od č.p. 5</w:t>
      </w:r>
      <w:r w:rsidR="005B45CE">
        <w:rPr>
          <w:rFonts w:ascii="Arial" w:hAnsi="Arial" w:cs="Arial"/>
          <w:sz w:val="22"/>
          <w:szCs w:val="22"/>
        </w:rPr>
        <w:t>09</w:t>
      </w:r>
      <w:r w:rsidRPr="009F4A4C">
        <w:rPr>
          <w:rFonts w:ascii="Arial" w:hAnsi="Arial" w:cs="Arial"/>
          <w:sz w:val="22"/>
          <w:szCs w:val="22"/>
        </w:rPr>
        <w:t xml:space="preserve"> k č.p. 850</w:t>
      </w:r>
    </w:p>
    <w:p w14:paraId="7241AE4B" w14:textId="14068708" w:rsidR="005B0353" w:rsidRPr="009F4A4C" w:rsidRDefault="005B0353" w:rsidP="005B45CE">
      <w:pPr>
        <w:pStyle w:val="Style2"/>
        <w:numPr>
          <w:ilvl w:val="0"/>
          <w:numId w:val="12"/>
        </w:numPr>
        <w:shd w:val="clear" w:color="auto" w:fill="auto"/>
        <w:spacing w:before="0" w:after="0" w:line="240" w:lineRule="auto"/>
        <w:rPr>
          <w:rFonts w:ascii="Arial" w:hAnsi="Arial" w:cs="Arial"/>
          <w:sz w:val="22"/>
          <w:szCs w:val="22"/>
        </w:rPr>
      </w:pPr>
      <w:r w:rsidRPr="009F4A4C">
        <w:rPr>
          <w:rFonts w:ascii="Arial" w:hAnsi="Arial" w:cs="Arial"/>
          <w:sz w:val="22"/>
          <w:szCs w:val="22"/>
        </w:rPr>
        <w:t>Ulice Jana Palacha od čp. 177 k ulici Pod Lesem</w:t>
      </w:r>
    </w:p>
    <w:p w14:paraId="5CC86476" w14:textId="77777777" w:rsidR="005B0353" w:rsidRPr="009F4A4C" w:rsidRDefault="005B0353" w:rsidP="005B45CE">
      <w:pPr>
        <w:pStyle w:val="Style2"/>
        <w:numPr>
          <w:ilvl w:val="0"/>
          <w:numId w:val="12"/>
        </w:numPr>
        <w:shd w:val="clear" w:color="auto" w:fill="auto"/>
        <w:spacing w:before="0" w:after="0" w:line="240" w:lineRule="auto"/>
        <w:rPr>
          <w:rFonts w:ascii="Arial" w:hAnsi="Arial" w:cs="Arial"/>
          <w:sz w:val="22"/>
          <w:szCs w:val="22"/>
        </w:rPr>
      </w:pPr>
      <w:r w:rsidRPr="009F4A4C">
        <w:rPr>
          <w:rFonts w:ascii="Arial" w:hAnsi="Arial" w:cs="Arial"/>
          <w:sz w:val="22"/>
          <w:szCs w:val="22"/>
        </w:rPr>
        <w:t>Zájezd od čp. 11 po čp. 23</w:t>
      </w:r>
    </w:p>
    <w:p w14:paraId="0EC2EE65" w14:textId="4676276D" w:rsidR="005B0353" w:rsidRPr="009F4A4C" w:rsidRDefault="00790CB6" w:rsidP="005B45CE">
      <w:pPr>
        <w:pStyle w:val="Style2"/>
        <w:numPr>
          <w:ilvl w:val="0"/>
          <w:numId w:val="12"/>
        </w:numPr>
        <w:shd w:val="clear" w:color="auto" w:fill="auto"/>
        <w:spacing w:before="0" w:after="0" w:line="240" w:lineRule="auto"/>
        <w:rPr>
          <w:rFonts w:ascii="Arial" w:hAnsi="Arial" w:cs="Arial"/>
          <w:sz w:val="22"/>
          <w:szCs w:val="22"/>
        </w:rPr>
      </w:pPr>
      <w:r w:rsidRPr="009F4A4C">
        <w:rPr>
          <w:rFonts w:ascii="Arial" w:hAnsi="Arial" w:cs="Arial"/>
          <w:sz w:val="22"/>
          <w:szCs w:val="22"/>
        </w:rPr>
        <w:t>Hálkova ulice od čp. 194 k čp. 245</w:t>
      </w:r>
    </w:p>
    <w:p w14:paraId="67403EE7" w14:textId="0C7FAE8F" w:rsidR="005B0353" w:rsidRPr="009F4A4C" w:rsidRDefault="005B0353" w:rsidP="005B45CE">
      <w:pPr>
        <w:pStyle w:val="Style2"/>
        <w:numPr>
          <w:ilvl w:val="0"/>
          <w:numId w:val="12"/>
        </w:numPr>
        <w:shd w:val="clear" w:color="auto" w:fill="auto"/>
        <w:spacing w:before="0" w:after="0" w:line="240" w:lineRule="auto"/>
        <w:rPr>
          <w:rFonts w:ascii="Arial" w:hAnsi="Arial" w:cs="Arial"/>
          <w:sz w:val="22"/>
          <w:szCs w:val="22"/>
        </w:rPr>
      </w:pPr>
      <w:r w:rsidRPr="009F4A4C">
        <w:rPr>
          <w:rFonts w:ascii="Arial" w:hAnsi="Arial" w:cs="Arial"/>
          <w:sz w:val="22"/>
          <w:szCs w:val="22"/>
        </w:rPr>
        <w:t xml:space="preserve">Hálkova ulice od čp. </w:t>
      </w:r>
      <w:r w:rsidR="005B45CE">
        <w:rPr>
          <w:rFonts w:ascii="Arial" w:hAnsi="Arial" w:cs="Arial"/>
          <w:sz w:val="22"/>
          <w:szCs w:val="22"/>
        </w:rPr>
        <w:t>206</w:t>
      </w:r>
      <w:r w:rsidR="005B45CE" w:rsidRPr="009F4A4C">
        <w:rPr>
          <w:rFonts w:ascii="Arial" w:hAnsi="Arial" w:cs="Arial"/>
          <w:sz w:val="22"/>
          <w:szCs w:val="22"/>
        </w:rPr>
        <w:t xml:space="preserve"> k čp. 2</w:t>
      </w:r>
      <w:r w:rsidR="005B45CE">
        <w:rPr>
          <w:rFonts w:ascii="Arial" w:hAnsi="Arial" w:cs="Arial"/>
          <w:sz w:val="22"/>
          <w:szCs w:val="22"/>
        </w:rPr>
        <w:t>11</w:t>
      </w:r>
    </w:p>
    <w:p w14:paraId="26BA162F" w14:textId="6EA35EFB" w:rsidR="005B0353" w:rsidRPr="009F4A4C" w:rsidRDefault="00790CB6" w:rsidP="005B45CE">
      <w:pPr>
        <w:pStyle w:val="Style2"/>
        <w:numPr>
          <w:ilvl w:val="0"/>
          <w:numId w:val="12"/>
        </w:numPr>
        <w:shd w:val="clear" w:color="auto" w:fill="auto"/>
        <w:spacing w:before="0" w:after="0" w:line="240" w:lineRule="auto"/>
        <w:rPr>
          <w:rFonts w:ascii="Arial" w:hAnsi="Arial" w:cs="Arial"/>
          <w:sz w:val="22"/>
          <w:szCs w:val="22"/>
        </w:rPr>
      </w:pPr>
      <w:r w:rsidRPr="009F4A4C">
        <w:rPr>
          <w:rFonts w:ascii="Arial" w:hAnsi="Arial" w:cs="Arial"/>
          <w:sz w:val="22"/>
          <w:szCs w:val="22"/>
        </w:rPr>
        <w:t xml:space="preserve">Hálkova ulice od čp. </w:t>
      </w:r>
      <w:r>
        <w:rPr>
          <w:rFonts w:ascii="Arial" w:hAnsi="Arial" w:cs="Arial"/>
          <w:sz w:val="22"/>
          <w:szCs w:val="22"/>
        </w:rPr>
        <w:t>212</w:t>
      </w:r>
      <w:r w:rsidRPr="009F4A4C">
        <w:rPr>
          <w:rFonts w:ascii="Arial" w:hAnsi="Arial" w:cs="Arial"/>
          <w:sz w:val="22"/>
          <w:szCs w:val="22"/>
        </w:rPr>
        <w:t xml:space="preserve"> k čp. 2</w:t>
      </w:r>
      <w:r>
        <w:rPr>
          <w:rFonts w:ascii="Arial" w:hAnsi="Arial" w:cs="Arial"/>
          <w:sz w:val="22"/>
          <w:szCs w:val="22"/>
        </w:rPr>
        <w:t>17</w:t>
      </w:r>
    </w:p>
    <w:p w14:paraId="4BF1E2FD" w14:textId="40BE293B" w:rsidR="005B0353" w:rsidRPr="009F4A4C" w:rsidRDefault="005B0353" w:rsidP="005B45CE">
      <w:pPr>
        <w:pStyle w:val="Style2"/>
        <w:numPr>
          <w:ilvl w:val="0"/>
          <w:numId w:val="12"/>
        </w:numPr>
        <w:shd w:val="clear" w:color="auto" w:fill="auto"/>
        <w:spacing w:before="0" w:after="0" w:line="240" w:lineRule="auto"/>
        <w:rPr>
          <w:rFonts w:ascii="Arial" w:hAnsi="Arial" w:cs="Arial"/>
          <w:sz w:val="22"/>
          <w:szCs w:val="22"/>
        </w:rPr>
      </w:pPr>
      <w:r w:rsidRPr="009F4A4C">
        <w:rPr>
          <w:rFonts w:ascii="Arial" w:hAnsi="Arial" w:cs="Arial"/>
          <w:sz w:val="22"/>
          <w:szCs w:val="22"/>
        </w:rPr>
        <w:t xml:space="preserve">Bezručova </w:t>
      </w:r>
      <w:r w:rsidR="009F4A4C" w:rsidRPr="009F4A4C">
        <w:rPr>
          <w:rFonts w:ascii="Arial" w:hAnsi="Arial" w:cs="Arial"/>
          <w:sz w:val="22"/>
          <w:szCs w:val="22"/>
        </w:rPr>
        <w:t xml:space="preserve">ulice k </w:t>
      </w:r>
      <w:r w:rsidRPr="009F4A4C">
        <w:rPr>
          <w:rFonts w:ascii="Arial" w:hAnsi="Arial" w:cs="Arial"/>
          <w:sz w:val="22"/>
          <w:szCs w:val="22"/>
        </w:rPr>
        <w:t xml:space="preserve">čp. 495 </w:t>
      </w:r>
      <w:r w:rsidR="009F4A4C" w:rsidRPr="009F4A4C">
        <w:rPr>
          <w:rFonts w:ascii="Arial" w:hAnsi="Arial" w:cs="Arial"/>
          <w:sz w:val="22"/>
          <w:szCs w:val="22"/>
        </w:rPr>
        <w:t>a dále okolo garáží</w:t>
      </w:r>
    </w:p>
    <w:p w14:paraId="199DDC8E" w14:textId="728C386B" w:rsidR="005B0353" w:rsidRPr="009F4A4C" w:rsidRDefault="005B0353" w:rsidP="005B45CE">
      <w:pPr>
        <w:pStyle w:val="Style2"/>
        <w:numPr>
          <w:ilvl w:val="0"/>
          <w:numId w:val="12"/>
        </w:numPr>
        <w:shd w:val="clear" w:color="auto" w:fill="auto"/>
        <w:spacing w:before="0" w:after="0" w:line="240" w:lineRule="auto"/>
        <w:rPr>
          <w:rFonts w:ascii="Arial" w:hAnsi="Arial" w:cs="Arial"/>
          <w:sz w:val="22"/>
          <w:szCs w:val="22"/>
        </w:rPr>
      </w:pPr>
      <w:r w:rsidRPr="009F4A4C">
        <w:rPr>
          <w:rFonts w:ascii="Arial" w:hAnsi="Arial" w:cs="Arial"/>
          <w:sz w:val="22"/>
          <w:szCs w:val="22"/>
        </w:rPr>
        <w:t xml:space="preserve">Komunikace </w:t>
      </w:r>
      <w:r w:rsidR="009F4A4C" w:rsidRPr="009F4A4C">
        <w:rPr>
          <w:rFonts w:ascii="Arial" w:hAnsi="Arial" w:cs="Arial"/>
          <w:sz w:val="22"/>
          <w:szCs w:val="22"/>
        </w:rPr>
        <w:t>před a okolo garáž</w:t>
      </w:r>
      <w:r w:rsidRPr="009F4A4C">
        <w:rPr>
          <w:rFonts w:ascii="Arial" w:hAnsi="Arial" w:cs="Arial"/>
          <w:sz w:val="22"/>
          <w:szCs w:val="22"/>
        </w:rPr>
        <w:t xml:space="preserve">í – ke </w:t>
      </w:r>
      <w:proofErr w:type="spellStart"/>
      <w:r w:rsidRPr="009F4A4C">
        <w:rPr>
          <w:rFonts w:ascii="Arial" w:hAnsi="Arial" w:cs="Arial"/>
          <w:sz w:val="22"/>
          <w:szCs w:val="22"/>
        </w:rPr>
        <w:t>Spytě</w:t>
      </w:r>
      <w:proofErr w:type="spellEnd"/>
      <w:r w:rsidRPr="009F4A4C">
        <w:rPr>
          <w:rFonts w:ascii="Arial" w:hAnsi="Arial" w:cs="Arial"/>
          <w:sz w:val="22"/>
          <w:szCs w:val="22"/>
        </w:rPr>
        <w:t xml:space="preserve">, </w:t>
      </w:r>
      <w:r w:rsidR="009F4A4C" w:rsidRPr="009F4A4C">
        <w:rPr>
          <w:rFonts w:ascii="Arial" w:hAnsi="Arial" w:cs="Arial"/>
          <w:sz w:val="22"/>
          <w:szCs w:val="22"/>
        </w:rPr>
        <w:t xml:space="preserve">ulice </w:t>
      </w:r>
      <w:proofErr w:type="gramStart"/>
      <w:r w:rsidRPr="009F4A4C">
        <w:rPr>
          <w:rFonts w:ascii="Arial" w:hAnsi="Arial" w:cs="Arial"/>
          <w:sz w:val="22"/>
          <w:szCs w:val="22"/>
        </w:rPr>
        <w:t>Zelená</w:t>
      </w:r>
      <w:proofErr w:type="gramEnd"/>
      <w:r w:rsidR="009D7C92">
        <w:rPr>
          <w:rFonts w:ascii="Arial" w:hAnsi="Arial" w:cs="Arial"/>
          <w:sz w:val="22"/>
          <w:szCs w:val="22"/>
        </w:rPr>
        <w:t xml:space="preserve">, </w:t>
      </w:r>
      <w:r w:rsidRPr="009F4A4C">
        <w:rPr>
          <w:rFonts w:ascii="Arial" w:hAnsi="Arial" w:cs="Arial"/>
          <w:sz w:val="22"/>
          <w:szCs w:val="22"/>
        </w:rPr>
        <w:t>Hálkova</w:t>
      </w:r>
      <w:r w:rsidR="009D7C92">
        <w:rPr>
          <w:rFonts w:ascii="Arial" w:hAnsi="Arial" w:cs="Arial"/>
          <w:sz w:val="22"/>
          <w:szCs w:val="22"/>
        </w:rPr>
        <w:t>, Žižkova</w:t>
      </w:r>
      <w:r w:rsidR="009F4A4C" w:rsidRPr="009F4A4C">
        <w:rPr>
          <w:rFonts w:ascii="Arial" w:hAnsi="Arial" w:cs="Arial"/>
          <w:sz w:val="22"/>
          <w:szCs w:val="22"/>
        </w:rPr>
        <w:t xml:space="preserve"> </w:t>
      </w:r>
    </w:p>
    <w:p w14:paraId="5822E27D" w14:textId="5109CDD5" w:rsidR="005B0353" w:rsidRPr="009F4A4C" w:rsidRDefault="005B0353" w:rsidP="005B45CE">
      <w:pPr>
        <w:pStyle w:val="Style2"/>
        <w:numPr>
          <w:ilvl w:val="0"/>
          <w:numId w:val="12"/>
        </w:numPr>
        <w:shd w:val="clear" w:color="auto" w:fill="auto"/>
        <w:spacing w:before="0" w:after="0" w:line="240" w:lineRule="auto"/>
        <w:rPr>
          <w:rFonts w:ascii="Arial" w:hAnsi="Arial" w:cs="Arial"/>
          <w:sz w:val="22"/>
          <w:szCs w:val="22"/>
        </w:rPr>
      </w:pPr>
      <w:r w:rsidRPr="009F4A4C">
        <w:rPr>
          <w:rFonts w:ascii="Arial" w:hAnsi="Arial" w:cs="Arial"/>
          <w:sz w:val="22"/>
          <w:szCs w:val="22"/>
        </w:rPr>
        <w:t>Komunikace podél bytov</w:t>
      </w:r>
      <w:r w:rsidR="009F4A4C" w:rsidRPr="009F4A4C">
        <w:rPr>
          <w:rFonts w:ascii="Arial" w:hAnsi="Arial" w:cs="Arial"/>
          <w:sz w:val="22"/>
          <w:szCs w:val="22"/>
        </w:rPr>
        <w:t xml:space="preserve">ých domů v ulici </w:t>
      </w:r>
      <w:r w:rsidRPr="009F4A4C">
        <w:rPr>
          <w:rFonts w:ascii="Arial" w:hAnsi="Arial" w:cs="Arial"/>
          <w:sz w:val="22"/>
          <w:szCs w:val="22"/>
        </w:rPr>
        <w:t>Pod Lesem</w:t>
      </w:r>
    </w:p>
    <w:p w14:paraId="4D57CA5F" w14:textId="77777777" w:rsidR="005B0353" w:rsidRPr="009F4A4C" w:rsidRDefault="005B0353" w:rsidP="005B0353">
      <w:pPr>
        <w:pStyle w:val="Style2"/>
        <w:shd w:val="clear" w:color="auto" w:fill="auto"/>
        <w:spacing w:before="0" w:after="0" w:line="240" w:lineRule="auto"/>
        <w:ind w:left="720" w:firstLine="0"/>
        <w:rPr>
          <w:rFonts w:ascii="Arial" w:hAnsi="Arial" w:cs="Arial"/>
          <w:sz w:val="22"/>
          <w:szCs w:val="22"/>
        </w:rPr>
      </w:pPr>
    </w:p>
    <w:p w14:paraId="3C61228B" w14:textId="77777777" w:rsidR="005B0353" w:rsidRPr="009F4A4C" w:rsidRDefault="005B0353" w:rsidP="005B0353">
      <w:pPr>
        <w:pStyle w:val="Style2"/>
        <w:shd w:val="clear" w:color="auto" w:fill="auto"/>
        <w:spacing w:before="0" w:after="0" w:line="240" w:lineRule="auto"/>
        <w:ind w:left="720" w:firstLine="0"/>
        <w:rPr>
          <w:rFonts w:ascii="Arial" w:hAnsi="Arial" w:cs="Arial"/>
          <w:sz w:val="22"/>
          <w:szCs w:val="22"/>
        </w:rPr>
      </w:pPr>
    </w:p>
    <w:p w14:paraId="75771140" w14:textId="77777777" w:rsidR="005B0353" w:rsidRPr="009F4A4C" w:rsidRDefault="005B0353" w:rsidP="005B0353">
      <w:pPr>
        <w:pStyle w:val="Style2"/>
        <w:shd w:val="clear" w:color="auto" w:fill="auto"/>
        <w:spacing w:before="0" w:after="0" w:line="240" w:lineRule="auto"/>
        <w:ind w:left="360" w:firstLine="0"/>
        <w:rPr>
          <w:rFonts w:ascii="Arial" w:hAnsi="Arial" w:cs="Arial"/>
          <w:sz w:val="22"/>
          <w:szCs w:val="22"/>
        </w:rPr>
      </w:pPr>
      <w:r w:rsidRPr="009F4A4C">
        <w:rPr>
          <w:rFonts w:ascii="Arial" w:hAnsi="Arial" w:cs="Arial"/>
          <w:sz w:val="22"/>
          <w:szCs w:val="22"/>
        </w:rPr>
        <w:t>Chodníky</w:t>
      </w:r>
    </w:p>
    <w:p w14:paraId="73DDAD85" w14:textId="77777777" w:rsidR="005B0353" w:rsidRPr="009F4A4C" w:rsidRDefault="005B0353" w:rsidP="005B0353">
      <w:pPr>
        <w:pStyle w:val="Style2"/>
        <w:shd w:val="clear" w:color="auto" w:fill="auto"/>
        <w:spacing w:before="0" w:after="0" w:line="240" w:lineRule="auto"/>
        <w:ind w:left="720" w:firstLine="0"/>
        <w:rPr>
          <w:rFonts w:ascii="Arial" w:hAnsi="Arial" w:cs="Arial"/>
          <w:sz w:val="22"/>
          <w:szCs w:val="22"/>
        </w:rPr>
      </w:pPr>
    </w:p>
    <w:p w14:paraId="1A56CF77" w14:textId="389E91CF" w:rsidR="005B0353" w:rsidRPr="009F4A4C" w:rsidRDefault="009F4A4C" w:rsidP="005B45CE">
      <w:pPr>
        <w:pStyle w:val="Style2"/>
        <w:numPr>
          <w:ilvl w:val="0"/>
          <w:numId w:val="12"/>
        </w:numPr>
        <w:shd w:val="clear" w:color="auto" w:fill="auto"/>
        <w:spacing w:before="0" w:after="0" w:line="240" w:lineRule="auto"/>
        <w:rPr>
          <w:rFonts w:ascii="Arial" w:hAnsi="Arial" w:cs="Arial"/>
          <w:sz w:val="22"/>
          <w:szCs w:val="22"/>
        </w:rPr>
      </w:pPr>
      <w:r w:rsidRPr="009F4A4C">
        <w:rPr>
          <w:rFonts w:ascii="Arial" w:hAnsi="Arial" w:cs="Arial"/>
          <w:sz w:val="22"/>
          <w:szCs w:val="22"/>
        </w:rPr>
        <w:t xml:space="preserve">Místní část </w:t>
      </w:r>
      <w:proofErr w:type="spellStart"/>
      <w:r w:rsidR="005B0353" w:rsidRPr="009F4A4C">
        <w:rPr>
          <w:rFonts w:ascii="Arial" w:hAnsi="Arial" w:cs="Arial"/>
          <w:sz w:val="22"/>
          <w:szCs w:val="22"/>
        </w:rPr>
        <w:t>Zlíč</w:t>
      </w:r>
      <w:proofErr w:type="spellEnd"/>
      <w:r w:rsidR="005B0353" w:rsidRPr="009F4A4C">
        <w:rPr>
          <w:rFonts w:ascii="Arial" w:hAnsi="Arial" w:cs="Arial"/>
          <w:sz w:val="22"/>
          <w:szCs w:val="22"/>
        </w:rPr>
        <w:t xml:space="preserve"> –</w:t>
      </w:r>
      <w:r w:rsidRPr="009F4A4C">
        <w:rPr>
          <w:rFonts w:ascii="Arial" w:hAnsi="Arial" w:cs="Arial"/>
          <w:sz w:val="22"/>
          <w:szCs w:val="22"/>
        </w:rPr>
        <w:t xml:space="preserve"> </w:t>
      </w:r>
      <w:r w:rsidR="005B0353" w:rsidRPr="009F4A4C">
        <w:rPr>
          <w:rFonts w:ascii="Arial" w:hAnsi="Arial" w:cs="Arial"/>
          <w:sz w:val="22"/>
          <w:szCs w:val="22"/>
        </w:rPr>
        <w:t>od přivaděče směr Žernov</w:t>
      </w:r>
      <w:r w:rsidRPr="009F4A4C">
        <w:rPr>
          <w:rFonts w:ascii="Arial" w:hAnsi="Arial" w:cs="Arial"/>
          <w:sz w:val="22"/>
          <w:szCs w:val="22"/>
        </w:rPr>
        <w:t xml:space="preserve"> (levá strana)</w:t>
      </w:r>
    </w:p>
    <w:p w14:paraId="4B88B308" w14:textId="77777777" w:rsidR="009F4A4C" w:rsidRPr="009F4A4C" w:rsidRDefault="009F4A4C" w:rsidP="005B45CE">
      <w:pPr>
        <w:pStyle w:val="Style2"/>
        <w:numPr>
          <w:ilvl w:val="0"/>
          <w:numId w:val="12"/>
        </w:numPr>
        <w:shd w:val="clear" w:color="auto" w:fill="auto"/>
        <w:spacing w:before="0" w:after="0" w:line="240" w:lineRule="auto"/>
        <w:rPr>
          <w:rFonts w:ascii="Arial" w:hAnsi="Arial" w:cs="Arial"/>
          <w:sz w:val="22"/>
          <w:szCs w:val="22"/>
        </w:rPr>
      </w:pPr>
      <w:r w:rsidRPr="009F4A4C">
        <w:rPr>
          <w:rFonts w:ascii="Arial" w:hAnsi="Arial" w:cs="Arial"/>
          <w:sz w:val="22"/>
          <w:szCs w:val="22"/>
        </w:rPr>
        <w:t xml:space="preserve">Místní část </w:t>
      </w:r>
      <w:proofErr w:type="spellStart"/>
      <w:r w:rsidR="005B0353" w:rsidRPr="009F4A4C">
        <w:rPr>
          <w:rFonts w:ascii="Arial" w:hAnsi="Arial" w:cs="Arial"/>
          <w:sz w:val="22"/>
          <w:szCs w:val="22"/>
        </w:rPr>
        <w:t>Spyta</w:t>
      </w:r>
      <w:proofErr w:type="spellEnd"/>
      <w:r w:rsidR="005B0353" w:rsidRPr="009F4A4C">
        <w:rPr>
          <w:rFonts w:ascii="Arial" w:hAnsi="Arial" w:cs="Arial"/>
          <w:sz w:val="22"/>
          <w:szCs w:val="22"/>
        </w:rPr>
        <w:t xml:space="preserve"> – podél komunikace od čp.</w:t>
      </w:r>
      <w:r w:rsidRPr="009F4A4C">
        <w:rPr>
          <w:rFonts w:ascii="Arial" w:hAnsi="Arial" w:cs="Arial"/>
          <w:sz w:val="22"/>
          <w:szCs w:val="22"/>
        </w:rPr>
        <w:t xml:space="preserve"> </w:t>
      </w:r>
      <w:r w:rsidR="005B0353" w:rsidRPr="009F4A4C">
        <w:rPr>
          <w:rFonts w:ascii="Arial" w:hAnsi="Arial" w:cs="Arial"/>
          <w:sz w:val="22"/>
          <w:szCs w:val="22"/>
        </w:rPr>
        <w:t>28 po čp.</w:t>
      </w:r>
      <w:r w:rsidRPr="009F4A4C">
        <w:rPr>
          <w:rFonts w:ascii="Arial" w:hAnsi="Arial" w:cs="Arial"/>
          <w:sz w:val="22"/>
          <w:szCs w:val="22"/>
        </w:rPr>
        <w:t xml:space="preserve"> </w:t>
      </w:r>
      <w:r w:rsidR="005B0353" w:rsidRPr="009F4A4C">
        <w:rPr>
          <w:rFonts w:ascii="Arial" w:hAnsi="Arial" w:cs="Arial"/>
          <w:sz w:val="22"/>
          <w:szCs w:val="22"/>
        </w:rPr>
        <w:t xml:space="preserve">6 </w:t>
      </w:r>
      <w:r w:rsidRPr="009F4A4C">
        <w:rPr>
          <w:rFonts w:ascii="Arial" w:hAnsi="Arial" w:cs="Arial"/>
          <w:sz w:val="22"/>
          <w:szCs w:val="22"/>
        </w:rPr>
        <w:t xml:space="preserve">(levá strana) </w:t>
      </w:r>
      <w:r w:rsidR="005B0353" w:rsidRPr="009F4A4C">
        <w:rPr>
          <w:rFonts w:ascii="Arial" w:hAnsi="Arial" w:cs="Arial"/>
          <w:sz w:val="22"/>
          <w:szCs w:val="22"/>
        </w:rPr>
        <w:t xml:space="preserve">a </w:t>
      </w:r>
    </w:p>
    <w:p w14:paraId="0F61BD5C" w14:textId="4C8C8FD7" w:rsidR="005B0353" w:rsidRPr="009F4A4C" w:rsidRDefault="009F4A4C" w:rsidP="005B45CE">
      <w:pPr>
        <w:pStyle w:val="Style2"/>
        <w:shd w:val="clear" w:color="auto" w:fill="auto"/>
        <w:spacing w:before="0" w:after="0" w:line="240" w:lineRule="auto"/>
        <w:ind w:left="1080" w:firstLine="0"/>
        <w:rPr>
          <w:rFonts w:ascii="Arial" w:hAnsi="Arial" w:cs="Arial"/>
          <w:sz w:val="22"/>
          <w:szCs w:val="22"/>
        </w:rPr>
      </w:pPr>
      <w:r w:rsidRPr="009F4A4C">
        <w:rPr>
          <w:rFonts w:ascii="Arial" w:hAnsi="Arial" w:cs="Arial"/>
          <w:sz w:val="22"/>
          <w:szCs w:val="22"/>
        </w:rPr>
        <w:t xml:space="preserve">                                </w:t>
      </w:r>
      <w:r w:rsidR="005B0353" w:rsidRPr="009F4A4C">
        <w:rPr>
          <w:rFonts w:ascii="Arial" w:hAnsi="Arial" w:cs="Arial"/>
          <w:sz w:val="22"/>
          <w:szCs w:val="22"/>
        </w:rPr>
        <w:t>od čp.</w:t>
      </w:r>
      <w:r w:rsidRPr="009F4A4C">
        <w:rPr>
          <w:rFonts w:ascii="Arial" w:hAnsi="Arial" w:cs="Arial"/>
          <w:sz w:val="22"/>
          <w:szCs w:val="22"/>
        </w:rPr>
        <w:t xml:space="preserve"> </w:t>
      </w:r>
      <w:r w:rsidR="005B0353" w:rsidRPr="009F4A4C">
        <w:rPr>
          <w:rFonts w:ascii="Arial" w:hAnsi="Arial" w:cs="Arial"/>
          <w:sz w:val="22"/>
          <w:szCs w:val="22"/>
        </w:rPr>
        <w:t>8 po čp.</w:t>
      </w:r>
      <w:r w:rsidRPr="009F4A4C">
        <w:rPr>
          <w:rFonts w:ascii="Arial" w:hAnsi="Arial" w:cs="Arial"/>
          <w:sz w:val="22"/>
          <w:szCs w:val="22"/>
        </w:rPr>
        <w:t xml:space="preserve"> </w:t>
      </w:r>
      <w:r w:rsidR="005B0353" w:rsidRPr="009F4A4C">
        <w:rPr>
          <w:rFonts w:ascii="Arial" w:hAnsi="Arial" w:cs="Arial"/>
          <w:sz w:val="22"/>
          <w:szCs w:val="22"/>
        </w:rPr>
        <w:t>9</w:t>
      </w:r>
      <w:r w:rsidRPr="009F4A4C">
        <w:rPr>
          <w:rFonts w:ascii="Arial" w:hAnsi="Arial" w:cs="Arial"/>
          <w:sz w:val="22"/>
          <w:szCs w:val="22"/>
        </w:rPr>
        <w:t xml:space="preserve"> (levá strana)</w:t>
      </w:r>
    </w:p>
    <w:p w14:paraId="33AA1D95" w14:textId="124D31A4" w:rsidR="005B0353" w:rsidRPr="009F4A4C" w:rsidRDefault="009F4A4C" w:rsidP="005B45CE">
      <w:pPr>
        <w:pStyle w:val="Style2"/>
        <w:numPr>
          <w:ilvl w:val="0"/>
          <w:numId w:val="12"/>
        </w:numPr>
        <w:shd w:val="clear" w:color="auto" w:fill="auto"/>
        <w:spacing w:before="0" w:after="0" w:line="240" w:lineRule="auto"/>
        <w:rPr>
          <w:rFonts w:ascii="Arial" w:hAnsi="Arial" w:cs="Arial"/>
          <w:sz w:val="22"/>
          <w:szCs w:val="22"/>
        </w:rPr>
      </w:pPr>
      <w:r w:rsidRPr="009F4A4C">
        <w:rPr>
          <w:rFonts w:ascii="Arial" w:hAnsi="Arial" w:cs="Arial"/>
          <w:sz w:val="22"/>
          <w:szCs w:val="22"/>
        </w:rPr>
        <w:t xml:space="preserve">Místní část </w:t>
      </w:r>
      <w:r w:rsidR="005B0353" w:rsidRPr="009F4A4C">
        <w:rPr>
          <w:rFonts w:ascii="Arial" w:hAnsi="Arial" w:cs="Arial"/>
          <w:sz w:val="22"/>
          <w:szCs w:val="22"/>
        </w:rPr>
        <w:t>Zájezd – podél komunikace od čp.</w:t>
      </w:r>
      <w:r w:rsidRPr="009F4A4C">
        <w:rPr>
          <w:rFonts w:ascii="Arial" w:hAnsi="Arial" w:cs="Arial"/>
          <w:sz w:val="22"/>
          <w:szCs w:val="22"/>
        </w:rPr>
        <w:t xml:space="preserve"> </w:t>
      </w:r>
      <w:r w:rsidR="005B0353" w:rsidRPr="009F4A4C">
        <w:rPr>
          <w:rFonts w:ascii="Arial" w:hAnsi="Arial" w:cs="Arial"/>
          <w:sz w:val="22"/>
          <w:szCs w:val="22"/>
        </w:rPr>
        <w:t>59 po čp.</w:t>
      </w:r>
      <w:r w:rsidRPr="009F4A4C">
        <w:rPr>
          <w:rFonts w:ascii="Arial" w:hAnsi="Arial" w:cs="Arial"/>
          <w:sz w:val="22"/>
          <w:szCs w:val="22"/>
        </w:rPr>
        <w:t xml:space="preserve"> </w:t>
      </w:r>
      <w:r w:rsidR="005B0353" w:rsidRPr="009F4A4C">
        <w:rPr>
          <w:rFonts w:ascii="Arial" w:hAnsi="Arial" w:cs="Arial"/>
          <w:sz w:val="22"/>
          <w:szCs w:val="22"/>
        </w:rPr>
        <w:t>65 (</w:t>
      </w:r>
      <w:r w:rsidRPr="009F4A4C">
        <w:rPr>
          <w:rFonts w:ascii="Arial" w:hAnsi="Arial" w:cs="Arial"/>
          <w:sz w:val="22"/>
          <w:szCs w:val="22"/>
        </w:rPr>
        <w:t>pravá strana</w:t>
      </w:r>
      <w:r w:rsidR="005B0353" w:rsidRPr="009F4A4C">
        <w:rPr>
          <w:rFonts w:ascii="Arial" w:hAnsi="Arial" w:cs="Arial"/>
          <w:sz w:val="22"/>
          <w:szCs w:val="22"/>
        </w:rPr>
        <w:t>)</w:t>
      </w:r>
    </w:p>
    <w:p w14:paraId="203DA895" w14:textId="031C22D2" w:rsidR="005B0353" w:rsidRPr="009F4A4C" w:rsidRDefault="009F4A4C" w:rsidP="005B45CE">
      <w:pPr>
        <w:pStyle w:val="Style2"/>
        <w:numPr>
          <w:ilvl w:val="0"/>
          <w:numId w:val="12"/>
        </w:numPr>
        <w:shd w:val="clear" w:color="auto" w:fill="auto"/>
        <w:spacing w:before="0" w:after="0" w:line="240" w:lineRule="auto"/>
        <w:rPr>
          <w:rFonts w:ascii="Arial" w:hAnsi="Arial" w:cs="Arial"/>
          <w:sz w:val="22"/>
          <w:szCs w:val="22"/>
        </w:rPr>
      </w:pPr>
      <w:r w:rsidRPr="009F4A4C">
        <w:rPr>
          <w:rFonts w:ascii="Arial" w:hAnsi="Arial" w:cs="Arial"/>
          <w:sz w:val="22"/>
          <w:szCs w:val="22"/>
        </w:rPr>
        <w:t xml:space="preserve">Místní část </w:t>
      </w:r>
      <w:r w:rsidR="005B0353" w:rsidRPr="009F4A4C">
        <w:rPr>
          <w:rFonts w:ascii="Arial" w:hAnsi="Arial" w:cs="Arial"/>
          <w:sz w:val="22"/>
          <w:szCs w:val="22"/>
        </w:rPr>
        <w:t xml:space="preserve">Zájezd – podél komunikace od </w:t>
      </w:r>
      <w:r w:rsidRPr="009F4A4C">
        <w:rPr>
          <w:rFonts w:ascii="Arial" w:hAnsi="Arial" w:cs="Arial"/>
          <w:sz w:val="22"/>
          <w:szCs w:val="22"/>
        </w:rPr>
        <w:t>čp. 71 po čp. 52 (pravá strana)</w:t>
      </w:r>
      <w:r w:rsidR="005B0353" w:rsidRPr="009F4A4C">
        <w:rPr>
          <w:rFonts w:ascii="Arial" w:hAnsi="Arial" w:cs="Arial"/>
          <w:sz w:val="22"/>
          <w:szCs w:val="22"/>
        </w:rPr>
        <w:t xml:space="preserve"> </w:t>
      </w:r>
    </w:p>
    <w:p w14:paraId="63D145D2" w14:textId="77777777" w:rsidR="009F4A4C" w:rsidRPr="009F4A4C" w:rsidRDefault="005B0353" w:rsidP="005B45CE">
      <w:pPr>
        <w:pStyle w:val="Style2"/>
        <w:numPr>
          <w:ilvl w:val="0"/>
          <w:numId w:val="12"/>
        </w:numPr>
        <w:shd w:val="clear" w:color="auto" w:fill="auto"/>
        <w:spacing w:before="0" w:after="0" w:line="240" w:lineRule="auto"/>
        <w:rPr>
          <w:rFonts w:cstheme="minorHAnsi"/>
        </w:rPr>
      </w:pPr>
      <w:r w:rsidRPr="009F4A4C">
        <w:rPr>
          <w:rFonts w:ascii="Arial" w:hAnsi="Arial" w:cs="Arial"/>
          <w:sz w:val="22"/>
          <w:szCs w:val="22"/>
        </w:rPr>
        <w:t>Bezručova ul</w:t>
      </w:r>
      <w:r w:rsidR="009F4A4C" w:rsidRPr="009F4A4C">
        <w:rPr>
          <w:rFonts w:ascii="Arial" w:hAnsi="Arial" w:cs="Arial"/>
          <w:sz w:val="22"/>
          <w:szCs w:val="22"/>
        </w:rPr>
        <w:t>ice – podél čp. 335</w:t>
      </w:r>
      <w:bookmarkStart w:id="10" w:name="bookmark10"/>
    </w:p>
    <w:p w14:paraId="694CD283" w14:textId="77777777" w:rsidR="009F4A4C" w:rsidRDefault="009F4A4C" w:rsidP="009F4A4C">
      <w:pPr>
        <w:pStyle w:val="Style2"/>
        <w:shd w:val="clear" w:color="auto" w:fill="auto"/>
        <w:spacing w:before="0" w:after="0" w:line="240" w:lineRule="auto"/>
        <w:ind w:firstLine="0"/>
        <w:rPr>
          <w:rFonts w:ascii="Arial" w:hAnsi="Arial" w:cs="Arial"/>
          <w:sz w:val="22"/>
          <w:szCs w:val="22"/>
        </w:rPr>
      </w:pPr>
    </w:p>
    <w:p w14:paraId="5BCE8FE3" w14:textId="77777777" w:rsidR="009F4A4C" w:rsidRDefault="009F4A4C" w:rsidP="009F4A4C">
      <w:pPr>
        <w:pStyle w:val="Style2"/>
        <w:shd w:val="clear" w:color="auto" w:fill="auto"/>
        <w:spacing w:before="0" w:after="0" w:line="240" w:lineRule="auto"/>
        <w:ind w:firstLine="0"/>
        <w:rPr>
          <w:rFonts w:ascii="Arial" w:hAnsi="Arial" w:cs="Arial"/>
          <w:sz w:val="22"/>
          <w:szCs w:val="22"/>
        </w:rPr>
      </w:pPr>
    </w:p>
    <w:p w14:paraId="70F431B0" w14:textId="4334CDF9" w:rsidR="00637566" w:rsidRPr="009F4A4C" w:rsidRDefault="00637566" w:rsidP="009F4A4C">
      <w:pPr>
        <w:pStyle w:val="Style2"/>
        <w:shd w:val="clear" w:color="auto" w:fill="auto"/>
        <w:spacing w:before="0" w:after="0" w:line="240" w:lineRule="auto"/>
        <w:ind w:firstLine="0"/>
        <w:jc w:val="center"/>
        <w:rPr>
          <w:rFonts w:ascii="Arial" w:hAnsi="Arial" w:cs="Arial"/>
          <w:b/>
          <w:bCs/>
          <w:sz w:val="22"/>
          <w:szCs w:val="22"/>
        </w:rPr>
      </w:pPr>
      <w:r w:rsidRPr="009F4A4C">
        <w:rPr>
          <w:rFonts w:ascii="Arial" w:eastAsia="Times New Roman" w:hAnsi="Arial" w:cs="Arial"/>
          <w:b/>
          <w:bCs/>
          <w:color w:val="000000"/>
          <w:sz w:val="22"/>
          <w:szCs w:val="22"/>
          <w:lang w:eastAsia="cs-CZ" w:bidi="cs-CZ"/>
        </w:rPr>
        <w:t>Článek 6</w:t>
      </w:r>
      <w:bookmarkEnd w:id="10"/>
    </w:p>
    <w:p w14:paraId="632312EF" w14:textId="1E72EDC7" w:rsidR="00637566" w:rsidRPr="009F4A4C" w:rsidRDefault="00637566" w:rsidP="008C2F8B">
      <w:pPr>
        <w:pStyle w:val="Style9"/>
        <w:shd w:val="clear" w:color="auto" w:fill="auto"/>
        <w:spacing w:before="0" w:after="0" w:line="240" w:lineRule="auto"/>
        <w:ind w:right="100"/>
        <w:rPr>
          <w:rFonts w:eastAsia="Times New Roman"/>
          <w:color w:val="000000"/>
          <w:sz w:val="22"/>
          <w:szCs w:val="22"/>
          <w:lang w:eastAsia="cs-CZ" w:bidi="cs-CZ"/>
        </w:rPr>
      </w:pPr>
      <w:r w:rsidRPr="009F4A4C">
        <w:rPr>
          <w:rFonts w:eastAsia="Times New Roman"/>
          <w:color w:val="000000"/>
          <w:sz w:val="22"/>
          <w:szCs w:val="22"/>
          <w:lang w:eastAsia="cs-CZ" w:bidi="cs-CZ"/>
        </w:rPr>
        <w:t>Závěrečná a zrušující ustanovení</w:t>
      </w:r>
    </w:p>
    <w:p w14:paraId="3A18BDDD" w14:textId="77777777" w:rsidR="009F4A4C" w:rsidRPr="009F4A4C" w:rsidRDefault="009F4A4C" w:rsidP="008C2F8B">
      <w:pPr>
        <w:pStyle w:val="Style9"/>
        <w:shd w:val="clear" w:color="auto" w:fill="auto"/>
        <w:spacing w:before="0" w:after="0" w:line="240" w:lineRule="auto"/>
        <w:ind w:right="100"/>
        <w:rPr>
          <w:sz w:val="22"/>
          <w:szCs w:val="22"/>
        </w:rPr>
      </w:pPr>
    </w:p>
    <w:p w14:paraId="539A4380" w14:textId="247693EF" w:rsidR="00637566" w:rsidRPr="009F4A4C" w:rsidRDefault="00637566" w:rsidP="00DD007C">
      <w:pPr>
        <w:pStyle w:val="Style2"/>
        <w:numPr>
          <w:ilvl w:val="0"/>
          <w:numId w:val="7"/>
        </w:numPr>
        <w:shd w:val="clear" w:color="auto" w:fill="auto"/>
        <w:spacing w:before="0" w:after="0" w:line="240" w:lineRule="auto"/>
        <w:ind w:left="426" w:hanging="426"/>
        <w:rPr>
          <w:rFonts w:ascii="Arial" w:eastAsia="Times New Roman" w:hAnsi="Arial" w:cs="Arial"/>
          <w:color w:val="000000"/>
          <w:sz w:val="22"/>
          <w:szCs w:val="22"/>
          <w:lang w:eastAsia="cs-CZ" w:bidi="cs-CZ"/>
        </w:rPr>
      </w:pPr>
      <w:r w:rsidRPr="009F4A4C">
        <w:rPr>
          <w:rFonts w:ascii="Arial" w:eastAsia="Times New Roman" w:hAnsi="Arial" w:cs="Arial"/>
          <w:color w:val="000000"/>
          <w:sz w:val="22"/>
          <w:szCs w:val="22"/>
          <w:lang w:eastAsia="cs-CZ" w:bidi="cs-CZ"/>
        </w:rPr>
        <w:t>Dnem účinnosti tohoto nařízení se ruš</w:t>
      </w:r>
      <w:r w:rsidR="00A76E41">
        <w:rPr>
          <w:rFonts w:ascii="Arial" w:eastAsia="Times New Roman" w:hAnsi="Arial" w:cs="Arial"/>
          <w:color w:val="000000"/>
          <w:sz w:val="22"/>
          <w:szCs w:val="22"/>
          <w:lang w:eastAsia="cs-CZ" w:bidi="cs-CZ"/>
        </w:rPr>
        <w:t>í</w:t>
      </w:r>
      <w:r w:rsidRPr="009F4A4C">
        <w:rPr>
          <w:rFonts w:ascii="Arial" w:eastAsia="Times New Roman" w:hAnsi="Arial" w:cs="Arial"/>
          <w:color w:val="000000"/>
          <w:sz w:val="22"/>
          <w:szCs w:val="22"/>
          <w:lang w:eastAsia="cs-CZ" w:bidi="cs-CZ"/>
        </w:rPr>
        <w:t xml:space="preserve"> nařízení č. </w:t>
      </w:r>
      <w:r w:rsidR="008C2F8B" w:rsidRPr="009F4A4C">
        <w:rPr>
          <w:rFonts w:ascii="Arial" w:eastAsia="Times New Roman" w:hAnsi="Arial" w:cs="Arial"/>
          <w:color w:val="000000"/>
          <w:sz w:val="22"/>
          <w:szCs w:val="22"/>
          <w:lang w:eastAsia="cs-CZ" w:bidi="cs-CZ"/>
        </w:rPr>
        <w:t>4</w:t>
      </w:r>
      <w:r w:rsidRPr="009F4A4C">
        <w:rPr>
          <w:rFonts w:ascii="Arial" w:eastAsia="Times New Roman" w:hAnsi="Arial" w:cs="Arial"/>
          <w:color w:val="000000"/>
          <w:sz w:val="22"/>
          <w:szCs w:val="22"/>
          <w:lang w:eastAsia="cs-CZ" w:bidi="cs-CZ"/>
        </w:rPr>
        <w:t>/201</w:t>
      </w:r>
      <w:r w:rsidR="008C2F8B" w:rsidRPr="009F4A4C">
        <w:rPr>
          <w:rFonts w:ascii="Arial" w:eastAsia="Times New Roman" w:hAnsi="Arial" w:cs="Arial"/>
          <w:color w:val="000000"/>
          <w:sz w:val="22"/>
          <w:szCs w:val="22"/>
          <w:lang w:eastAsia="cs-CZ" w:bidi="cs-CZ"/>
        </w:rPr>
        <w:t>0</w:t>
      </w:r>
      <w:r w:rsidRPr="009F4A4C">
        <w:rPr>
          <w:rFonts w:ascii="Arial" w:eastAsia="Times New Roman" w:hAnsi="Arial" w:cs="Arial"/>
          <w:color w:val="000000"/>
          <w:sz w:val="22"/>
          <w:szCs w:val="22"/>
          <w:lang w:eastAsia="cs-CZ" w:bidi="cs-CZ"/>
        </w:rPr>
        <w:t xml:space="preserve"> ze dne </w:t>
      </w:r>
      <w:r w:rsidR="00E43179" w:rsidRPr="009F4A4C">
        <w:rPr>
          <w:rFonts w:ascii="Arial" w:eastAsia="Times New Roman" w:hAnsi="Arial" w:cs="Arial"/>
          <w:sz w:val="22"/>
          <w:szCs w:val="22"/>
          <w:lang w:eastAsia="cs-CZ" w:bidi="cs-CZ"/>
        </w:rPr>
        <w:t>2</w:t>
      </w:r>
      <w:r w:rsidRPr="009F4A4C">
        <w:rPr>
          <w:rFonts w:ascii="Arial" w:eastAsia="Times New Roman" w:hAnsi="Arial" w:cs="Arial"/>
          <w:sz w:val="22"/>
          <w:szCs w:val="22"/>
          <w:lang w:eastAsia="cs-CZ" w:bidi="cs-CZ"/>
        </w:rPr>
        <w:t>1.1.201</w:t>
      </w:r>
      <w:r w:rsidR="00E43179" w:rsidRPr="009F4A4C">
        <w:rPr>
          <w:rFonts w:ascii="Arial" w:eastAsia="Times New Roman" w:hAnsi="Arial" w:cs="Arial"/>
          <w:sz w:val="22"/>
          <w:szCs w:val="22"/>
          <w:lang w:eastAsia="cs-CZ" w:bidi="cs-CZ"/>
        </w:rPr>
        <w:t>0</w:t>
      </w:r>
      <w:r w:rsidRPr="009F4A4C">
        <w:rPr>
          <w:rFonts w:ascii="Arial" w:eastAsia="Times New Roman" w:hAnsi="Arial" w:cs="Arial"/>
          <w:sz w:val="22"/>
          <w:szCs w:val="22"/>
          <w:lang w:eastAsia="cs-CZ" w:bidi="cs-CZ"/>
        </w:rPr>
        <w:t>.</w:t>
      </w:r>
    </w:p>
    <w:p w14:paraId="00C0FF1E" w14:textId="2056A161" w:rsidR="00990C45" w:rsidRPr="009F4A4C" w:rsidRDefault="00637566" w:rsidP="00DD007C">
      <w:pPr>
        <w:pStyle w:val="Style2"/>
        <w:numPr>
          <w:ilvl w:val="0"/>
          <w:numId w:val="7"/>
        </w:numPr>
        <w:shd w:val="clear" w:color="auto" w:fill="auto"/>
        <w:spacing w:before="0" w:after="0" w:line="240" w:lineRule="auto"/>
        <w:ind w:left="400" w:hanging="400"/>
        <w:rPr>
          <w:rFonts w:ascii="Arial" w:hAnsi="Arial" w:cs="Arial"/>
        </w:rPr>
      </w:pPr>
      <w:r w:rsidRPr="009F4A4C">
        <w:rPr>
          <w:rFonts w:ascii="Arial" w:eastAsia="Times New Roman" w:hAnsi="Arial" w:cs="Arial"/>
          <w:color w:val="000000"/>
          <w:sz w:val="22"/>
          <w:szCs w:val="22"/>
          <w:lang w:eastAsia="cs-CZ" w:bidi="cs-CZ"/>
        </w:rPr>
        <w:t>Toto nařízení města nabývá účinnosti patnáctým dnem po jeho vyhlášení.</w:t>
      </w:r>
    </w:p>
    <w:p w14:paraId="50BD0AA1" w14:textId="7F4D9492" w:rsidR="00990C45" w:rsidRPr="00180748" w:rsidRDefault="00990C45" w:rsidP="008C2F8B">
      <w:pPr>
        <w:autoSpaceDE w:val="0"/>
        <w:autoSpaceDN w:val="0"/>
        <w:adjustRightInd w:val="0"/>
        <w:rPr>
          <w:rFonts w:ascii="Arial" w:hAnsi="Arial" w:cs="Arial"/>
          <w:b/>
          <w:bCs/>
          <w:szCs w:val="22"/>
          <w:u w:val="single"/>
        </w:rPr>
      </w:pPr>
    </w:p>
    <w:p w14:paraId="0E30B9F6" w14:textId="77777777" w:rsidR="00180748" w:rsidRDefault="00180748" w:rsidP="00180748">
      <w:pPr>
        <w:autoSpaceDE w:val="0"/>
        <w:autoSpaceDN w:val="0"/>
        <w:adjustRightInd w:val="0"/>
        <w:rPr>
          <w:rFonts w:ascii="Arial" w:hAnsi="Arial" w:cs="Arial"/>
          <w:szCs w:val="22"/>
        </w:rPr>
      </w:pPr>
    </w:p>
    <w:p w14:paraId="12A80AF7" w14:textId="60E361ED" w:rsidR="00180748" w:rsidRPr="00180748" w:rsidRDefault="00180748" w:rsidP="00180748">
      <w:pPr>
        <w:autoSpaceDE w:val="0"/>
        <w:autoSpaceDN w:val="0"/>
        <w:adjustRightInd w:val="0"/>
        <w:rPr>
          <w:rFonts w:ascii="Arial" w:hAnsi="Arial" w:cs="Arial"/>
          <w:szCs w:val="22"/>
        </w:rPr>
      </w:pPr>
      <w:r w:rsidRPr="00180748">
        <w:rPr>
          <w:rFonts w:ascii="Arial" w:hAnsi="Arial" w:cs="Arial"/>
          <w:szCs w:val="22"/>
        </w:rPr>
        <w:t xml:space="preserve">Příloha č. 1 – Grafické znázornění chodníků a místních komunikací, na kterých se </w:t>
      </w:r>
    </w:p>
    <w:p w14:paraId="1D32A968" w14:textId="1DD07348" w:rsidR="002D3918" w:rsidRPr="00180748" w:rsidRDefault="00180748" w:rsidP="00180748">
      <w:pPr>
        <w:autoSpaceDE w:val="0"/>
        <w:autoSpaceDN w:val="0"/>
        <w:adjustRightInd w:val="0"/>
        <w:rPr>
          <w:rFonts w:ascii="Arial" w:hAnsi="Arial" w:cs="Arial"/>
          <w:szCs w:val="22"/>
        </w:rPr>
      </w:pPr>
      <w:r w:rsidRPr="00180748">
        <w:rPr>
          <w:rFonts w:ascii="Arial" w:hAnsi="Arial" w:cs="Arial"/>
          <w:szCs w:val="22"/>
        </w:rPr>
        <w:t xml:space="preserve">                      nezajišťuje sjízdnost a schůdnost odstraňováním sněhu a náledí</w:t>
      </w:r>
    </w:p>
    <w:p w14:paraId="16A43344" w14:textId="7E5AC551" w:rsidR="002D3918" w:rsidRDefault="002D3918" w:rsidP="008C2F8B">
      <w:pPr>
        <w:autoSpaceDE w:val="0"/>
        <w:autoSpaceDN w:val="0"/>
        <w:adjustRightInd w:val="0"/>
        <w:rPr>
          <w:rFonts w:cstheme="minorHAnsi"/>
          <w:b/>
          <w:bCs/>
          <w:sz w:val="24"/>
          <w:u w:val="single"/>
        </w:rPr>
      </w:pPr>
    </w:p>
    <w:p w14:paraId="7B50A20B" w14:textId="5F65764E" w:rsidR="00180748" w:rsidRDefault="00180748" w:rsidP="008C2F8B">
      <w:pPr>
        <w:autoSpaceDE w:val="0"/>
        <w:autoSpaceDN w:val="0"/>
        <w:adjustRightInd w:val="0"/>
        <w:rPr>
          <w:rFonts w:cstheme="minorHAnsi"/>
          <w:b/>
          <w:bCs/>
          <w:sz w:val="24"/>
          <w:u w:val="single"/>
        </w:rPr>
      </w:pPr>
    </w:p>
    <w:p w14:paraId="52788758" w14:textId="77777777" w:rsidR="00180748" w:rsidRDefault="00180748" w:rsidP="008C2F8B">
      <w:pPr>
        <w:autoSpaceDE w:val="0"/>
        <w:autoSpaceDN w:val="0"/>
        <w:adjustRightInd w:val="0"/>
        <w:rPr>
          <w:rFonts w:cstheme="minorHAnsi"/>
          <w:b/>
          <w:bCs/>
          <w:sz w:val="24"/>
          <w:u w:val="single"/>
        </w:rPr>
      </w:pPr>
    </w:p>
    <w:p w14:paraId="66AFCB4B" w14:textId="0116ED78" w:rsidR="002D3918" w:rsidRDefault="002D3918" w:rsidP="008C2F8B">
      <w:pPr>
        <w:autoSpaceDE w:val="0"/>
        <w:autoSpaceDN w:val="0"/>
        <w:adjustRightInd w:val="0"/>
        <w:rPr>
          <w:rFonts w:cstheme="minorHAnsi"/>
          <w:b/>
          <w:bCs/>
          <w:sz w:val="24"/>
          <w:u w:val="single"/>
        </w:rPr>
      </w:pPr>
    </w:p>
    <w:p w14:paraId="67A0B350" w14:textId="77777777" w:rsidR="002D3918" w:rsidRDefault="002D3918" w:rsidP="008C2F8B">
      <w:pPr>
        <w:autoSpaceDE w:val="0"/>
        <w:autoSpaceDN w:val="0"/>
        <w:adjustRightInd w:val="0"/>
        <w:rPr>
          <w:rFonts w:cstheme="minorHAnsi"/>
          <w:b/>
          <w:bCs/>
          <w:sz w:val="24"/>
          <w:u w:val="single"/>
        </w:rPr>
      </w:pPr>
    </w:p>
    <w:p w14:paraId="6D69807B" w14:textId="77777777" w:rsidR="00990C45" w:rsidRPr="008C2F8B" w:rsidRDefault="00990C45" w:rsidP="008C2F8B">
      <w:r w:rsidRPr="008C2F8B">
        <w:t>…………………………………..</w:t>
      </w:r>
      <w:r w:rsidRPr="008C2F8B">
        <w:tab/>
      </w:r>
      <w:r w:rsidRPr="008C2F8B">
        <w:tab/>
      </w:r>
      <w:r w:rsidRPr="008C2F8B">
        <w:tab/>
      </w:r>
      <w:r w:rsidRPr="008C2F8B">
        <w:tab/>
      </w:r>
      <w:r w:rsidRPr="008C2F8B">
        <w:tab/>
      </w:r>
      <w:r w:rsidRPr="008C2F8B">
        <w:tab/>
      </w:r>
      <w:r w:rsidRPr="008C2F8B">
        <w:tab/>
        <w:t>…………………………………..</w:t>
      </w:r>
      <w:r w:rsidRPr="008C2F8B">
        <w:tab/>
      </w:r>
    </w:p>
    <w:p w14:paraId="0372E659" w14:textId="1B1BBAB3" w:rsidR="00990C45" w:rsidRPr="008C2F8B" w:rsidRDefault="00990C45" w:rsidP="008C2F8B">
      <w:r w:rsidRPr="008C2F8B">
        <w:t xml:space="preserve">Ing. Zuzana Jungwirthová </w:t>
      </w:r>
      <w:r w:rsidR="00E92AC5">
        <w:t xml:space="preserve">v. r. </w:t>
      </w:r>
      <w:r w:rsidRPr="008C2F8B">
        <w:tab/>
      </w:r>
      <w:r w:rsidRPr="008C2F8B">
        <w:tab/>
      </w:r>
      <w:r w:rsidRPr="008C2F8B">
        <w:tab/>
      </w:r>
      <w:r w:rsidRPr="008C2F8B">
        <w:tab/>
      </w:r>
      <w:r w:rsidRPr="008C2F8B">
        <w:tab/>
      </w:r>
      <w:r w:rsidRPr="008C2F8B">
        <w:tab/>
        <w:t xml:space="preserve">Bc. Gabriela Jiránková </w:t>
      </w:r>
      <w:r w:rsidR="00E92AC5">
        <w:t>v. r.</w:t>
      </w:r>
    </w:p>
    <w:p w14:paraId="69FB9AF4" w14:textId="321BF961" w:rsidR="00990C45" w:rsidRPr="008C2F8B" w:rsidRDefault="00990C45" w:rsidP="008C2F8B">
      <w:r w:rsidRPr="008C2F8B">
        <w:t>starost</w:t>
      </w:r>
      <w:r w:rsidR="002D3918">
        <w:t>k</w:t>
      </w:r>
      <w:r w:rsidRPr="008C2F8B">
        <w:t xml:space="preserve">a </w:t>
      </w:r>
      <w:r w:rsidRPr="008C2F8B">
        <w:tab/>
      </w:r>
      <w:r w:rsidRPr="008C2F8B">
        <w:tab/>
      </w:r>
      <w:r w:rsidRPr="008C2F8B">
        <w:tab/>
      </w:r>
      <w:r w:rsidRPr="008C2F8B">
        <w:tab/>
      </w:r>
      <w:r w:rsidRPr="008C2F8B">
        <w:tab/>
      </w:r>
      <w:r w:rsidRPr="008C2F8B">
        <w:tab/>
      </w:r>
      <w:r w:rsidRPr="008C2F8B">
        <w:tab/>
      </w:r>
      <w:r w:rsidRPr="008C2F8B">
        <w:tab/>
        <w:t>místostarost</w:t>
      </w:r>
      <w:r w:rsidR="002D3918">
        <w:t>k</w:t>
      </w:r>
      <w:r w:rsidRPr="008C2F8B">
        <w:t xml:space="preserve">a </w:t>
      </w:r>
    </w:p>
    <w:p w14:paraId="74746C70" w14:textId="77777777" w:rsidR="00990C45" w:rsidRPr="008C2F8B" w:rsidRDefault="00990C45" w:rsidP="008C2F8B"/>
    <w:p w14:paraId="7CF6DC18" w14:textId="77777777" w:rsidR="00990C45" w:rsidRPr="008C2F8B" w:rsidRDefault="00990C45" w:rsidP="008C2F8B"/>
    <w:p w14:paraId="3170F0CF" w14:textId="46472578" w:rsidR="00990C45" w:rsidRPr="008C2F8B" w:rsidRDefault="00990C45" w:rsidP="008C2F8B">
      <w:r w:rsidRPr="008C2F8B">
        <w:t>Vyvěšeno na úřední desce dne:</w:t>
      </w:r>
      <w:r w:rsidR="00E92AC5">
        <w:t xml:space="preserve"> </w:t>
      </w:r>
      <w:r w:rsidR="00E92AC5" w:rsidRPr="00E92AC5">
        <w:rPr>
          <w:b/>
          <w:bCs/>
        </w:rPr>
        <w:t>10.12.2019</w:t>
      </w:r>
    </w:p>
    <w:p w14:paraId="6998BCF5" w14:textId="77777777" w:rsidR="00990C45" w:rsidRPr="008C2F8B" w:rsidRDefault="00990C45" w:rsidP="008C2F8B"/>
    <w:p w14:paraId="54D3133C" w14:textId="4F2D2110" w:rsidR="00990C45" w:rsidRPr="008C2F8B" w:rsidRDefault="00990C45" w:rsidP="008C2F8B">
      <w:r w:rsidRPr="008C2F8B">
        <w:t>Sejmuto z úřední desky dne:</w:t>
      </w:r>
      <w:r w:rsidR="00E92AC5">
        <w:t xml:space="preserve"> </w:t>
      </w:r>
      <w:r w:rsidR="00E92AC5" w:rsidRPr="00E92AC5">
        <w:rPr>
          <w:b/>
          <w:bCs/>
        </w:rPr>
        <w:t>30.12.2019</w:t>
      </w:r>
    </w:p>
    <w:p w14:paraId="4C4B0255" w14:textId="77777777" w:rsidR="00990C45" w:rsidRPr="008C2F8B" w:rsidRDefault="00990C45" w:rsidP="008C2F8B"/>
    <w:p w14:paraId="4095BD10" w14:textId="2395FE57" w:rsidR="00990C45" w:rsidRPr="001C42D1" w:rsidRDefault="00990C45" w:rsidP="008C2F8B">
      <w:r w:rsidRPr="008C2F8B">
        <w:t>Zveřejnění bylo shodně provedeno na elektronické úřední desce.</w:t>
      </w:r>
    </w:p>
    <w:p w14:paraId="7191474E" w14:textId="77777777" w:rsidR="00990C45" w:rsidRPr="00867166" w:rsidRDefault="00990C45" w:rsidP="00867166">
      <w:pPr>
        <w:autoSpaceDE w:val="0"/>
        <w:autoSpaceDN w:val="0"/>
        <w:adjustRightInd w:val="0"/>
        <w:rPr>
          <w:rFonts w:cstheme="minorHAnsi"/>
          <w:b/>
          <w:bCs/>
          <w:sz w:val="24"/>
          <w:u w:val="single"/>
        </w:rPr>
      </w:pPr>
    </w:p>
    <w:sectPr w:rsidR="00990C45" w:rsidRPr="00867166" w:rsidSect="00970DB4">
      <w:headerReference w:type="default" r:id="rId8"/>
      <w:footerReference w:type="default" r:id="rId9"/>
      <w:pgSz w:w="11906" w:h="16838"/>
      <w:pgMar w:top="2410" w:right="1417" w:bottom="1417" w:left="1276"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0D994C" w14:textId="77777777" w:rsidR="00091398" w:rsidRDefault="00091398" w:rsidP="00764B38">
      <w:r>
        <w:separator/>
      </w:r>
    </w:p>
  </w:endnote>
  <w:endnote w:type="continuationSeparator" w:id="0">
    <w:p w14:paraId="3FC4C126" w14:textId="77777777" w:rsidR="00091398" w:rsidRDefault="00091398" w:rsidP="00764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Minion Pro">
    <w:altName w:val="Cambria"/>
    <w:charset w:val="EE"/>
    <w:family w:val="roman"/>
    <w:pitch w:val="variable"/>
  </w:font>
  <w:font w:name="Minion Pro SmBd">
    <w:altName w:val="Cambria"/>
    <w:panose1 w:val="00000000000000000000"/>
    <w:charset w:val="00"/>
    <w:family w:val="roman"/>
    <w:notTrueType/>
    <w:pitch w:val="variable"/>
    <w:sig w:usb0="E00002AF" w:usb1="5000E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4083928"/>
      <w:docPartObj>
        <w:docPartGallery w:val="Page Numbers (Bottom of Page)"/>
        <w:docPartUnique/>
      </w:docPartObj>
    </w:sdtPr>
    <w:sdtEndPr/>
    <w:sdtContent>
      <w:sdt>
        <w:sdtPr>
          <w:id w:val="-307161799"/>
          <w:docPartObj>
            <w:docPartGallery w:val="Page Numbers (Top of Page)"/>
            <w:docPartUnique/>
          </w:docPartObj>
        </w:sdtPr>
        <w:sdtEndPr/>
        <w:sdtContent>
          <w:p w14:paraId="6522AAB1" w14:textId="77777777" w:rsidR="00A61247" w:rsidRDefault="006F12BC" w:rsidP="002C566E">
            <w:pPr>
              <w:pStyle w:val="Zpat"/>
              <w:jc w:val="center"/>
            </w:pPr>
            <w:r>
              <w:t>Stran</w:t>
            </w:r>
            <w:r w:rsidR="00A61247">
              <w:t xml:space="preserve">a </w:t>
            </w:r>
            <w:r w:rsidR="00A61247">
              <w:rPr>
                <w:b/>
                <w:bCs/>
                <w:sz w:val="24"/>
              </w:rPr>
              <w:fldChar w:fldCharType="begin"/>
            </w:r>
            <w:r w:rsidR="00A61247">
              <w:rPr>
                <w:b/>
                <w:bCs/>
              </w:rPr>
              <w:instrText>PAGE</w:instrText>
            </w:r>
            <w:r w:rsidR="00A61247">
              <w:rPr>
                <w:b/>
                <w:bCs/>
                <w:sz w:val="24"/>
              </w:rPr>
              <w:fldChar w:fldCharType="separate"/>
            </w:r>
            <w:r w:rsidR="00BE4926">
              <w:rPr>
                <w:b/>
                <w:bCs/>
                <w:noProof/>
              </w:rPr>
              <w:t>4</w:t>
            </w:r>
            <w:r w:rsidR="00A61247">
              <w:rPr>
                <w:b/>
                <w:bCs/>
                <w:sz w:val="24"/>
              </w:rPr>
              <w:fldChar w:fldCharType="end"/>
            </w:r>
            <w:r w:rsidR="00A61247">
              <w:t xml:space="preserve"> z </w:t>
            </w:r>
            <w:r w:rsidR="00A61247">
              <w:rPr>
                <w:b/>
                <w:bCs/>
                <w:sz w:val="24"/>
              </w:rPr>
              <w:fldChar w:fldCharType="begin"/>
            </w:r>
            <w:r w:rsidR="00A61247">
              <w:rPr>
                <w:b/>
                <w:bCs/>
              </w:rPr>
              <w:instrText>NUMPAGES</w:instrText>
            </w:r>
            <w:r w:rsidR="00A61247">
              <w:rPr>
                <w:b/>
                <w:bCs/>
                <w:sz w:val="24"/>
              </w:rPr>
              <w:fldChar w:fldCharType="separate"/>
            </w:r>
            <w:r w:rsidR="00BE4926">
              <w:rPr>
                <w:b/>
                <w:bCs/>
                <w:noProof/>
              </w:rPr>
              <w:t>4</w:t>
            </w:r>
            <w:r w:rsidR="00A61247">
              <w:rPr>
                <w:b/>
                <w:bCs/>
                <w:sz w:val="24"/>
              </w:rPr>
              <w:fldChar w:fldCharType="end"/>
            </w:r>
          </w:p>
        </w:sdtContent>
      </w:sdt>
    </w:sdtContent>
  </w:sdt>
  <w:p w14:paraId="7DFB3205" w14:textId="77777777" w:rsidR="00A61247" w:rsidRDefault="00A6124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1466BA" w14:textId="77777777" w:rsidR="00091398" w:rsidRDefault="00091398" w:rsidP="00764B38">
      <w:r>
        <w:separator/>
      </w:r>
    </w:p>
  </w:footnote>
  <w:footnote w:type="continuationSeparator" w:id="0">
    <w:p w14:paraId="0B7EA400" w14:textId="77777777" w:rsidR="00091398" w:rsidRDefault="00091398" w:rsidP="00764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702D4" w14:textId="77777777" w:rsidR="00764B38" w:rsidRDefault="00714BEB" w:rsidP="002C566E">
    <w:pPr>
      <w:pStyle w:val="Zhlav"/>
      <w:tabs>
        <w:tab w:val="clear" w:pos="4536"/>
        <w:tab w:val="clear" w:pos="9072"/>
        <w:tab w:val="left" w:pos="2925"/>
      </w:tabs>
    </w:pPr>
    <w:r>
      <w:rPr>
        <w:noProof/>
        <w:sz w:val="20"/>
      </w:rPr>
      <mc:AlternateContent>
        <mc:Choice Requires="wps">
          <w:drawing>
            <wp:anchor distT="0" distB="0" distL="114300" distR="114300" simplePos="0" relativeHeight="251664384" behindDoc="0" locked="0" layoutInCell="1" allowOverlap="1" wp14:anchorId="0DA53109" wp14:editId="1556D81A">
              <wp:simplePos x="0" y="0"/>
              <wp:positionH relativeFrom="column">
                <wp:posOffset>-4445</wp:posOffset>
              </wp:positionH>
              <wp:positionV relativeFrom="paragraph">
                <wp:posOffset>382905</wp:posOffset>
              </wp:positionV>
              <wp:extent cx="5725795" cy="554355"/>
              <wp:effectExtent l="0" t="0" r="8255" b="17145"/>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554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CA0AA" w14:textId="77777777" w:rsidR="00714BEB" w:rsidRDefault="00714BEB" w:rsidP="00714BEB">
                          <w:pPr>
                            <w:ind w:left="2977"/>
                            <w:rPr>
                              <w:rFonts w:ascii="Tahoma" w:hAnsi="Tahoma"/>
                              <w:sz w:val="18"/>
                              <w:szCs w:val="18"/>
                            </w:rPr>
                          </w:pPr>
                          <w:r>
                            <w:rPr>
                              <w:rFonts w:ascii="Tahoma" w:hAnsi="Tahoma"/>
                              <w:sz w:val="18"/>
                              <w:szCs w:val="18"/>
                            </w:rPr>
                            <w:t>třída T. G. Masaryka 80, 552 03 Česká Skalice</w:t>
                          </w:r>
                        </w:p>
                        <w:p w14:paraId="5ECC6283" w14:textId="77777777" w:rsidR="00714BEB" w:rsidRDefault="00714BEB" w:rsidP="00714BEB">
                          <w:pPr>
                            <w:ind w:left="2977"/>
                            <w:rPr>
                              <w:rFonts w:ascii="Tahoma" w:hAnsi="Tahoma"/>
                              <w:sz w:val="18"/>
                              <w:szCs w:val="18"/>
                            </w:rPr>
                          </w:pPr>
                          <w:hyperlink r:id="rId1" w:history="1">
                            <w:r>
                              <w:rPr>
                                <w:rStyle w:val="Hypertextovodkaz"/>
                                <w:rFonts w:ascii="Tahoma" w:hAnsi="Tahoma"/>
                                <w:sz w:val="18"/>
                                <w:szCs w:val="18"/>
                              </w:rPr>
                              <w:t>www.ceskaskalice.cz</w:t>
                            </w:r>
                          </w:hyperlink>
                        </w:p>
                        <w:p w14:paraId="61EC23BD" w14:textId="77777777" w:rsidR="00714BEB" w:rsidRDefault="00714BEB" w:rsidP="00714BEB">
                          <w:pPr>
                            <w:ind w:left="2977"/>
                            <w:rPr>
                              <w:rFonts w:ascii="Tahoma" w:hAnsi="Tahoma"/>
                              <w:sz w:val="20"/>
                              <w:szCs w:val="20"/>
                            </w:rPr>
                          </w:pPr>
                        </w:p>
                        <w:p w14:paraId="3B23F5EF" w14:textId="77777777" w:rsidR="00714BEB" w:rsidRDefault="00714BEB" w:rsidP="00714BEB">
                          <w:pPr>
                            <w:ind w:left="2977"/>
                            <w:rPr>
                              <w:rFonts w:ascii="Tahoma" w:hAnsi="Tahoma"/>
                              <w:sz w:val="18"/>
                            </w:rPr>
                          </w:pPr>
                        </w:p>
                        <w:p w14:paraId="6D9E975B" w14:textId="77777777" w:rsidR="00714BEB" w:rsidRDefault="00714BEB" w:rsidP="00714BEB">
                          <w:pPr>
                            <w:ind w:left="2977"/>
                            <w:rPr>
                              <w:rFonts w:ascii="Tahoma" w:hAnsi="Tahoma"/>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A53109" id="_x0000_t202" coordsize="21600,21600" o:spt="202" path="m,l,21600r21600,l21600,xe">
              <v:stroke joinstyle="miter"/>
              <v:path gradientshapeok="t" o:connecttype="rect"/>
            </v:shapetype>
            <v:shape id="Text Box 15" o:spid="_x0000_s1026" type="#_x0000_t202" style="position:absolute;left:0;text-align:left;margin-left:-.35pt;margin-top:30.15pt;width:450.85pt;height:43.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irS6QEAALcDAAAOAAAAZHJzL2Uyb0RvYy54bWysU9tu2zAMfR+wfxD0vjjJ5nUz4hRdiw4D&#10;ugvQ7gNoWY6F2aJGKbGzrx8lx1m7vg17EWiKPDo8PN5cjn0nDpq8QVvK1WIphbYKa2N3pfz+cPvq&#10;nRQ+gK2hQ6tLedReXm5fvtgMrtBrbLGrNQkGsb4YXCnbEFyRZV61uge/QKctXzZIPQT+pF1WEwyM&#10;3nfZerl8mw1ItSNU2nvO3kyXcpvwm0ar8LVpvA6iKyVzC+mkdFbxzLYbKHYErjXqRAP+gUUPxvKj&#10;Z6gbCCD2ZJ5B9UYRemzCQmGfYdMYpdMMPM1q+dc09y04nWZhcbw7y+T/H6z6cvhGwtS8Oyks9Lyi&#10;Bz0G8QFHscqjPIPzBVfdO64LI+djaRzVuztUP7yweN2C3ekrIhxaDTXTW8XO7FHrhOMjSDV8xprf&#10;gX3ABDQ21EdAVkMwOq/peF5N5KI4mV+s84v3uRSK7/L8zes8kcugmLsd+fBRYy9iUEri1Sd0ONz5&#10;ENlAMZfExyzemq5L6+/skwQXxkxiHwlP1MNYjSc1KqyPPAfh5CZ2Pwct0i8pBnZSKf3PPZCWovtk&#10;WYtouzmgOajmAKzi1lIGKabwOkz23Dsyu5aRJ7UtXrFejUmjRGEnFiee7I404cnJ0X6Pv1PVn/9t&#10;+xsAAP//AwBQSwMEFAAGAAgAAAAhAFKPFnveAAAACAEAAA8AAABkcnMvZG93bnJldi54bWxMj8FO&#10;wzAQRO9I/IO1lbi1dgGlNI1TVQhOSIg0HDg68TaJGq9D7Lbh71lO5biap9k32XZyvTjjGDpPGpYL&#10;BQKp9rajRsNn+Tp/AhGiIWt6T6jhBwNs89ubzKTWX6jA8z42gksopEZDG+OQShnqFp0JCz8gcXbw&#10;ozORz7GRdjQXLne9vFcqkc50xB9aM+Bzi/Vxf3Iadl9UvHTf79VHcSi6slwrekuOWt/Npt0GRMQp&#10;XmH402d1yNmp8ieyQfQa5isGNSTqAQTHa7XkaRVzj6sEZJ7J/wPyXwAAAP//AwBQSwECLQAUAAYA&#10;CAAAACEAtoM4kv4AAADhAQAAEwAAAAAAAAAAAAAAAAAAAAAAW0NvbnRlbnRfVHlwZXNdLnhtbFBL&#10;AQItABQABgAIAAAAIQA4/SH/1gAAAJQBAAALAAAAAAAAAAAAAAAAAC8BAABfcmVscy8ucmVsc1BL&#10;AQItABQABgAIAAAAIQC4rirS6QEAALcDAAAOAAAAAAAAAAAAAAAAAC4CAABkcnMvZTJvRG9jLnht&#10;bFBLAQItABQABgAIAAAAIQBSjxZ73gAAAAgBAAAPAAAAAAAAAAAAAAAAAEMEAABkcnMvZG93bnJl&#10;di54bWxQSwUGAAAAAAQABADzAAAATgUAAAAA&#10;" filled="f" stroked="f">
              <v:textbox inset="0,0,0,0">
                <w:txbxContent>
                  <w:p w14:paraId="479CA0AA" w14:textId="77777777" w:rsidR="00714BEB" w:rsidRDefault="00714BEB" w:rsidP="00714BEB">
                    <w:pPr>
                      <w:ind w:left="2977"/>
                      <w:rPr>
                        <w:rFonts w:ascii="Tahoma" w:hAnsi="Tahoma"/>
                        <w:sz w:val="18"/>
                        <w:szCs w:val="18"/>
                      </w:rPr>
                    </w:pPr>
                    <w:r>
                      <w:rPr>
                        <w:rFonts w:ascii="Tahoma" w:hAnsi="Tahoma"/>
                        <w:sz w:val="18"/>
                        <w:szCs w:val="18"/>
                      </w:rPr>
                      <w:t>třída T. G. Masaryka 80, 552 03 Česká Skalice</w:t>
                    </w:r>
                  </w:p>
                  <w:p w14:paraId="5ECC6283" w14:textId="77777777" w:rsidR="00714BEB" w:rsidRDefault="00073C8A" w:rsidP="00714BEB">
                    <w:pPr>
                      <w:ind w:left="2977"/>
                      <w:rPr>
                        <w:rFonts w:ascii="Tahoma" w:hAnsi="Tahoma"/>
                        <w:sz w:val="18"/>
                        <w:szCs w:val="18"/>
                      </w:rPr>
                    </w:pPr>
                    <w:hyperlink r:id="rId2" w:history="1">
                      <w:r w:rsidR="00714BEB">
                        <w:rPr>
                          <w:rStyle w:val="Hypertextovodkaz"/>
                          <w:rFonts w:ascii="Tahoma" w:hAnsi="Tahoma"/>
                          <w:sz w:val="18"/>
                          <w:szCs w:val="18"/>
                        </w:rPr>
                        <w:t>www.ceskaskalice.cz</w:t>
                      </w:r>
                    </w:hyperlink>
                  </w:p>
                  <w:p w14:paraId="61EC23BD" w14:textId="77777777" w:rsidR="00714BEB" w:rsidRDefault="00714BEB" w:rsidP="00714BEB">
                    <w:pPr>
                      <w:ind w:left="2977"/>
                      <w:rPr>
                        <w:rFonts w:ascii="Tahoma" w:hAnsi="Tahoma"/>
                        <w:sz w:val="20"/>
                        <w:szCs w:val="20"/>
                      </w:rPr>
                    </w:pPr>
                  </w:p>
                  <w:p w14:paraId="3B23F5EF" w14:textId="77777777" w:rsidR="00714BEB" w:rsidRDefault="00714BEB" w:rsidP="00714BEB">
                    <w:pPr>
                      <w:ind w:left="2977"/>
                      <w:rPr>
                        <w:rFonts w:ascii="Tahoma" w:hAnsi="Tahoma"/>
                        <w:sz w:val="18"/>
                      </w:rPr>
                    </w:pPr>
                  </w:p>
                  <w:p w14:paraId="6D9E975B" w14:textId="77777777" w:rsidR="00714BEB" w:rsidRDefault="00714BEB" w:rsidP="00714BEB">
                    <w:pPr>
                      <w:ind w:left="2977"/>
                      <w:rPr>
                        <w:rFonts w:ascii="Tahoma" w:hAnsi="Tahoma"/>
                        <w:sz w:val="18"/>
                      </w:rPr>
                    </w:pPr>
                  </w:p>
                </w:txbxContent>
              </v:textbox>
            </v:shape>
          </w:pict>
        </mc:Fallback>
      </mc:AlternateContent>
    </w:r>
    <w:r>
      <w:rPr>
        <w:noProof/>
        <w:sz w:val="20"/>
      </w:rPr>
      <w:drawing>
        <wp:anchor distT="0" distB="0" distL="114300" distR="114300" simplePos="0" relativeHeight="251662336" behindDoc="0" locked="0" layoutInCell="1" allowOverlap="1" wp14:anchorId="3FAD08E7" wp14:editId="6C3B6D3E">
          <wp:simplePos x="0" y="0"/>
          <wp:positionH relativeFrom="column">
            <wp:posOffset>-66675</wp:posOffset>
          </wp:positionH>
          <wp:positionV relativeFrom="paragraph">
            <wp:posOffset>-180975</wp:posOffset>
          </wp:positionV>
          <wp:extent cx="5201285" cy="1116330"/>
          <wp:effectExtent l="0" t="0" r="0" b="7620"/>
          <wp:wrapNone/>
          <wp:docPr id="4" name="obrázek 14" descr="skalice_dopis1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kalice_dopis1_barv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201285" cy="111633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37F1B"/>
    <w:multiLevelType w:val="multilevel"/>
    <w:tmpl w:val="B4A0D4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C64534"/>
    <w:multiLevelType w:val="hybridMultilevel"/>
    <w:tmpl w:val="589AA562"/>
    <w:lvl w:ilvl="0" w:tplc="170804BC">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8CF7E87"/>
    <w:multiLevelType w:val="multilevel"/>
    <w:tmpl w:val="A58A3E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EC6957"/>
    <w:multiLevelType w:val="multilevel"/>
    <w:tmpl w:val="FDF08F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79374A"/>
    <w:multiLevelType w:val="multilevel"/>
    <w:tmpl w:val="B4A0D4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D96152"/>
    <w:multiLevelType w:val="multilevel"/>
    <w:tmpl w:val="A9C0B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E8A4E75"/>
    <w:multiLevelType w:val="hybridMultilevel"/>
    <w:tmpl w:val="52923EBC"/>
    <w:lvl w:ilvl="0" w:tplc="04050011">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5253010C"/>
    <w:multiLevelType w:val="hybridMultilevel"/>
    <w:tmpl w:val="8BF6034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54E34AF8"/>
    <w:multiLevelType w:val="hybridMultilevel"/>
    <w:tmpl w:val="C2CA5A50"/>
    <w:lvl w:ilvl="0" w:tplc="51F226D8">
      <w:start w:val="6"/>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61A25CEE"/>
    <w:multiLevelType w:val="hybridMultilevel"/>
    <w:tmpl w:val="F2A8DC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5C33DA9"/>
    <w:multiLevelType w:val="hybridMultilevel"/>
    <w:tmpl w:val="8A64A79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6A906F33"/>
    <w:multiLevelType w:val="multilevel"/>
    <w:tmpl w:val="68865C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38348A0"/>
    <w:multiLevelType w:val="hybridMultilevel"/>
    <w:tmpl w:val="30F0EE62"/>
    <w:lvl w:ilvl="0" w:tplc="04050011">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927813101">
    <w:abstractNumId w:val="3"/>
  </w:num>
  <w:num w:numId="2" w16cid:durableId="867569145">
    <w:abstractNumId w:val="5"/>
  </w:num>
  <w:num w:numId="3" w16cid:durableId="1524049412">
    <w:abstractNumId w:val="11"/>
  </w:num>
  <w:num w:numId="4" w16cid:durableId="223181901">
    <w:abstractNumId w:val="4"/>
  </w:num>
  <w:num w:numId="5" w16cid:durableId="2019843327">
    <w:abstractNumId w:val="2"/>
  </w:num>
  <w:num w:numId="6" w16cid:durableId="781804627">
    <w:abstractNumId w:val="9"/>
  </w:num>
  <w:num w:numId="7" w16cid:durableId="105081224">
    <w:abstractNumId w:val="0"/>
  </w:num>
  <w:num w:numId="8" w16cid:durableId="666859398">
    <w:abstractNumId w:val="7"/>
  </w:num>
  <w:num w:numId="9" w16cid:durableId="2141142460">
    <w:abstractNumId w:val="10"/>
  </w:num>
  <w:num w:numId="10" w16cid:durableId="1699938445">
    <w:abstractNumId w:val="8"/>
  </w:num>
  <w:num w:numId="11" w16cid:durableId="9576081">
    <w:abstractNumId w:val="1"/>
  </w:num>
  <w:num w:numId="12" w16cid:durableId="1373728056">
    <w:abstractNumId w:val="12"/>
  </w:num>
  <w:num w:numId="13" w16cid:durableId="9328987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B38"/>
    <w:rsid w:val="00000999"/>
    <w:rsid w:val="000176C6"/>
    <w:rsid w:val="000302E9"/>
    <w:rsid w:val="000569B5"/>
    <w:rsid w:val="00061D05"/>
    <w:rsid w:val="00070476"/>
    <w:rsid w:val="00073C8A"/>
    <w:rsid w:val="000809E3"/>
    <w:rsid w:val="00091206"/>
    <w:rsid w:val="00091398"/>
    <w:rsid w:val="0009162A"/>
    <w:rsid w:val="000A603A"/>
    <w:rsid w:val="000C0EC0"/>
    <w:rsid w:val="000D779E"/>
    <w:rsid w:val="00103543"/>
    <w:rsid w:val="00130AEE"/>
    <w:rsid w:val="0014165D"/>
    <w:rsid w:val="00143D69"/>
    <w:rsid w:val="00154CDB"/>
    <w:rsid w:val="00161ECA"/>
    <w:rsid w:val="001733E6"/>
    <w:rsid w:val="00180748"/>
    <w:rsid w:val="001B11C8"/>
    <w:rsid w:val="001B68C5"/>
    <w:rsid w:val="001D2402"/>
    <w:rsid w:val="001E4718"/>
    <w:rsid w:val="001E53F5"/>
    <w:rsid w:val="001F1A7B"/>
    <w:rsid w:val="00205857"/>
    <w:rsid w:val="00217A86"/>
    <w:rsid w:val="00222C70"/>
    <w:rsid w:val="002321A5"/>
    <w:rsid w:val="0025536A"/>
    <w:rsid w:val="00257417"/>
    <w:rsid w:val="00263D6E"/>
    <w:rsid w:val="002C2E85"/>
    <w:rsid w:val="002C566E"/>
    <w:rsid w:val="002D3918"/>
    <w:rsid w:val="00317492"/>
    <w:rsid w:val="00322197"/>
    <w:rsid w:val="00324EEC"/>
    <w:rsid w:val="003267F5"/>
    <w:rsid w:val="00326BAD"/>
    <w:rsid w:val="0033215B"/>
    <w:rsid w:val="00362920"/>
    <w:rsid w:val="00384303"/>
    <w:rsid w:val="003A1EF5"/>
    <w:rsid w:val="003A28F6"/>
    <w:rsid w:val="003D01CF"/>
    <w:rsid w:val="003F571F"/>
    <w:rsid w:val="00402D8C"/>
    <w:rsid w:val="00443C7A"/>
    <w:rsid w:val="00445E71"/>
    <w:rsid w:val="00450016"/>
    <w:rsid w:val="004630DE"/>
    <w:rsid w:val="004752B2"/>
    <w:rsid w:val="004A6B63"/>
    <w:rsid w:val="004C1C13"/>
    <w:rsid w:val="004C651B"/>
    <w:rsid w:val="004E2CF1"/>
    <w:rsid w:val="004E34D8"/>
    <w:rsid w:val="004F35D2"/>
    <w:rsid w:val="00500B19"/>
    <w:rsid w:val="00517C4E"/>
    <w:rsid w:val="00531D71"/>
    <w:rsid w:val="0053731F"/>
    <w:rsid w:val="005479A7"/>
    <w:rsid w:val="00554FF6"/>
    <w:rsid w:val="00555FDE"/>
    <w:rsid w:val="005630FA"/>
    <w:rsid w:val="0056664D"/>
    <w:rsid w:val="00582A23"/>
    <w:rsid w:val="005909B6"/>
    <w:rsid w:val="00596868"/>
    <w:rsid w:val="00597B82"/>
    <w:rsid w:val="005A66FD"/>
    <w:rsid w:val="005B0353"/>
    <w:rsid w:val="005B45CE"/>
    <w:rsid w:val="005B530B"/>
    <w:rsid w:val="005D028A"/>
    <w:rsid w:val="005F020D"/>
    <w:rsid w:val="00603746"/>
    <w:rsid w:val="00606DB7"/>
    <w:rsid w:val="00637566"/>
    <w:rsid w:val="00644EC4"/>
    <w:rsid w:val="00657157"/>
    <w:rsid w:val="00662F66"/>
    <w:rsid w:val="006662EF"/>
    <w:rsid w:val="00672B2E"/>
    <w:rsid w:val="00683F7F"/>
    <w:rsid w:val="0068515E"/>
    <w:rsid w:val="00696813"/>
    <w:rsid w:val="006B1D1A"/>
    <w:rsid w:val="006C1F56"/>
    <w:rsid w:val="006E23BD"/>
    <w:rsid w:val="006F12BC"/>
    <w:rsid w:val="006F2639"/>
    <w:rsid w:val="00703362"/>
    <w:rsid w:val="00714BEB"/>
    <w:rsid w:val="007279BF"/>
    <w:rsid w:val="007421FF"/>
    <w:rsid w:val="00764B38"/>
    <w:rsid w:val="0076613F"/>
    <w:rsid w:val="0076766D"/>
    <w:rsid w:val="00777993"/>
    <w:rsid w:val="0078286B"/>
    <w:rsid w:val="00790333"/>
    <w:rsid w:val="00790CB6"/>
    <w:rsid w:val="007925A2"/>
    <w:rsid w:val="007A043C"/>
    <w:rsid w:val="007A1439"/>
    <w:rsid w:val="007B62AE"/>
    <w:rsid w:val="007E6B32"/>
    <w:rsid w:val="00825D20"/>
    <w:rsid w:val="008342E1"/>
    <w:rsid w:val="00843A6D"/>
    <w:rsid w:val="008473CD"/>
    <w:rsid w:val="0085269D"/>
    <w:rsid w:val="00854570"/>
    <w:rsid w:val="00862E3B"/>
    <w:rsid w:val="00867166"/>
    <w:rsid w:val="00871D92"/>
    <w:rsid w:val="00886833"/>
    <w:rsid w:val="00887DF7"/>
    <w:rsid w:val="0089192E"/>
    <w:rsid w:val="008935F5"/>
    <w:rsid w:val="00897547"/>
    <w:rsid w:val="008A62C2"/>
    <w:rsid w:val="008C2F8B"/>
    <w:rsid w:val="008E5E22"/>
    <w:rsid w:val="008E752B"/>
    <w:rsid w:val="008E753A"/>
    <w:rsid w:val="0091391C"/>
    <w:rsid w:val="009213BD"/>
    <w:rsid w:val="00927A1B"/>
    <w:rsid w:val="00927B1A"/>
    <w:rsid w:val="009301D4"/>
    <w:rsid w:val="00933DFD"/>
    <w:rsid w:val="00970DB4"/>
    <w:rsid w:val="00990C45"/>
    <w:rsid w:val="009960C4"/>
    <w:rsid w:val="009B35FF"/>
    <w:rsid w:val="009D3634"/>
    <w:rsid w:val="009D37FD"/>
    <w:rsid w:val="009D7C92"/>
    <w:rsid w:val="009E28DC"/>
    <w:rsid w:val="009F4A4C"/>
    <w:rsid w:val="00A03468"/>
    <w:rsid w:val="00A12F83"/>
    <w:rsid w:val="00A20428"/>
    <w:rsid w:val="00A36978"/>
    <w:rsid w:val="00A4315C"/>
    <w:rsid w:val="00A50A82"/>
    <w:rsid w:val="00A5415E"/>
    <w:rsid w:val="00A61247"/>
    <w:rsid w:val="00A704D1"/>
    <w:rsid w:val="00A712C3"/>
    <w:rsid w:val="00A7578E"/>
    <w:rsid w:val="00A76E41"/>
    <w:rsid w:val="00AB7C9B"/>
    <w:rsid w:val="00AC2ED9"/>
    <w:rsid w:val="00AF06EE"/>
    <w:rsid w:val="00AF6941"/>
    <w:rsid w:val="00B05B10"/>
    <w:rsid w:val="00B12677"/>
    <w:rsid w:val="00B131B2"/>
    <w:rsid w:val="00B1546E"/>
    <w:rsid w:val="00B170B8"/>
    <w:rsid w:val="00B2045A"/>
    <w:rsid w:val="00B3233A"/>
    <w:rsid w:val="00B35BC3"/>
    <w:rsid w:val="00B513E1"/>
    <w:rsid w:val="00B60115"/>
    <w:rsid w:val="00B66ADB"/>
    <w:rsid w:val="00B83111"/>
    <w:rsid w:val="00B87577"/>
    <w:rsid w:val="00B90628"/>
    <w:rsid w:val="00BA5762"/>
    <w:rsid w:val="00BB7F87"/>
    <w:rsid w:val="00BC3BF3"/>
    <w:rsid w:val="00BD01A9"/>
    <w:rsid w:val="00BD1B19"/>
    <w:rsid w:val="00BE4926"/>
    <w:rsid w:val="00C006DF"/>
    <w:rsid w:val="00C145CA"/>
    <w:rsid w:val="00C228F5"/>
    <w:rsid w:val="00C277FD"/>
    <w:rsid w:val="00C3076C"/>
    <w:rsid w:val="00C34B12"/>
    <w:rsid w:val="00C47384"/>
    <w:rsid w:val="00C475B1"/>
    <w:rsid w:val="00C47734"/>
    <w:rsid w:val="00C52F01"/>
    <w:rsid w:val="00C7597A"/>
    <w:rsid w:val="00CA38C9"/>
    <w:rsid w:val="00CC0BC1"/>
    <w:rsid w:val="00CC24F5"/>
    <w:rsid w:val="00CE481D"/>
    <w:rsid w:val="00CE75D6"/>
    <w:rsid w:val="00CF78CE"/>
    <w:rsid w:val="00D06D50"/>
    <w:rsid w:val="00D10CB9"/>
    <w:rsid w:val="00D158F1"/>
    <w:rsid w:val="00D2036B"/>
    <w:rsid w:val="00D21A05"/>
    <w:rsid w:val="00D21AB1"/>
    <w:rsid w:val="00D22DE6"/>
    <w:rsid w:val="00D71497"/>
    <w:rsid w:val="00DB6041"/>
    <w:rsid w:val="00DC66F1"/>
    <w:rsid w:val="00DC7633"/>
    <w:rsid w:val="00DD007C"/>
    <w:rsid w:val="00DD2AA6"/>
    <w:rsid w:val="00DE1CE1"/>
    <w:rsid w:val="00DE2025"/>
    <w:rsid w:val="00DF1344"/>
    <w:rsid w:val="00DF4E06"/>
    <w:rsid w:val="00E06D63"/>
    <w:rsid w:val="00E216D7"/>
    <w:rsid w:val="00E26662"/>
    <w:rsid w:val="00E36387"/>
    <w:rsid w:val="00E43179"/>
    <w:rsid w:val="00E62B4F"/>
    <w:rsid w:val="00E754BF"/>
    <w:rsid w:val="00E764EF"/>
    <w:rsid w:val="00E84065"/>
    <w:rsid w:val="00E8726C"/>
    <w:rsid w:val="00E92AC5"/>
    <w:rsid w:val="00E9413E"/>
    <w:rsid w:val="00E96F5B"/>
    <w:rsid w:val="00E97F59"/>
    <w:rsid w:val="00EA23EE"/>
    <w:rsid w:val="00EC0ABF"/>
    <w:rsid w:val="00EC3039"/>
    <w:rsid w:val="00F11695"/>
    <w:rsid w:val="00F12868"/>
    <w:rsid w:val="00F2217F"/>
    <w:rsid w:val="00F22E4B"/>
    <w:rsid w:val="00F34C6B"/>
    <w:rsid w:val="00F610C5"/>
    <w:rsid w:val="00F86D11"/>
    <w:rsid w:val="00F907A7"/>
    <w:rsid w:val="00FA7AE3"/>
    <w:rsid w:val="00FD19E6"/>
    <w:rsid w:val="00FF2E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352741"/>
  <w15:chartTrackingRefBased/>
  <w15:docId w15:val="{3C46105B-C91B-4028-A83A-360CDA645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77FD"/>
    <w:pPr>
      <w:spacing w:after="0" w:line="240" w:lineRule="auto"/>
      <w:jc w:val="both"/>
    </w:pPr>
    <w:rPr>
      <w:rFonts w:eastAsia="Times New Roman" w:cs="Times New Roman"/>
      <w:szCs w:val="24"/>
      <w:lang w:eastAsia="cs-CZ"/>
    </w:rPr>
  </w:style>
  <w:style w:type="paragraph" w:styleId="Nadpis1">
    <w:name w:val="heading 1"/>
    <w:basedOn w:val="Normln"/>
    <w:next w:val="Normln"/>
    <w:link w:val="Nadpis1Char"/>
    <w:uiPriority w:val="9"/>
    <w:qFormat/>
    <w:rsid w:val="00DE1CE1"/>
    <w:pPr>
      <w:keepNext/>
      <w:keepLines/>
      <w:spacing w:before="240" w:after="120"/>
      <w:outlineLvl w:val="0"/>
    </w:pPr>
    <w:rPr>
      <w:rFonts w:eastAsiaTheme="majorEastAsia" w:cstheme="majorBidi"/>
      <w:b/>
      <w:sz w:val="28"/>
      <w:szCs w:val="32"/>
    </w:rPr>
  </w:style>
  <w:style w:type="paragraph" w:styleId="Nadpis2">
    <w:name w:val="heading 2"/>
    <w:basedOn w:val="Normln"/>
    <w:next w:val="Normln"/>
    <w:link w:val="Nadpis2Char"/>
    <w:uiPriority w:val="9"/>
    <w:unhideWhenUsed/>
    <w:qFormat/>
    <w:rsid w:val="00DE1CE1"/>
    <w:pPr>
      <w:keepNext/>
      <w:keepLines/>
      <w:spacing w:before="40"/>
      <w:outlineLvl w:val="1"/>
    </w:pPr>
    <w:rPr>
      <w:rFonts w:eastAsiaTheme="majorEastAsia" w:cstheme="majorBidi"/>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64B38"/>
    <w:pPr>
      <w:tabs>
        <w:tab w:val="center" w:pos="4536"/>
        <w:tab w:val="right" w:pos="9072"/>
      </w:tabs>
    </w:pPr>
  </w:style>
  <w:style w:type="character" w:customStyle="1" w:styleId="ZhlavChar">
    <w:name w:val="Záhlaví Char"/>
    <w:basedOn w:val="Standardnpsmoodstavce"/>
    <w:link w:val="Zhlav"/>
    <w:uiPriority w:val="99"/>
    <w:rsid w:val="00764B38"/>
  </w:style>
  <w:style w:type="paragraph" w:styleId="Zpat">
    <w:name w:val="footer"/>
    <w:basedOn w:val="Normln"/>
    <w:link w:val="ZpatChar"/>
    <w:uiPriority w:val="99"/>
    <w:unhideWhenUsed/>
    <w:rsid w:val="00764B38"/>
    <w:pPr>
      <w:tabs>
        <w:tab w:val="center" w:pos="4536"/>
        <w:tab w:val="right" w:pos="9072"/>
      </w:tabs>
    </w:pPr>
  </w:style>
  <w:style w:type="character" w:customStyle="1" w:styleId="ZpatChar">
    <w:name w:val="Zápatí Char"/>
    <w:basedOn w:val="Standardnpsmoodstavce"/>
    <w:link w:val="Zpat"/>
    <w:uiPriority w:val="99"/>
    <w:rsid w:val="00764B38"/>
  </w:style>
  <w:style w:type="paragraph" w:customStyle="1" w:styleId="VZORSLO">
    <w:name w:val="VZOR_ČÍSLO"/>
    <w:basedOn w:val="Normln"/>
    <w:uiPriority w:val="99"/>
    <w:rsid w:val="002C2E85"/>
    <w:pPr>
      <w:keepNext/>
      <w:keepLines/>
      <w:widowControl w:val="0"/>
      <w:pBdr>
        <w:top w:val="single" w:sz="16" w:space="14" w:color="auto"/>
      </w:pBdr>
      <w:suppressAutoHyphens/>
      <w:autoSpaceDE w:val="0"/>
      <w:autoSpaceDN w:val="0"/>
      <w:adjustRightInd w:val="0"/>
      <w:spacing w:before="524" w:line="280" w:lineRule="atLeast"/>
      <w:ind w:left="1020" w:hanging="907"/>
      <w:textAlignment w:val="center"/>
    </w:pPr>
    <w:rPr>
      <w:rFonts w:ascii="Helvetica" w:hAnsi="Helvetica" w:cs="Helvetica"/>
      <w:b/>
      <w:bCs/>
      <w:caps/>
      <w:color w:val="000000"/>
    </w:rPr>
  </w:style>
  <w:style w:type="paragraph" w:customStyle="1" w:styleId="VZORK">
    <w:name w:val="VZOR_K_§"/>
    <w:basedOn w:val="Normln"/>
    <w:uiPriority w:val="99"/>
    <w:rsid w:val="002C2E85"/>
    <w:pPr>
      <w:keepNext/>
      <w:widowControl w:val="0"/>
      <w:suppressAutoHyphens/>
      <w:autoSpaceDE w:val="0"/>
      <w:autoSpaceDN w:val="0"/>
      <w:adjustRightInd w:val="0"/>
      <w:spacing w:after="232" w:line="228" w:lineRule="atLeast"/>
      <w:ind w:left="1020"/>
      <w:textAlignment w:val="center"/>
    </w:pPr>
    <w:rPr>
      <w:rFonts w:ascii="Helvetica" w:hAnsi="Helvetica" w:cs="Helvetica"/>
      <w:color w:val="000000"/>
      <w:sz w:val="20"/>
      <w:szCs w:val="20"/>
    </w:rPr>
  </w:style>
  <w:style w:type="paragraph" w:customStyle="1" w:styleId="TEXT">
    <w:name w:val="TEXT"/>
    <w:basedOn w:val="Normln"/>
    <w:uiPriority w:val="99"/>
    <w:rsid w:val="002C2E85"/>
    <w:pPr>
      <w:widowControl w:val="0"/>
      <w:tabs>
        <w:tab w:val="left" w:pos="794"/>
      </w:tabs>
      <w:autoSpaceDE w:val="0"/>
      <w:autoSpaceDN w:val="0"/>
      <w:adjustRightInd w:val="0"/>
      <w:spacing w:line="228" w:lineRule="atLeast"/>
      <w:ind w:firstLine="227"/>
      <w:textAlignment w:val="center"/>
    </w:pPr>
    <w:rPr>
      <w:rFonts w:ascii="Minion Pro" w:hAnsi="Minion Pro" w:cs="Minion Pro"/>
      <w:color w:val="000000"/>
      <w:sz w:val="20"/>
      <w:szCs w:val="20"/>
    </w:rPr>
  </w:style>
  <w:style w:type="paragraph" w:customStyle="1" w:styleId="VCI">
    <w:name w:val="VĚC_I"/>
    <w:basedOn w:val="Normln"/>
    <w:uiPriority w:val="99"/>
    <w:rsid w:val="002C2E85"/>
    <w:pPr>
      <w:widowControl w:val="0"/>
      <w:tabs>
        <w:tab w:val="left" w:pos="794"/>
      </w:tabs>
      <w:suppressAutoHyphens/>
      <w:autoSpaceDE w:val="0"/>
      <w:autoSpaceDN w:val="0"/>
      <w:adjustRightInd w:val="0"/>
      <w:spacing w:before="114" w:after="60" w:line="228" w:lineRule="atLeast"/>
      <w:jc w:val="center"/>
      <w:textAlignment w:val="center"/>
    </w:pPr>
    <w:rPr>
      <w:rFonts w:ascii="Minion Pro SmBd" w:hAnsi="Minion Pro SmBd" w:cs="Minion Pro SmBd"/>
      <w:color w:val="000000"/>
      <w:sz w:val="21"/>
      <w:szCs w:val="21"/>
    </w:rPr>
  </w:style>
  <w:style w:type="paragraph" w:customStyle="1" w:styleId="HLAVIKA">
    <w:name w:val="HLAVIČKA"/>
    <w:basedOn w:val="Normln"/>
    <w:uiPriority w:val="99"/>
    <w:rsid w:val="002C2E85"/>
    <w:pPr>
      <w:widowControl w:val="0"/>
      <w:tabs>
        <w:tab w:val="left" w:pos="227"/>
        <w:tab w:val="left" w:pos="907"/>
      </w:tabs>
      <w:suppressAutoHyphens/>
      <w:autoSpaceDE w:val="0"/>
      <w:autoSpaceDN w:val="0"/>
      <w:adjustRightInd w:val="0"/>
      <w:spacing w:line="228" w:lineRule="atLeast"/>
      <w:textAlignment w:val="center"/>
    </w:pPr>
    <w:rPr>
      <w:rFonts w:ascii="Minion Pro" w:hAnsi="Minion Pro" w:cs="Minion Pro"/>
      <w:color w:val="000000"/>
      <w:sz w:val="20"/>
      <w:szCs w:val="20"/>
    </w:rPr>
  </w:style>
  <w:style w:type="paragraph" w:customStyle="1" w:styleId="TEXTSTED12NAHOE">
    <w:name w:val="TEXT_STŘED_+1/2 NAHOŘE"/>
    <w:basedOn w:val="Normln"/>
    <w:uiPriority w:val="99"/>
    <w:rsid w:val="002C2E85"/>
    <w:pPr>
      <w:keepNext/>
      <w:widowControl w:val="0"/>
      <w:tabs>
        <w:tab w:val="left" w:pos="794"/>
      </w:tabs>
      <w:autoSpaceDE w:val="0"/>
      <w:autoSpaceDN w:val="0"/>
      <w:adjustRightInd w:val="0"/>
      <w:spacing w:before="114" w:line="228" w:lineRule="atLeast"/>
      <w:jc w:val="center"/>
      <w:textAlignment w:val="center"/>
    </w:pPr>
    <w:rPr>
      <w:rFonts w:ascii="Minion Pro" w:hAnsi="Minion Pro" w:cs="Minion Pro"/>
      <w:color w:val="000000"/>
      <w:sz w:val="20"/>
      <w:szCs w:val="20"/>
    </w:rPr>
  </w:style>
  <w:style w:type="paragraph" w:customStyle="1" w:styleId="HLAVIKAMEZERANAD">
    <w:name w:val="HLAVIČKA_MEZERA_NAD"/>
    <w:basedOn w:val="HLAVIKA"/>
    <w:uiPriority w:val="99"/>
    <w:rsid w:val="002C2E85"/>
    <w:pPr>
      <w:spacing w:before="57"/>
    </w:pPr>
  </w:style>
  <w:style w:type="character" w:customStyle="1" w:styleId="Nadpis1Char">
    <w:name w:val="Nadpis 1 Char"/>
    <w:basedOn w:val="Standardnpsmoodstavce"/>
    <w:link w:val="Nadpis1"/>
    <w:uiPriority w:val="9"/>
    <w:rsid w:val="00DE1CE1"/>
    <w:rPr>
      <w:rFonts w:eastAsiaTheme="majorEastAsia" w:cstheme="majorBidi"/>
      <w:b/>
      <w:sz w:val="28"/>
      <w:szCs w:val="32"/>
      <w:lang w:eastAsia="cs-CZ"/>
    </w:rPr>
  </w:style>
  <w:style w:type="paragraph" w:styleId="Textbubliny">
    <w:name w:val="Balloon Text"/>
    <w:basedOn w:val="Normln"/>
    <w:link w:val="TextbublinyChar"/>
    <w:uiPriority w:val="99"/>
    <w:semiHidden/>
    <w:unhideWhenUsed/>
    <w:rsid w:val="00EA23E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A23EE"/>
    <w:rPr>
      <w:rFonts w:ascii="Segoe UI" w:eastAsia="Times New Roman" w:hAnsi="Segoe UI" w:cs="Segoe UI"/>
      <w:sz w:val="18"/>
      <w:szCs w:val="18"/>
      <w:lang w:eastAsia="cs-CZ"/>
    </w:rPr>
  </w:style>
  <w:style w:type="paragraph" w:styleId="Odstavecseseznamem">
    <w:name w:val="List Paragraph"/>
    <w:basedOn w:val="Normln"/>
    <w:uiPriority w:val="34"/>
    <w:qFormat/>
    <w:rsid w:val="00EC0ABF"/>
    <w:pPr>
      <w:ind w:left="720"/>
      <w:contextualSpacing/>
    </w:pPr>
  </w:style>
  <w:style w:type="character" w:styleId="Odkaznakoment">
    <w:name w:val="annotation reference"/>
    <w:basedOn w:val="Standardnpsmoodstavce"/>
    <w:uiPriority w:val="99"/>
    <w:semiHidden/>
    <w:unhideWhenUsed/>
    <w:rsid w:val="0014165D"/>
    <w:rPr>
      <w:sz w:val="16"/>
      <w:szCs w:val="16"/>
    </w:rPr>
  </w:style>
  <w:style w:type="paragraph" w:styleId="Textkomente">
    <w:name w:val="annotation text"/>
    <w:basedOn w:val="Normln"/>
    <w:link w:val="TextkomenteChar"/>
    <w:uiPriority w:val="99"/>
    <w:semiHidden/>
    <w:unhideWhenUsed/>
    <w:rsid w:val="0014165D"/>
    <w:rPr>
      <w:sz w:val="20"/>
      <w:szCs w:val="20"/>
    </w:rPr>
  </w:style>
  <w:style w:type="character" w:customStyle="1" w:styleId="TextkomenteChar">
    <w:name w:val="Text komentáře Char"/>
    <w:basedOn w:val="Standardnpsmoodstavce"/>
    <w:link w:val="Textkomente"/>
    <w:uiPriority w:val="99"/>
    <w:semiHidden/>
    <w:rsid w:val="0014165D"/>
    <w:rPr>
      <w:rFonts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4165D"/>
    <w:rPr>
      <w:b/>
      <w:bCs/>
    </w:rPr>
  </w:style>
  <w:style w:type="character" w:customStyle="1" w:styleId="PedmtkomenteChar">
    <w:name w:val="Předmět komentáře Char"/>
    <w:basedOn w:val="TextkomenteChar"/>
    <w:link w:val="Pedmtkomente"/>
    <w:uiPriority w:val="99"/>
    <w:semiHidden/>
    <w:rsid w:val="0014165D"/>
    <w:rPr>
      <w:rFonts w:eastAsia="Times New Roman" w:cs="Times New Roman"/>
      <w:b/>
      <w:bCs/>
      <w:sz w:val="20"/>
      <w:szCs w:val="20"/>
      <w:lang w:eastAsia="cs-CZ"/>
    </w:rPr>
  </w:style>
  <w:style w:type="paragraph" w:styleId="Textpoznpodarou">
    <w:name w:val="footnote text"/>
    <w:basedOn w:val="Normln"/>
    <w:link w:val="TextpoznpodarouChar"/>
    <w:uiPriority w:val="99"/>
    <w:semiHidden/>
    <w:unhideWhenUsed/>
    <w:rsid w:val="00CC0BC1"/>
    <w:rPr>
      <w:sz w:val="20"/>
      <w:szCs w:val="20"/>
    </w:rPr>
  </w:style>
  <w:style w:type="character" w:customStyle="1" w:styleId="TextpoznpodarouChar">
    <w:name w:val="Text pozn. pod čarou Char"/>
    <w:basedOn w:val="Standardnpsmoodstavce"/>
    <w:link w:val="Textpoznpodarou"/>
    <w:uiPriority w:val="99"/>
    <w:semiHidden/>
    <w:rsid w:val="00CC0BC1"/>
    <w:rPr>
      <w:rFonts w:eastAsia="Times New Roman" w:cs="Times New Roman"/>
      <w:sz w:val="20"/>
      <w:szCs w:val="20"/>
      <w:lang w:eastAsia="cs-CZ"/>
    </w:rPr>
  </w:style>
  <w:style w:type="character" w:styleId="Znakapoznpodarou">
    <w:name w:val="footnote reference"/>
    <w:basedOn w:val="Standardnpsmoodstavce"/>
    <w:uiPriority w:val="99"/>
    <w:semiHidden/>
    <w:unhideWhenUsed/>
    <w:rsid w:val="00CC0BC1"/>
    <w:rPr>
      <w:vertAlign w:val="superscript"/>
    </w:rPr>
  </w:style>
  <w:style w:type="character" w:styleId="Hypertextovodkaz">
    <w:name w:val="Hyperlink"/>
    <w:basedOn w:val="Standardnpsmoodstavce"/>
    <w:unhideWhenUsed/>
    <w:rsid w:val="00714BEB"/>
    <w:rPr>
      <w:color w:val="0000FF"/>
      <w:u w:val="single"/>
    </w:rPr>
  </w:style>
  <w:style w:type="paragraph" w:styleId="Normlnweb">
    <w:name w:val="Normal (Web)"/>
    <w:basedOn w:val="Normln"/>
    <w:uiPriority w:val="99"/>
    <w:rsid w:val="00714BEB"/>
    <w:pPr>
      <w:spacing w:before="100" w:beforeAutospacing="1" w:after="100" w:afterAutospacing="1"/>
      <w:jc w:val="left"/>
    </w:pPr>
    <w:rPr>
      <w:rFonts w:ascii="Times New Roman" w:hAnsi="Times New Roman"/>
      <w:sz w:val="24"/>
    </w:rPr>
  </w:style>
  <w:style w:type="character" w:customStyle="1" w:styleId="CharStyle10">
    <w:name w:val="Char Style 10"/>
    <w:basedOn w:val="Standardnpsmoodstavce"/>
    <w:link w:val="Style9"/>
    <w:rsid w:val="000809E3"/>
    <w:rPr>
      <w:rFonts w:ascii="Arial" w:eastAsia="Arial" w:hAnsi="Arial" w:cs="Arial"/>
      <w:b/>
      <w:bCs/>
      <w:sz w:val="21"/>
      <w:szCs w:val="21"/>
      <w:shd w:val="clear" w:color="auto" w:fill="FFFFFF"/>
    </w:rPr>
  </w:style>
  <w:style w:type="character" w:customStyle="1" w:styleId="CharStyle12">
    <w:name w:val="Char Style 12"/>
    <w:basedOn w:val="Standardnpsmoodstavce"/>
    <w:link w:val="Style11"/>
    <w:rsid w:val="000809E3"/>
    <w:rPr>
      <w:rFonts w:ascii="Arial" w:eastAsia="Arial" w:hAnsi="Arial" w:cs="Arial"/>
      <w:sz w:val="21"/>
      <w:szCs w:val="21"/>
      <w:shd w:val="clear" w:color="auto" w:fill="FFFFFF"/>
    </w:rPr>
  </w:style>
  <w:style w:type="character" w:customStyle="1" w:styleId="CharStyle16">
    <w:name w:val="Char Style 16"/>
    <w:basedOn w:val="CharStyle12"/>
    <w:semiHidden/>
    <w:unhideWhenUsed/>
    <w:rsid w:val="000809E3"/>
    <w:rPr>
      <w:rFonts w:ascii="Arial" w:eastAsia="Arial" w:hAnsi="Arial" w:cs="Arial"/>
      <w:color w:val="000000"/>
      <w:spacing w:val="0"/>
      <w:w w:val="100"/>
      <w:position w:val="0"/>
      <w:sz w:val="21"/>
      <w:szCs w:val="21"/>
      <w:u w:val="single"/>
      <w:shd w:val="clear" w:color="auto" w:fill="FFFFFF"/>
      <w:lang w:val="cs-CZ" w:eastAsia="cs-CZ" w:bidi="cs-CZ"/>
    </w:rPr>
  </w:style>
  <w:style w:type="paragraph" w:customStyle="1" w:styleId="Style9">
    <w:name w:val="Style 9"/>
    <w:basedOn w:val="Normln"/>
    <w:link w:val="CharStyle10"/>
    <w:rsid w:val="000809E3"/>
    <w:pPr>
      <w:widowControl w:val="0"/>
      <w:shd w:val="clear" w:color="auto" w:fill="FFFFFF"/>
      <w:spacing w:before="120" w:after="240" w:line="234" w:lineRule="exact"/>
      <w:jc w:val="center"/>
    </w:pPr>
    <w:rPr>
      <w:rFonts w:ascii="Arial" w:eastAsia="Arial" w:hAnsi="Arial" w:cs="Arial"/>
      <w:b/>
      <w:bCs/>
      <w:sz w:val="21"/>
      <w:szCs w:val="21"/>
      <w:lang w:eastAsia="en-US"/>
    </w:rPr>
  </w:style>
  <w:style w:type="paragraph" w:customStyle="1" w:styleId="Style11">
    <w:name w:val="Style 11"/>
    <w:basedOn w:val="Normln"/>
    <w:link w:val="CharStyle12"/>
    <w:qFormat/>
    <w:rsid w:val="000809E3"/>
    <w:pPr>
      <w:widowControl w:val="0"/>
      <w:shd w:val="clear" w:color="auto" w:fill="FFFFFF"/>
      <w:spacing w:before="240" w:line="240" w:lineRule="exact"/>
      <w:ind w:hanging="300"/>
    </w:pPr>
    <w:rPr>
      <w:rFonts w:ascii="Arial" w:eastAsia="Arial" w:hAnsi="Arial" w:cs="Arial"/>
      <w:sz w:val="21"/>
      <w:szCs w:val="21"/>
      <w:lang w:eastAsia="en-US"/>
    </w:rPr>
  </w:style>
  <w:style w:type="character" w:customStyle="1" w:styleId="Nadpis2Char">
    <w:name w:val="Nadpis 2 Char"/>
    <w:basedOn w:val="Standardnpsmoodstavce"/>
    <w:link w:val="Nadpis2"/>
    <w:uiPriority w:val="9"/>
    <w:rsid w:val="00DE1CE1"/>
    <w:rPr>
      <w:rFonts w:eastAsiaTheme="majorEastAsia" w:cstheme="majorBidi"/>
      <w:sz w:val="24"/>
      <w:szCs w:val="26"/>
      <w:lang w:eastAsia="cs-CZ"/>
    </w:rPr>
  </w:style>
  <w:style w:type="character" w:customStyle="1" w:styleId="CharStyle6">
    <w:name w:val="Char Style 6"/>
    <w:basedOn w:val="Standardnpsmoodstavce"/>
    <w:link w:val="Style2"/>
    <w:rsid w:val="00C47734"/>
    <w:rPr>
      <w:sz w:val="21"/>
      <w:szCs w:val="21"/>
      <w:shd w:val="clear" w:color="auto" w:fill="FFFFFF"/>
    </w:rPr>
  </w:style>
  <w:style w:type="character" w:customStyle="1" w:styleId="CharStyle8">
    <w:name w:val="Char Style 8"/>
    <w:basedOn w:val="Standardnpsmoodstavce"/>
    <w:link w:val="Style7"/>
    <w:rsid w:val="00C47734"/>
    <w:rPr>
      <w:b/>
      <w:bCs/>
      <w:sz w:val="21"/>
      <w:szCs w:val="21"/>
      <w:shd w:val="clear" w:color="auto" w:fill="FFFFFF"/>
    </w:rPr>
  </w:style>
  <w:style w:type="paragraph" w:customStyle="1" w:styleId="Style2">
    <w:name w:val="Style 2"/>
    <w:basedOn w:val="Normln"/>
    <w:link w:val="CharStyle6"/>
    <w:qFormat/>
    <w:rsid w:val="00C47734"/>
    <w:pPr>
      <w:widowControl w:val="0"/>
      <w:shd w:val="clear" w:color="auto" w:fill="FFFFFF"/>
      <w:spacing w:before="180" w:after="480" w:line="240" w:lineRule="exact"/>
      <w:ind w:hanging="500"/>
    </w:pPr>
    <w:rPr>
      <w:rFonts w:eastAsiaTheme="minorHAnsi" w:cstheme="minorBidi"/>
      <w:sz w:val="21"/>
      <w:szCs w:val="21"/>
      <w:lang w:eastAsia="en-US"/>
    </w:rPr>
  </w:style>
  <w:style w:type="paragraph" w:customStyle="1" w:styleId="Style7">
    <w:name w:val="Style 7"/>
    <w:basedOn w:val="Normln"/>
    <w:link w:val="CharStyle8"/>
    <w:qFormat/>
    <w:rsid w:val="00C47734"/>
    <w:pPr>
      <w:widowControl w:val="0"/>
      <w:shd w:val="clear" w:color="auto" w:fill="FFFFFF"/>
      <w:spacing w:before="480" w:line="240" w:lineRule="exact"/>
      <w:jc w:val="center"/>
      <w:outlineLvl w:val="0"/>
    </w:pPr>
    <w:rPr>
      <w:rFonts w:eastAsiaTheme="minorHAnsi" w:cstheme="minorBidi"/>
      <w:b/>
      <w:bC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www.ceskaskalice.cz" TargetMode="External"/><Relationship Id="rId1" Type="http://schemas.openxmlformats.org/officeDocument/2006/relationships/hyperlink" Target="http://www.ceskaskalic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E3D51-06B7-494E-A576-0EBA10641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Pages>
  <Words>946</Words>
  <Characters>5585</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Huneš</dc:creator>
  <cp:keywords/>
  <dc:description/>
  <cp:lastModifiedBy>Miroslav Novák, Ing.</cp:lastModifiedBy>
  <cp:revision>25</cp:revision>
  <cp:lastPrinted>2019-12-09T22:31:00Z</cp:lastPrinted>
  <dcterms:created xsi:type="dcterms:W3CDTF">2019-11-06T22:20:00Z</dcterms:created>
  <dcterms:modified xsi:type="dcterms:W3CDTF">2024-12-20T17:09:00Z</dcterms:modified>
</cp:coreProperties>
</file>