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4EFFDDA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3ABC7B7C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65679F">
        <w:rPr>
          <w:rFonts w:ascii="Arial" w:hAnsi="Arial" w:cs="Arial"/>
          <w:b/>
          <w:sz w:val="22"/>
          <w:szCs w:val="22"/>
        </w:rPr>
        <w:t>1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F17563">
        <w:rPr>
          <w:rFonts w:ascii="Arial" w:hAnsi="Arial" w:cs="Arial"/>
          <w:b/>
          <w:sz w:val="22"/>
          <w:szCs w:val="22"/>
        </w:rPr>
        <w:t>4</w:t>
      </w:r>
    </w:p>
    <w:p w14:paraId="19EA9A75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342822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63F491F1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388FB27A" w14:textId="1E122EB3" w:rsidR="00A83688" w:rsidRPr="00FA357F" w:rsidRDefault="00A83688" w:rsidP="00A83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 xml:space="preserve">Zastupitelstvo obce </w:t>
      </w:r>
      <w:r w:rsidR="00C767BC" w:rsidRPr="00FA357F">
        <w:rPr>
          <w:rFonts w:ascii="Arial" w:hAnsi="Arial" w:cs="Arial"/>
          <w:sz w:val="20"/>
          <w:szCs w:val="20"/>
        </w:rPr>
        <w:t>Zvole</w:t>
      </w:r>
      <w:r w:rsidRPr="00FA357F">
        <w:rPr>
          <w:rFonts w:ascii="Arial" w:hAnsi="Arial" w:cs="Arial"/>
          <w:sz w:val="20"/>
          <w:szCs w:val="20"/>
        </w:rPr>
        <w:t xml:space="preserve"> se na svém zasedání dne </w:t>
      </w:r>
      <w:r w:rsidR="0065679F" w:rsidRPr="00FA357F">
        <w:rPr>
          <w:rFonts w:ascii="Arial" w:hAnsi="Arial" w:cs="Arial"/>
          <w:sz w:val="20"/>
          <w:szCs w:val="20"/>
        </w:rPr>
        <w:t>2</w:t>
      </w:r>
      <w:r w:rsidR="00F17563" w:rsidRPr="00FA357F">
        <w:rPr>
          <w:rFonts w:ascii="Arial" w:hAnsi="Arial" w:cs="Arial"/>
          <w:sz w:val="20"/>
          <w:szCs w:val="20"/>
        </w:rPr>
        <w:t>1</w:t>
      </w:r>
      <w:r w:rsidR="0065679F" w:rsidRPr="00FA357F">
        <w:rPr>
          <w:rFonts w:ascii="Arial" w:hAnsi="Arial" w:cs="Arial"/>
          <w:sz w:val="20"/>
          <w:szCs w:val="20"/>
        </w:rPr>
        <w:t>. 3. 202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Pr="00FA357F">
        <w:rPr>
          <w:rFonts w:ascii="Arial" w:hAnsi="Arial" w:cs="Arial"/>
          <w:sz w:val="20"/>
          <w:szCs w:val="20"/>
        </w:rPr>
        <w:t xml:space="preserve"> usnesením č</w:t>
      </w:r>
      <w:r w:rsidR="003F29F7" w:rsidRPr="00FA357F">
        <w:rPr>
          <w:rFonts w:ascii="Arial" w:hAnsi="Arial" w:cs="Arial"/>
          <w:sz w:val="20"/>
          <w:szCs w:val="20"/>
        </w:rPr>
        <w:t>.</w:t>
      </w:r>
      <w:r w:rsidRPr="00FA357F">
        <w:rPr>
          <w:rFonts w:ascii="Arial" w:hAnsi="Arial" w:cs="Arial"/>
          <w:sz w:val="20"/>
          <w:szCs w:val="20"/>
        </w:rPr>
        <w:t xml:space="preserve"> </w:t>
      </w:r>
      <w:r w:rsidR="004703F0" w:rsidRPr="00FA357F">
        <w:rPr>
          <w:rFonts w:ascii="Arial" w:hAnsi="Arial" w:cs="Arial"/>
          <w:sz w:val="20"/>
          <w:szCs w:val="20"/>
        </w:rPr>
        <w:t>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="00AB5FA9" w:rsidRPr="00FA357F">
        <w:rPr>
          <w:rFonts w:ascii="Arial" w:hAnsi="Arial" w:cs="Arial"/>
          <w:sz w:val="20"/>
          <w:szCs w:val="20"/>
        </w:rPr>
        <w:t>/U/</w:t>
      </w:r>
      <w:r w:rsidR="0065679F" w:rsidRPr="00FA357F">
        <w:rPr>
          <w:rFonts w:ascii="Arial" w:hAnsi="Arial" w:cs="Arial"/>
          <w:sz w:val="20"/>
          <w:szCs w:val="20"/>
        </w:rPr>
        <w:t>1</w:t>
      </w:r>
      <w:r w:rsidR="00AB5FA9" w:rsidRPr="00FA357F">
        <w:rPr>
          <w:rFonts w:ascii="Arial" w:hAnsi="Arial" w:cs="Arial"/>
          <w:sz w:val="20"/>
          <w:szCs w:val="20"/>
        </w:rPr>
        <w:t xml:space="preserve"> </w:t>
      </w:r>
      <w:r w:rsidRPr="00FA357F">
        <w:rPr>
          <w:rFonts w:ascii="Arial" w:hAnsi="Arial" w:cs="Arial"/>
          <w:sz w:val="20"/>
          <w:szCs w:val="20"/>
        </w:rPr>
        <w:t>usneslo vydat na</w:t>
      </w:r>
      <w:r w:rsidR="00713E50" w:rsidRPr="00FA357F">
        <w:rPr>
          <w:rFonts w:ascii="Arial" w:hAnsi="Arial" w:cs="Arial"/>
          <w:sz w:val="20"/>
          <w:szCs w:val="20"/>
        </w:rPr>
        <w:t xml:space="preserve"> základě ustanovení § 10 písm. d</w:t>
      </w:r>
      <w:r w:rsidRPr="00FA357F">
        <w:rPr>
          <w:rFonts w:ascii="Arial" w:hAnsi="Arial" w:cs="Arial"/>
          <w:sz w:val="20"/>
          <w:szCs w:val="20"/>
        </w:rPr>
        <w:t>) a ustanovení § 84 odst. 2 písm. h) zákona č. 128/2000 Sb., o obcích (obecní zřízení), ve znění pozdějších předpisů</w:t>
      </w:r>
      <w:r w:rsidR="00440187" w:rsidRPr="00FA357F">
        <w:rPr>
          <w:rFonts w:ascii="Arial" w:hAnsi="Arial" w:cs="Arial"/>
          <w:sz w:val="20"/>
          <w:szCs w:val="20"/>
        </w:rPr>
        <w:t>,</w:t>
      </w:r>
      <w:r w:rsidR="00713E50" w:rsidRPr="00FA357F">
        <w:rPr>
          <w:rFonts w:ascii="Arial" w:hAnsi="Arial" w:cs="Arial"/>
          <w:sz w:val="20"/>
          <w:szCs w:val="20"/>
        </w:rPr>
        <w:t xml:space="preserve"> a na základě ustanovení § 47 odst. 6 zákona č. 200/1990 Sb., o přestupcích, ve znění pozdějších předpisů, </w:t>
      </w:r>
      <w:r w:rsidR="00440187" w:rsidRPr="00FA357F">
        <w:rPr>
          <w:rFonts w:ascii="Arial" w:hAnsi="Arial" w:cs="Arial"/>
          <w:sz w:val="20"/>
          <w:szCs w:val="20"/>
        </w:rPr>
        <w:t>tuto obecně závaznou vyhlášku:</w:t>
      </w:r>
    </w:p>
    <w:p w14:paraId="7BBEC9AF" w14:textId="77777777" w:rsidR="00CD2810" w:rsidRPr="00FA357F" w:rsidRDefault="00CD2810" w:rsidP="00A8368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4C36D5" w14:textId="77777777" w:rsidR="00A83688" w:rsidRPr="00FA357F" w:rsidRDefault="00A83688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Čl. 1</w:t>
      </w:r>
    </w:p>
    <w:p w14:paraId="43E077C0" w14:textId="77777777" w:rsidR="00A83688" w:rsidRPr="00FA357F" w:rsidRDefault="00877265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 xml:space="preserve">Předmět </w:t>
      </w:r>
    </w:p>
    <w:p w14:paraId="155EC995" w14:textId="77777777" w:rsidR="00A83688" w:rsidRPr="00FA357F" w:rsidRDefault="00A83688" w:rsidP="00A83688">
      <w:pPr>
        <w:jc w:val="both"/>
        <w:rPr>
          <w:rFonts w:ascii="Arial" w:hAnsi="Arial" w:cs="Arial"/>
          <w:b/>
          <w:sz w:val="20"/>
          <w:szCs w:val="20"/>
        </w:rPr>
      </w:pPr>
    </w:p>
    <w:p w14:paraId="706821E2" w14:textId="3A964EC9" w:rsidR="00A83688" w:rsidRPr="00FA357F" w:rsidRDefault="00C24901" w:rsidP="008772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 xml:space="preserve">Předmětem této obecně závazné vyhlášky je </w:t>
      </w:r>
      <w:r w:rsidR="007409FD" w:rsidRPr="00FA357F">
        <w:rPr>
          <w:rFonts w:ascii="Arial" w:hAnsi="Arial" w:cs="Arial"/>
          <w:sz w:val="20"/>
          <w:szCs w:val="20"/>
        </w:rPr>
        <w:t>stanovení výjimečných případů, při nichž je doba nočního klidu vymezena dobou kratší nebo žádnou</w:t>
      </w:r>
      <w:r w:rsidR="00FA357F">
        <w:rPr>
          <w:rFonts w:ascii="Arial" w:hAnsi="Arial" w:cs="Arial"/>
          <w:sz w:val="20"/>
          <w:szCs w:val="20"/>
        </w:rPr>
        <w:t>,</w:t>
      </w:r>
      <w:r w:rsidR="007409FD" w:rsidRPr="00FA357F">
        <w:rPr>
          <w:rFonts w:ascii="Arial" w:hAnsi="Arial" w:cs="Arial"/>
          <w:sz w:val="20"/>
          <w:szCs w:val="20"/>
        </w:rPr>
        <w:t xml:space="preserve"> než stanoví zákon.</w:t>
      </w:r>
    </w:p>
    <w:p w14:paraId="65E8C340" w14:textId="77777777" w:rsidR="00C24901" w:rsidRPr="00FA357F" w:rsidRDefault="00C24901" w:rsidP="00C2490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D975AAC" w14:textId="77777777" w:rsidR="00A83688" w:rsidRPr="00FA357F" w:rsidRDefault="00B462D8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Čl. 2</w:t>
      </w:r>
    </w:p>
    <w:p w14:paraId="227E4BF5" w14:textId="77777777" w:rsidR="00A83688" w:rsidRPr="00FA357F" w:rsidRDefault="007409FD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Doba nočního klidu</w:t>
      </w:r>
    </w:p>
    <w:p w14:paraId="6234B6D1" w14:textId="77777777" w:rsidR="00A83688" w:rsidRPr="00FA357F" w:rsidRDefault="00A83688" w:rsidP="00A83688">
      <w:pPr>
        <w:jc w:val="center"/>
        <w:rPr>
          <w:rFonts w:ascii="Arial" w:hAnsi="Arial" w:cs="Arial"/>
          <w:b/>
          <w:sz w:val="20"/>
          <w:szCs w:val="20"/>
        </w:rPr>
      </w:pPr>
    </w:p>
    <w:p w14:paraId="1B564E57" w14:textId="67874A69" w:rsidR="009719CB" w:rsidRPr="00FA357F" w:rsidRDefault="007409FD" w:rsidP="007409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 xml:space="preserve">Dobou nočního klidu se rozumí doba od 22. do 6. hodiny. </w:t>
      </w:r>
    </w:p>
    <w:p w14:paraId="59080DFC" w14:textId="77777777" w:rsidR="00A83688" w:rsidRPr="00FA357F" w:rsidRDefault="00A83688" w:rsidP="00A83688">
      <w:pPr>
        <w:spacing w:after="120"/>
        <w:rPr>
          <w:rFonts w:ascii="Arial" w:hAnsi="Arial" w:cs="Arial"/>
          <w:sz w:val="20"/>
          <w:szCs w:val="20"/>
        </w:rPr>
      </w:pPr>
    </w:p>
    <w:p w14:paraId="250D6719" w14:textId="77777777" w:rsidR="007409FD" w:rsidRPr="00FA357F" w:rsidRDefault="007409FD" w:rsidP="007409FD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Čl. 3</w:t>
      </w:r>
    </w:p>
    <w:p w14:paraId="0E38E8CD" w14:textId="77777777" w:rsidR="007409FD" w:rsidRPr="00FA357F" w:rsidRDefault="00A5277E" w:rsidP="007409FD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Stanovení výjimečných případů, při nichž je doba nočního klidu vymezena dobou kratší nebo žádnou</w:t>
      </w:r>
    </w:p>
    <w:p w14:paraId="3847B539" w14:textId="77777777" w:rsidR="00A5277E" w:rsidRPr="00FA357F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320020C0" w14:textId="77777777" w:rsidR="00A5277E" w:rsidRPr="00FA357F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>1</w:t>
      </w:r>
      <w:r w:rsidR="00A5277E" w:rsidRPr="00FA357F">
        <w:rPr>
          <w:rFonts w:ascii="Arial" w:hAnsi="Arial" w:cs="Arial"/>
          <w:sz w:val="20"/>
          <w:szCs w:val="20"/>
        </w:rPr>
        <w:t xml:space="preserve">) Doba nočního klidu se </w:t>
      </w:r>
      <w:r w:rsidR="00631555" w:rsidRPr="00FA357F">
        <w:rPr>
          <w:rFonts w:ascii="Arial" w:hAnsi="Arial" w:cs="Arial"/>
          <w:sz w:val="20"/>
          <w:szCs w:val="20"/>
        </w:rPr>
        <w:t>ne</w:t>
      </w:r>
      <w:r w:rsidRPr="00FA357F">
        <w:rPr>
          <w:rFonts w:ascii="Arial" w:hAnsi="Arial" w:cs="Arial"/>
          <w:sz w:val="20"/>
          <w:szCs w:val="20"/>
        </w:rPr>
        <w:t>vymezuje</w:t>
      </w:r>
      <w:r w:rsidR="00A5277E" w:rsidRPr="00FA357F">
        <w:rPr>
          <w:rFonts w:ascii="Arial" w:hAnsi="Arial" w:cs="Arial"/>
          <w:sz w:val="20"/>
          <w:szCs w:val="20"/>
        </w:rPr>
        <w:t>:</w:t>
      </w:r>
    </w:p>
    <w:p w14:paraId="49F545CF" w14:textId="2AEB58D3" w:rsidR="00A5277E" w:rsidRPr="00FA357F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>v noci z</w:t>
      </w:r>
      <w:r w:rsidR="00AB5FA9" w:rsidRPr="00FA357F">
        <w:rPr>
          <w:rFonts w:ascii="Arial" w:hAnsi="Arial" w:cs="Arial"/>
          <w:sz w:val="20"/>
          <w:szCs w:val="20"/>
        </w:rPr>
        <w:t xml:space="preserve"> </w:t>
      </w:r>
      <w:r w:rsidR="00F17563" w:rsidRPr="00FA357F">
        <w:rPr>
          <w:rFonts w:ascii="Arial" w:hAnsi="Arial" w:cs="Arial"/>
          <w:sz w:val="20"/>
          <w:szCs w:val="20"/>
        </w:rPr>
        <w:t>pátku</w:t>
      </w:r>
      <w:r w:rsidRPr="00FA357F">
        <w:rPr>
          <w:rFonts w:ascii="Arial" w:hAnsi="Arial" w:cs="Arial"/>
          <w:sz w:val="20"/>
          <w:szCs w:val="20"/>
        </w:rPr>
        <w:t> </w:t>
      </w:r>
      <w:r w:rsidR="004703F0" w:rsidRPr="00FA357F">
        <w:rPr>
          <w:rFonts w:ascii="Arial" w:hAnsi="Arial" w:cs="Arial"/>
          <w:sz w:val="20"/>
          <w:szCs w:val="20"/>
        </w:rPr>
        <w:t>2</w:t>
      </w:r>
      <w:r w:rsidR="00F17563" w:rsidRPr="00FA357F">
        <w:rPr>
          <w:rFonts w:ascii="Arial" w:hAnsi="Arial" w:cs="Arial"/>
          <w:sz w:val="20"/>
          <w:szCs w:val="20"/>
        </w:rPr>
        <w:t>9</w:t>
      </w:r>
      <w:r w:rsidRPr="00FA357F">
        <w:rPr>
          <w:rFonts w:ascii="Arial" w:hAnsi="Arial" w:cs="Arial"/>
          <w:sz w:val="20"/>
          <w:szCs w:val="20"/>
        </w:rPr>
        <w:t xml:space="preserve">. </w:t>
      </w:r>
      <w:r w:rsidR="00F17563" w:rsidRPr="00FA357F">
        <w:rPr>
          <w:rFonts w:ascii="Arial" w:hAnsi="Arial" w:cs="Arial"/>
          <w:sz w:val="20"/>
          <w:szCs w:val="20"/>
        </w:rPr>
        <w:t>března</w:t>
      </w:r>
      <w:r w:rsidR="00AB5FA9" w:rsidRPr="00FA357F">
        <w:rPr>
          <w:rFonts w:ascii="Arial" w:hAnsi="Arial" w:cs="Arial"/>
          <w:sz w:val="20"/>
          <w:szCs w:val="20"/>
        </w:rPr>
        <w:t xml:space="preserve"> 20</w:t>
      </w:r>
      <w:r w:rsidR="004703F0" w:rsidRPr="00FA357F">
        <w:rPr>
          <w:rFonts w:ascii="Arial" w:hAnsi="Arial" w:cs="Arial"/>
          <w:sz w:val="20"/>
          <w:szCs w:val="20"/>
        </w:rPr>
        <w:t>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Pr="00FA357F">
        <w:rPr>
          <w:rFonts w:ascii="Arial" w:hAnsi="Arial" w:cs="Arial"/>
          <w:sz w:val="20"/>
          <w:szCs w:val="20"/>
        </w:rPr>
        <w:t xml:space="preserve"> na </w:t>
      </w:r>
      <w:r w:rsidR="00F17563" w:rsidRPr="00FA357F">
        <w:rPr>
          <w:rFonts w:ascii="Arial" w:hAnsi="Arial" w:cs="Arial"/>
          <w:sz w:val="20"/>
          <w:szCs w:val="20"/>
        </w:rPr>
        <w:t>sobotu 30</w:t>
      </w:r>
      <w:r w:rsidRPr="00FA357F">
        <w:rPr>
          <w:rFonts w:ascii="Arial" w:hAnsi="Arial" w:cs="Arial"/>
          <w:sz w:val="20"/>
          <w:szCs w:val="20"/>
        </w:rPr>
        <w:t xml:space="preserve">. </w:t>
      </w:r>
      <w:r w:rsidR="00F17563" w:rsidRPr="00FA357F">
        <w:rPr>
          <w:rFonts w:ascii="Arial" w:hAnsi="Arial" w:cs="Arial"/>
          <w:sz w:val="20"/>
          <w:szCs w:val="20"/>
        </w:rPr>
        <w:t>března</w:t>
      </w:r>
      <w:r w:rsidR="00AB5FA9" w:rsidRPr="00FA357F">
        <w:rPr>
          <w:rFonts w:ascii="Arial" w:hAnsi="Arial" w:cs="Arial"/>
          <w:sz w:val="20"/>
          <w:szCs w:val="20"/>
        </w:rPr>
        <w:t xml:space="preserve"> 20</w:t>
      </w:r>
      <w:r w:rsidR="004703F0" w:rsidRPr="00FA357F">
        <w:rPr>
          <w:rFonts w:ascii="Arial" w:hAnsi="Arial" w:cs="Arial"/>
          <w:sz w:val="20"/>
          <w:szCs w:val="20"/>
        </w:rPr>
        <w:t>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="00AB5FA9" w:rsidRPr="00FA357F">
        <w:rPr>
          <w:rFonts w:ascii="Arial" w:hAnsi="Arial" w:cs="Arial"/>
          <w:sz w:val="20"/>
          <w:szCs w:val="20"/>
        </w:rPr>
        <w:t xml:space="preserve"> z důvodu konání </w:t>
      </w:r>
      <w:r w:rsidR="00F17563" w:rsidRPr="00FA357F">
        <w:rPr>
          <w:rFonts w:ascii="Arial" w:hAnsi="Arial" w:cs="Arial"/>
          <w:sz w:val="20"/>
          <w:szCs w:val="20"/>
        </w:rPr>
        <w:t>společenské události s hudbou,</w:t>
      </w:r>
      <w:r w:rsidR="004703F0" w:rsidRPr="00FA357F">
        <w:rPr>
          <w:rFonts w:ascii="Arial" w:hAnsi="Arial" w:cs="Arial"/>
          <w:sz w:val="20"/>
          <w:szCs w:val="20"/>
        </w:rPr>
        <w:t xml:space="preserve"> kterou pořádá Sokol Zvole z.s. </w:t>
      </w:r>
      <w:r w:rsidR="00AB5FA9" w:rsidRPr="00FA357F">
        <w:rPr>
          <w:rFonts w:ascii="Arial" w:hAnsi="Arial" w:cs="Arial"/>
          <w:sz w:val="20"/>
          <w:szCs w:val="20"/>
        </w:rPr>
        <w:t xml:space="preserve">na </w:t>
      </w:r>
      <w:r w:rsidR="004703F0" w:rsidRPr="00FA357F">
        <w:rPr>
          <w:rFonts w:ascii="Arial" w:hAnsi="Arial" w:cs="Arial"/>
          <w:sz w:val="20"/>
          <w:szCs w:val="20"/>
        </w:rPr>
        <w:t>hřišti Sokola Zvole.</w:t>
      </w:r>
    </w:p>
    <w:p w14:paraId="2E5EA8E1" w14:textId="6C4EEC34" w:rsidR="00F17563" w:rsidRPr="00FA357F" w:rsidRDefault="00F17563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>2) Doba nočního klidu se nevymezuje:</w:t>
      </w:r>
    </w:p>
    <w:p w14:paraId="57C570FF" w14:textId="3DB7CF1B" w:rsidR="00F17563" w:rsidRPr="00FA357F" w:rsidRDefault="00273475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7563" w:rsidRPr="00FA357F">
        <w:rPr>
          <w:rFonts w:ascii="Arial" w:hAnsi="Arial" w:cs="Arial"/>
          <w:sz w:val="20"/>
          <w:szCs w:val="20"/>
        </w:rPr>
        <w:t> noci z úterý 30. dubna 2024 na středu 1. května 2024 z důvodu pálení čarodějnic a doprovodného koncertu, kterou pořádá obec Zvole</w:t>
      </w:r>
      <w:r>
        <w:rPr>
          <w:rFonts w:ascii="Arial" w:hAnsi="Arial" w:cs="Arial"/>
          <w:sz w:val="20"/>
          <w:szCs w:val="20"/>
        </w:rPr>
        <w:t xml:space="preserve"> na sportovišti u ulice Březovské</w:t>
      </w:r>
      <w:r w:rsidR="00F17563" w:rsidRPr="00FA357F">
        <w:rPr>
          <w:rFonts w:ascii="Arial" w:hAnsi="Arial" w:cs="Arial"/>
          <w:sz w:val="20"/>
          <w:szCs w:val="20"/>
        </w:rPr>
        <w:t>.</w:t>
      </w:r>
    </w:p>
    <w:p w14:paraId="10EB1524" w14:textId="3D15C8F5" w:rsidR="0065679F" w:rsidRPr="00FA357F" w:rsidRDefault="00F17563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>3</w:t>
      </w:r>
      <w:r w:rsidR="0065679F" w:rsidRPr="00FA357F">
        <w:rPr>
          <w:rFonts w:ascii="Arial" w:hAnsi="Arial" w:cs="Arial"/>
          <w:sz w:val="20"/>
          <w:szCs w:val="20"/>
        </w:rPr>
        <w:t>) Doba nočního klidu se nevymezuje:</w:t>
      </w:r>
    </w:p>
    <w:p w14:paraId="1449E900" w14:textId="0D7BA1FF" w:rsidR="0065679F" w:rsidRPr="00FA357F" w:rsidRDefault="0065679F" w:rsidP="00A5277E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 xml:space="preserve">v noci z pátku </w:t>
      </w:r>
      <w:r w:rsidR="00F17563" w:rsidRPr="00FA357F">
        <w:rPr>
          <w:rFonts w:ascii="Arial" w:hAnsi="Arial" w:cs="Arial"/>
          <w:sz w:val="20"/>
          <w:szCs w:val="20"/>
        </w:rPr>
        <w:t>6</w:t>
      </w:r>
      <w:r w:rsidRPr="00FA357F">
        <w:rPr>
          <w:rFonts w:ascii="Arial" w:hAnsi="Arial" w:cs="Arial"/>
          <w:sz w:val="20"/>
          <w:szCs w:val="20"/>
        </w:rPr>
        <w:t>. září 202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Pr="00FA357F">
        <w:rPr>
          <w:rFonts w:ascii="Arial" w:hAnsi="Arial" w:cs="Arial"/>
          <w:sz w:val="20"/>
          <w:szCs w:val="20"/>
        </w:rPr>
        <w:t xml:space="preserve"> na sobotu </w:t>
      </w:r>
      <w:r w:rsidR="00F17563" w:rsidRPr="00FA357F">
        <w:rPr>
          <w:rFonts w:ascii="Arial" w:hAnsi="Arial" w:cs="Arial"/>
          <w:sz w:val="20"/>
          <w:szCs w:val="20"/>
        </w:rPr>
        <w:t>7</w:t>
      </w:r>
      <w:r w:rsidRPr="00FA357F">
        <w:rPr>
          <w:rFonts w:ascii="Arial" w:hAnsi="Arial" w:cs="Arial"/>
          <w:sz w:val="20"/>
          <w:szCs w:val="20"/>
        </w:rPr>
        <w:t>. září 202</w:t>
      </w:r>
      <w:r w:rsidR="00F17563" w:rsidRPr="00FA357F">
        <w:rPr>
          <w:rFonts w:ascii="Arial" w:hAnsi="Arial" w:cs="Arial"/>
          <w:sz w:val="20"/>
          <w:szCs w:val="20"/>
        </w:rPr>
        <w:t>4</w:t>
      </w:r>
      <w:r w:rsidRPr="00FA357F">
        <w:rPr>
          <w:rFonts w:ascii="Arial" w:hAnsi="Arial" w:cs="Arial"/>
          <w:sz w:val="20"/>
          <w:szCs w:val="20"/>
        </w:rPr>
        <w:t xml:space="preserve"> z důvodu konání hudebního festivalu „Roková Zvole“, kterou pořádá obec Zvole</w:t>
      </w:r>
      <w:r w:rsidR="00273475">
        <w:rPr>
          <w:rFonts w:ascii="Arial" w:hAnsi="Arial" w:cs="Arial"/>
          <w:sz w:val="20"/>
          <w:szCs w:val="20"/>
        </w:rPr>
        <w:t xml:space="preserve"> </w:t>
      </w:r>
      <w:r w:rsidR="00273475">
        <w:rPr>
          <w:rFonts w:ascii="Arial" w:hAnsi="Arial" w:cs="Arial"/>
          <w:sz w:val="20"/>
          <w:szCs w:val="20"/>
        </w:rPr>
        <w:t>na sportovišti u ulice Březovské</w:t>
      </w:r>
      <w:r w:rsidRPr="00FA357F">
        <w:rPr>
          <w:rFonts w:ascii="Arial" w:hAnsi="Arial" w:cs="Arial"/>
          <w:sz w:val="20"/>
          <w:szCs w:val="20"/>
        </w:rPr>
        <w:t>.</w:t>
      </w:r>
    </w:p>
    <w:p w14:paraId="6183EACB" w14:textId="77777777" w:rsidR="00612462" w:rsidRPr="00FA357F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0"/>
          <w:szCs w:val="20"/>
        </w:rPr>
      </w:pPr>
    </w:p>
    <w:p w14:paraId="1CD34A5C" w14:textId="77777777" w:rsidR="00A83688" w:rsidRPr="00FA357F" w:rsidRDefault="004A0AA5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Čl. 4</w:t>
      </w:r>
    </w:p>
    <w:p w14:paraId="70D87260" w14:textId="77777777" w:rsidR="00A83688" w:rsidRPr="00FA357F" w:rsidRDefault="00A83688" w:rsidP="00A83688">
      <w:pPr>
        <w:jc w:val="center"/>
        <w:rPr>
          <w:rFonts w:ascii="Arial" w:hAnsi="Arial" w:cs="Arial"/>
          <w:b/>
          <w:sz w:val="20"/>
          <w:szCs w:val="20"/>
        </w:rPr>
      </w:pPr>
      <w:r w:rsidRPr="00FA357F">
        <w:rPr>
          <w:rFonts w:ascii="Arial" w:hAnsi="Arial" w:cs="Arial"/>
          <w:b/>
          <w:sz w:val="20"/>
          <w:szCs w:val="20"/>
        </w:rPr>
        <w:t>Účinnost</w:t>
      </w:r>
    </w:p>
    <w:p w14:paraId="3AA8CD9A" w14:textId="77777777" w:rsidR="00A83688" w:rsidRPr="00FA357F" w:rsidRDefault="00A83688" w:rsidP="00A83688">
      <w:pPr>
        <w:jc w:val="center"/>
        <w:rPr>
          <w:rFonts w:ascii="Arial" w:hAnsi="Arial" w:cs="Arial"/>
          <w:b/>
          <w:sz w:val="20"/>
          <w:szCs w:val="20"/>
        </w:rPr>
      </w:pPr>
    </w:p>
    <w:p w14:paraId="78E4692E" w14:textId="0858FA6B" w:rsidR="00A83688" w:rsidRPr="00FA357F" w:rsidRDefault="00A83688" w:rsidP="00A83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 xml:space="preserve">Tato obecně závazná vyhláška nabývá účinnosti dnem </w:t>
      </w:r>
      <w:r w:rsidR="00AA6049">
        <w:rPr>
          <w:rFonts w:ascii="Arial" w:hAnsi="Arial" w:cs="Arial"/>
          <w:sz w:val="20"/>
          <w:szCs w:val="20"/>
        </w:rPr>
        <w:t>25. března 2024</w:t>
      </w:r>
      <w:r w:rsidRPr="00FA357F">
        <w:rPr>
          <w:rFonts w:ascii="Arial" w:hAnsi="Arial" w:cs="Arial"/>
          <w:sz w:val="20"/>
          <w:szCs w:val="20"/>
        </w:rPr>
        <w:t>.</w:t>
      </w:r>
    </w:p>
    <w:p w14:paraId="6DA3FA8D" w14:textId="77777777" w:rsidR="00A83688" w:rsidRPr="00FA357F" w:rsidRDefault="00A83688" w:rsidP="00A83688">
      <w:pPr>
        <w:spacing w:after="120"/>
        <w:rPr>
          <w:rFonts w:ascii="Arial" w:hAnsi="Arial" w:cs="Arial"/>
          <w:sz w:val="20"/>
          <w:szCs w:val="20"/>
        </w:rPr>
      </w:pPr>
    </w:p>
    <w:p w14:paraId="46CFE257" w14:textId="77777777" w:rsidR="00A83688" w:rsidRPr="00FA357F" w:rsidRDefault="00A83688" w:rsidP="00A83688">
      <w:pPr>
        <w:spacing w:after="120"/>
        <w:rPr>
          <w:rFonts w:ascii="Arial" w:hAnsi="Arial" w:cs="Arial"/>
          <w:i/>
          <w:sz w:val="20"/>
          <w:szCs w:val="20"/>
        </w:rPr>
      </w:pP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  <w:r w:rsidRPr="00FA357F">
        <w:rPr>
          <w:rFonts w:ascii="Arial" w:hAnsi="Arial" w:cs="Arial"/>
          <w:i/>
          <w:sz w:val="20"/>
          <w:szCs w:val="20"/>
        </w:rPr>
        <w:tab/>
      </w:r>
    </w:p>
    <w:p w14:paraId="6B902063" w14:textId="10AB7E1F" w:rsidR="00A83688" w:rsidRDefault="004A4B7A" w:rsidP="00A83688">
      <w:pPr>
        <w:spacing w:after="120"/>
        <w:rPr>
          <w:rFonts w:ascii="Arial" w:hAnsi="Arial" w:cs="Arial"/>
          <w:sz w:val="20"/>
          <w:szCs w:val="20"/>
        </w:rPr>
      </w:pPr>
      <w:r w:rsidRPr="00FA357F">
        <w:rPr>
          <w:rFonts w:ascii="Arial" w:hAnsi="Arial" w:cs="Arial"/>
          <w:sz w:val="20"/>
          <w:szCs w:val="20"/>
        </w:rPr>
        <w:t>….</w:t>
      </w:r>
      <w:r w:rsidR="00A83688" w:rsidRPr="00FA357F">
        <w:rPr>
          <w:rFonts w:ascii="Arial" w:hAnsi="Arial" w:cs="Arial"/>
          <w:sz w:val="20"/>
          <w:szCs w:val="20"/>
        </w:rPr>
        <w:t>.............................</w:t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Pr="00FA357F">
        <w:rPr>
          <w:rFonts w:ascii="Arial" w:hAnsi="Arial" w:cs="Arial"/>
          <w:sz w:val="20"/>
          <w:szCs w:val="20"/>
        </w:rPr>
        <w:t xml:space="preserve">      </w:t>
      </w:r>
      <w:r w:rsidR="00FA357F">
        <w:rPr>
          <w:rFonts w:ascii="Arial" w:hAnsi="Arial" w:cs="Arial"/>
          <w:sz w:val="20"/>
          <w:szCs w:val="20"/>
        </w:rPr>
        <w:t xml:space="preserve">                </w:t>
      </w:r>
      <w:r w:rsidRPr="00FA357F">
        <w:rPr>
          <w:rFonts w:ascii="Arial" w:hAnsi="Arial" w:cs="Arial"/>
          <w:sz w:val="20"/>
          <w:szCs w:val="20"/>
        </w:rPr>
        <w:t xml:space="preserve">  ……</w:t>
      </w:r>
      <w:r w:rsidR="00A83688" w:rsidRPr="00FA357F">
        <w:rPr>
          <w:rFonts w:ascii="Arial" w:hAnsi="Arial" w:cs="Arial"/>
          <w:sz w:val="20"/>
          <w:szCs w:val="20"/>
        </w:rPr>
        <w:t>..................................</w:t>
      </w:r>
      <w:r w:rsidR="00FA357F">
        <w:rPr>
          <w:rFonts w:ascii="Arial" w:hAnsi="Arial" w:cs="Arial"/>
          <w:sz w:val="20"/>
          <w:szCs w:val="20"/>
        </w:rPr>
        <w:br/>
      </w:r>
      <w:r w:rsidRPr="00FA357F">
        <w:rPr>
          <w:rFonts w:ascii="Arial" w:hAnsi="Arial" w:cs="Arial"/>
          <w:sz w:val="20"/>
          <w:szCs w:val="20"/>
        </w:rPr>
        <w:t xml:space="preserve">Ing. </w:t>
      </w:r>
      <w:r w:rsidR="0065679F" w:rsidRPr="00FA357F">
        <w:rPr>
          <w:rFonts w:ascii="Arial" w:hAnsi="Arial" w:cs="Arial"/>
          <w:sz w:val="20"/>
          <w:szCs w:val="20"/>
        </w:rPr>
        <w:t>Pavel Koudelka</w:t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Pr="00FA357F">
        <w:rPr>
          <w:rFonts w:ascii="Arial" w:hAnsi="Arial" w:cs="Arial"/>
          <w:sz w:val="20"/>
          <w:szCs w:val="20"/>
        </w:rPr>
        <w:t xml:space="preserve">     </w:t>
      </w:r>
      <w:r w:rsidR="00A83688" w:rsidRPr="00FA357F">
        <w:rPr>
          <w:rFonts w:ascii="Arial" w:hAnsi="Arial" w:cs="Arial"/>
          <w:sz w:val="20"/>
          <w:szCs w:val="20"/>
        </w:rPr>
        <w:t xml:space="preserve">  </w:t>
      </w:r>
      <w:r w:rsidR="00FA357F">
        <w:rPr>
          <w:rFonts w:ascii="Arial" w:hAnsi="Arial" w:cs="Arial"/>
          <w:sz w:val="20"/>
          <w:szCs w:val="20"/>
        </w:rPr>
        <w:t xml:space="preserve">                </w:t>
      </w:r>
      <w:r w:rsidR="00A83688" w:rsidRPr="00FA357F">
        <w:rPr>
          <w:rFonts w:ascii="Arial" w:hAnsi="Arial" w:cs="Arial"/>
          <w:sz w:val="20"/>
          <w:szCs w:val="20"/>
        </w:rPr>
        <w:t xml:space="preserve">   </w:t>
      </w:r>
      <w:r w:rsidR="00FA357F">
        <w:rPr>
          <w:rFonts w:ascii="Arial" w:hAnsi="Arial" w:cs="Arial"/>
          <w:sz w:val="20"/>
          <w:szCs w:val="20"/>
        </w:rPr>
        <w:t>Mgr. Monika Neužilová</w:t>
      </w:r>
      <w:r w:rsidR="00A83688" w:rsidRPr="00FA357F">
        <w:rPr>
          <w:rFonts w:ascii="Arial" w:hAnsi="Arial" w:cs="Arial"/>
          <w:sz w:val="20"/>
          <w:szCs w:val="20"/>
        </w:rPr>
        <w:t xml:space="preserve"> </w:t>
      </w:r>
      <w:r w:rsidR="00FA357F">
        <w:rPr>
          <w:rFonts w:ascii="Arial" w:hAnsi="Arial" w:cs="Arial"/>
          <w:sz w:val="20"/>
          <w:szCs w:val="20"/>
        </w:rPr>
        <w:br/>
        <w:t xml:space="preserve">    </w:t>
      </w:r>
      <w:r w:rsidR="00A83688" w:rsidRPr="00FA357F">
        <w:rPr>
          <w:rFonts w:ascii="Arial" w:hAnsi="Arial" w:cs="Arial"/>
          <w:sz w:val="20"/>
          <w:szCs w:val="20"/>
        </w:rPr>
        <w:t>místostarosta</w:t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A83688" w:rsidRPr="00FA357F">
        <w:rPr>
          <w:rFonts w:ascii="Arial" w:hAnsi="Arial" w:cs="Arial"/>
          <w:sz w:val="20"/>
          <w:szCs w:val="20"/>
        </w:rPr>
        <w:tab/>
      </w:r>
      <w:r w:rsidR="00FA357F">
        <w:rPr>
          <w:rFonts w:ascii="Arial" w:hAnsi="Arial" w:cs="Arial"/>
          <w:sz w:val="20"/>
          <w:szCs w:val="20"/>
        </w:rPr>
        <w:t xml:space="preserve">                     </w:t>
      </w:r>
      <w:r w:rsidR="00FA357F" w:rsidRPr="00FA357F">
        <w:rPr>
          <w:rFonts w:ascii="Arial" w:hAnsi="Arial" w:cs="Arial"/>
          <w:sz w:val="20"/>
          <w:szCs w:val="20"/>
        </w:rPr>
        <w:t>místostarost</w:t>
      </w:r>
      <w:r w:rsidR="00FA357F">
        <w:rPr>
          <w:rFonts w:ascii="Arial" w:hAnsi="Arial" w:cs="Arial"/>
          <w:sz w:val="20"/>
          <w:szCs w:val="20"/>
        </w:rPr>
        <w:t>ka</w:t>
      </w:r>
      <w:r w:rsidR="00A83688" w:rsidRPr="00FA357F">
        <w:rPr>
          <w:rFonts w:ascii="Arial" w:hAnsi="Arial" w:cs="Arial"/>
          <w:sz w:val="20"/>
          <w:szCs w:val="20"/>
        </w:rPr>
        <w:tab/>
      </w:r>
    </w:p>
    <w:p w14:paraId="73A80FC8" w14:textId="77777777" w:rsidR="00FA357F" w:rsidRDefault="00FA357F" w:rsidP="00A83688">
      <w:pPr>
        <w:spacing w:after="120"/>
        <w:rPr>
          <w:rFonts w:ascii="Arial" w:hAnsi="Arial" w:cs="Arial"/>
          <w:sz w:val="20"/>
          <w:szCs w:val="20"/>
        </w:rPr>
      </w:pPr>
    </w:p>
    <w:p w14:paraId="506F5636" w14:textId="77777777" w:rsidR="00FA357F" w:rsidRDefault="00FA357F" w:rsidP="00A83688">
      <w:pPr>
        <w:spacing w:after="120"/>
        <w:rPr>
          <w:rFonts w:ascii="Arial" w:hAnsi="Arial" w:cs="Arial"/>
          <w:sz w:val="20"/>
          <w:szCs w:val="20"/>
        </w:rPr>
      </w:pPr>
    </w:p>
    <w:p w14:paraId="12F51B55" w14:textId="399497A8" w:rsidR="00FA357F" w:rsidRPr="00FA357F" w:rsidRDefault="00FA357F" w:rsidP="00FA357F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FA357F">
        <w:rPr>
          <w:rFonts w:ascii="Arial" w:hAnsi="Arial" w:cs="Arial"/>
          <w:sz w:val="20"/>
          <w:szCs w:val="20"/>
        </w:rPr>
        <w:t>Ing. Miroslav Stoklasa</w:t>
      </w:r>
      <w:r>
        <w:rPr>
          <w:rFonts w:ascii="Arial" w:hAnsi="Arial" w:cs="Arial"/>
          <w:sz w:val="20"/>
          <w:szCs w:val="20"/>
        </w:rPr>
        <w:br/>
      </w:r>
      <w:r w:rsidRPr="00FA357F">
        <w:rPr>
          <w:rFonts w:ascii="Arial" w:hAnsi="Arial" w:cs="Arial"/>
          <w:sz w:val="20"/>
          <w:szCs w:val="20"/>
        </w:rPr>
        <w:t>starosta</w:t>
      </w:r>
    </w:p>
    <w:p w14:paraId="4F4A7D8F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bookmarkEnd w:id="0"/>
    <w:p w14:paraId="77BFC757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355D1A" w:rsidRPr="00FA357F" w:rsidSect="0054139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C85ED" w14:textId="77777777" w:rsidR="00541397" w:rsidRDefault="00541397" w:rsidP="00A83688">
      <w:r>
        <w:separator/>
      </w:r>
    </w:p>
  </w:endnote>
  <w:endnote w:type="continuationSeparator" w:id="0">
    <w:p w14:paraId="4D93B02C" w14:textId="77777777" w:rsidR="00541397" w:rsidRDefault="0054139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75AF" w14:textId="77777777" w:rsidR="00541397" w:rsidRDefault="00541397" w:rsidP="00A83688">
      <w:r>
        <w:separator/>
      </w:r>
    </w:p>
  </w:footnote>
  <w:footnote w:type="continuationSeparator" w:id="0">
    <w:p w14:paraId="16F7D577" w14:textId="77777777" w:rsidR="00541397" w:rsidRDefault="0054139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9"/>
  </w:num>
  <w:num w:numId="6" w16cid:durableId="2082215594">
    <w:abstractNumId w:val="11"/>
  </w:num>
  <w:num w:numId="7" w16cid:durableId="1127311258">
    <w:abstractNumId w:val="10"/>
  </w:num>
  <w:num w:numId="8" w16cid:durableId="242642063">
    <w:abstractNumId w:val="4"/>
  </w:num>
  <w:num w:numId="9" w16cid:durableId="637809152">
    <w:abstractNumId w:val="1"/>
  </w:num>
  <w:num w:numId="10" w16cid:durableId="2037345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5"/>
  </w:num>
  <w:num w:numId="13" w16cid:durableId="1759863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67941"/>
    <w:rsid w:val="00073BBE"/>
    <w:rsid w:val="00143C0B"/>
    <w:rsid w:val="001B57F3"/>
    <w:rsid w:val="001D213D"/>
    <w:rsid w:val="001F0E7B"/>
    <w:rsid w:val="00200FE4"/>
    <w:rsid w:val="00237751"/>
    <w:rsid w:val="0027237E"/>
    <w:rsid w:val="00273475"/>
    <w:rsid w:val="00310DCB"/>
    <w:rsid w:val="00355D1A"/>
    <w:rsid w:val="00360E4F"/>
    <w:rsid w:val="003A2C69"/>
    <w:rsid w:val="003F29F7"/>
    <w:rsid w:val="00440187"/>
    <w:rsid w:val="004546A4"/>
    <w:rsid w:val="004703F0"/>
    <w:rsid w:val="00494977"/>
    <w:rsid w:val="00496690"/>
    <w:rsid w:val="004A0AA5"/>
    <w:rsid w:val="004A4B7A"/>
    <w:rsid w:val="004D715A"/>
    <w:rsid w:val="004F1BF6"/>
    <w:rsid w:val="00541397"/>
    <w:rsid w:val="005668D4"/>
    <w:rsid w:val="00580F2A"/>
    <w:rsid w:val="005A77CA"/>
    <w:rsid w:val="005A7B4B"/>
    <w:rsid w:val="00612462"/>
    <w:rsid w:val="00631555"/>
    <w:rsid w:val="00634E86"/>
    <w:rsid w:val="006424F2"/>
    <w:rsid w:val="00643AA3"/>
    <w:rsid w:val="0065679F"/>
    <w:rsid w:val="00680AB8"/>
    <w:rsid w:val="00687004"/>
    <w:rsid w:val="006B05F8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6559E"/>
    <w:rsid w:val="00877265"/>
    <w:rsid w:val="00885CC7"/>
    <w:rsid w:val="00891BDA"/>
    <w:rsid w:val="008A158E"/>
    <w:rsid w:val="00926B6D"/>
    <w:rsid w:val="00927263"/>
    <w:rsid w:val="00942CA6"/>
    <w:rsid w:val="009719CB"/>
    <w:rsid w:val="00972C17"/>
    <w:rsid w:val="009B33E5"/>
    <w:rsid w:val="00A038E7"/>
    <w:rsid w:val="00A51059"/>
    <w:rsid w:val="00A5277E"/>
    <w:rsid w:val="00A83688"/>
    <w:rsid w:val="00A926EE"/>
    <w:rsid w:val="00AA6049"/>
    <w:rsid w:val="00AB5FA9"/>
    <w:rsid w:val="00AC3262"/>
    <w:rsid w:val="00B255E4"/>
    <w:rsid w:val="00B3174C"/>
    <w:rsid w:val="00B462D8"/>
    <w:rsid w:val="00B6463E"/>
    <w:rsid w:val="00B64D6E"/>
    <w:rsid w:val="00B73873"/>
    <w:rsid w:val="00BA2394"/>
    <w:rsid w:val="00BB6892"/>
    <w:rsid w:val="00BB786E"/>
    <w:rsid w:val="00BD2953"/>
    <w:rsid w:val="00BD32D4"/>
    <w:rsid w:val="00C24901"/>
    <w:rsid w:val="00C702D2"/>
    <w:rsid w:val="00C767BC"/>
    <w:rsid w:val="00CD23D7"/>
    <w:rsid w:val="00CD2810"/>
    <w:rsid w:val="00D739BD"/>
    <w:rsid w:val="00D976D2"/>
    <w:rsid w:val="00DD4F1D"/>
    <w:rsid w:val="00DD5FB9"/>
    <w:rsid w:val="00E2669A"/>
    <w:rsid w:val="00E670C4"/>
    <w:rsid w:val="00E95936"/>
    <w:rsid w:val="00E95AB4"/>
    <w:rsid w:val="00EA6E74"/>
    <w:rsid w:val="00F17563"/>
    <w:rsid w:val="00F36101"/>
    <w:rsid w:val="00F657D9"/>
    <w:rsid w:val="00FA357F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Mirek</cp:lastModifiedBy>
  <cp:revision>4</cp:revision>
  <cp:lastPrinted>2023-04-03T15:06:00Z</cp:lastPrinted>
  <dcterms:created xsi:type="dcterms:W3CDTF">2024-03-13T08:37:00Z</dcterms:created>
  <dcterms:modified xsi:type="dcterms:W3CDTF">2024-03-13T08:57:00Z</dcterms:modified>
</cp:coreProperties>
</file>