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FDD6" w14:textId="77777777" w:rsidR="00763F78" w:rsidRPr="001F184B" w:rsidRDefault="00763F78" w:rsidP="00A33E25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184B">
        <w:rPr>
          <w:rFonts w:asciiTheme="minorHAnsi" w:hAnsiTheme="minorHAnsi" w:cstheme="minorHAnsi"/>
          <w:b/>
          <w:bCs/>
          <w:sz w:val="22"/>
          <w:szCs w:val="22"/>
        </w:rPr>
        <w:t>OBEC PLAVSKO</w:t>
      </w:r>
    </w:p>
    <w:p w14:paraId="514ED029" w14:textId="77777777" w:rsidR="00763F78" w:rsidRPr="001F184B" w:rsidRDefault="00763F78" w:rsidP="00A33E25">
      <w:pPr>
        <w:pStyle w:val="Zhlav"/>
        <w:tabs>
          <w:tab w:val="clear" w:pos="4536"/>
          <w:tab w:val="clear" w:pos="9072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184B">
        <w:rPr>
          <w:rFonts w:asciiTheme="minorHAnsi" w:hAnsiTheme="minorHAnsi" w:cstheme="minorHAnsi"/>
          <w:b/>
          <w:bCs/>
          <w:sz w:val="22"/>
          <w:szCs w:val="22"/>
        </w:rPr>
        <w:t>Zastupitelstvo obce Plavsko</w:t>
      </w:r>
    </w:p>
    <w:p w14:paraId="774D52EF" w14:textId="0A3810F8" w:rsidR="001F184B" w:rsidRPr="001F184B" w:rsidRDefault="001F184B" w:rsidP="00A33E2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184B">
        <w:rPr>
          <w:rFonts w:asciiTheme="minorHAnsi" w:hAnsiTheme="minorHAnsi" w:cstheme="minorHAnsi"/>
          <w:b/>
          <w:sz w:val="22"/>
          <w:szCs w:val="22"/>
        </w:rPr>
        <w:t>Obecně závazná vyhláška</w:t>
      </w:r>
    </w:p>
    <w:p w14:paraId="5235C52E" w14:textId="77777777" w:rsidR="001F184B" w:rsidRPr="001F184B" w:rsidRDefault="001F184B" w:rsidP="00A33E2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739448" w14:textId="77777777" w:rsidR="001F184B" w:rsidRPr="001F184B" w:rsidRDefault="001F184B" w:rsidP="00A33E2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184B">
        <w:rPr>
          <w:rFonts w:asciiTheme="minorHAnsi" w:hAnsiTheme="minorHAnsi" w:cstheme="minorHAnsi"/>
          <w:b/>
          <w:sz w:val="22"/>
          <w:szCs w:val="22"/>
        </w:rPr>
        <w:t>o místním poplatku z pobytu</w:t>
      </w:r>
    </w:p>
    <w:p w14:paraId="4047CF19" w14:textId="77777777" w:rsidR="00A33E25" w:rsidRPr="009B70B0" w:rsidRDefault="00A33E25" w:rsidP="00A33E2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E881628" w14:textId="0E3C2476" w:rsidR="001F184B" w:rsidRPr="001F184B" w:rsidRDefault="001F184B" w:rsidP="00A33E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Zastupitelstvo obce PLAVSKO se na svém zasedání dne </w:t>
      </w:r>
      <w:r w:rsidR="003E49CD">
        <w:rPr>
          <w:rFonts w:asciiTheme="minorHAnsi" w:hAnsiTheme="minorHAnsi" w:cstheme="minorHAnsi"/>
          <w:sz w:val="22"/>
          <w:szCs w:val="22"/>
        </w:rPr>
        <w:t>28.3.2025</w:t>
      </w:r>
      <w:r w:rsidRPr="001F184B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3E49CD" w:rsidRPr="003E49CD">
        <w:rPr>
          <w:rFonts w:asciiTheme="minorHAnsi" w:hAnsiTheme="minorHAnsi" w:cstheme="minorHAnsi"/>
          <w:sz w:val="22"/>
          <w:szCs w:val="22"/>
        </w:rPr>
        <w:t>280/26/2025</w:t>
      </w:r>
      <w:r w:rsidRPr="001F184B">
        <w:rPr>
          <w:rFonts w:asciiTheme="minorHAnsi" w:hAnsiTheme="minorHAnsi" w:cstheme="minorHAnsi"/>
          <w:sz w:val="22"/>
          <w:szCs w:val="22"/>
        </w:rPr>
        <w:t xml:space="preserve"> usneslo</w:t>
      </w:r>
      <w:r w:rsidR="00621F57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>vydat na základě § 14 zákona č. 565/1990 Sb., o místních poplatcích, ve znění pozdějších předpisů (dále</w:t>
      </w:r>
      <w:r w:rsidR="00621F57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 xml:space="preserve">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25C6D240" w14:textId="77777777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Čl. 1</w:t>
      </w:r>
    </w:p>
    <w:p w14:paraId="577CB34C" w14:textId="77777777" w:rsidR="001F184B" w:rsidRPr="001F184B" w:rsidRDefault="001F184B" w:rsidP="002C6813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Úvodní ustanovení</w:t>
      </w:r>
    </w:p>
    <w:p w14:paraId="65F7407A" w14:textId="77777777" w:rsidR="001F184B" w:rsidRPr="001F184B" w:rsidRDefault="001F184B" w:rsidP="00A33E25">
      <w:pPr>
        <w:numPr>
          <w:ilvl w:val="0"/>
          <w:numId w:val="1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Obec Plavsko touto vyhláškou zavádí místní poplatek z pobytu (dále jen „poplatek“).</w:t>
      </w:r>
    </w:p>
    <w:p w14:paraId="5971684D" w14:textId="77777777" w:rsidR="001F184B" w:rsidRPr="001F184B" w:rsidRDefault="001F184B" w:rsidP="00A33E25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Správcem poplatku je obecní úřad Plavsko.</w:t>
      </w:r>
      <w:r w:rsidRPr="001F184B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6EBB45F6" w14:textId="77777777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Čl. 2</w:t>
      </w:r>
    </w:p>
    <w:p w14:paraId="2177CF1A" w14:textId="77777777" w:rsidR="001F184B" w:rsidRPr="001F184B" w:rsidRDefault="001F184B" w:rsidP="002C6813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Předmět, poplatník a plátce poplatku</w:t>
      </w:r>
    </w:p>
    <w:p w14:paraId="0C50DF1B" w14:textId="0D8014DA" w:rsidR="001F184B" w:rsidRPr="00E00227" w:rsidRDefault="00E00227" w:rsidP="00E00227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0227">
        <w:rPr>
          <w:rFonts w:asciiTheme="minorHAnsi" w:hAnsiTheme="minorHAnsi" w:cstheme="minorHAnsi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</w:t>
      </w:r>
      <w:r w:rsidR="00A50D38">
        <w:rPr>
          <w:rFonts w:asciiTheme="minorHAnsi" w:hAnsiTheme="minorHAnsi" w:cstheme="minorHAnsi"/>
          <w:sz w:val="22"/>
          <w:szCs w:val="22"/>
        </w:rPr>
        <w:t>ou</w:t>
      </w:r>
      <w:r w:rsidRPr="00E00227">
        <w:rPr>
          <w:rFonts w:asciiTheme="minorHAnsi" w:hAnsiTheme="minorHAnsi" w:cstheme="minorHAnsi"/>
          <w:sz w:val="22"/>
          <w:szCs w:val="22"/>
        </w:rPr>
        <w:t xml:space="preserve"> zdravotní službou podle zákona upravujícího veřejné zdravotní pojištění nebo pokud je její součástí, s výjimkou lázeňské léčebně rehabilitační péče.</w:t>
      </w:r>
      <w:r w:rsidRPr="00E00227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158BCD4D" w14:textId="77777777" w:rsidR="001F184B" w:rsidRPr="001F184B" w:rsidRDefault="001F184B" w:rsidP="00A33E25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Poplatníkem poplatku je osoba, která v obci není přihlášená (dále jen „poplatník“).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2F4FC92F" w14:textId="77777777" w:rsidR="001F184B" w:rsidRPr="001F184B" w:rsidRDefault="001F184B" w:rsidP="00A33E25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Plátcem poplatku je poskytovatel úplatného pobytu (dále jen „plátce“). Plátce je povinen vybrat poplatek od poplatníka.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22E5CB1F" w14:textId="77777777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Čl. 3</w:t>
      </w:r>
    </w:p>
    <w:p w14:paraId="64AE1CD5" w14:textId="77777777" w:rsidR="001F184B" w:rsidRPr="001F184B" w:rsidRDefault="001F184B" w:rsidP="002C6813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0694F68B" w14:textId="77777777" w:rsidR="001F184B" w:rsidRDefault="001F184B" w:rsidP="00A33E25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4BF1E642" w14:textId="77777777" w:rsidR="00A50D38" w:rsidRPr="001F184B" w:rsidRDefault="00A50D38" w:rsidP="00A50D38">
      <w:pPr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BC2D9D6" w14:textId="77777777" w:rsidR="001F184B" w:rsidRPr="001F184B" w:rsidRDefault="001F184B" w:rsidP="00A33E25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lastRenderedPageBreak/>
        <w:t>V ohlášení plátce uvede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1F18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2BA815" w14:textId="77777777" w:rsidR="001F184B" w:rsidRPr="001F184B" w:rsidRDefault="001F184B" w:rsidP="00A33E25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EDBF017" w14:textId="77777777" w:rsidR="001F184B" w:rsidRPr="001F184B" w:rsidRDefault="001F184B" w:rsidP="00A33E25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696809D" w14:textId="77777777" w:rsidR="001F184B" w:rsidRPr="001F184B" w:rsidRDefault="001F184B" w:rsidP="00A33E25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14:paraId="16D0F435" w14:textId="77777777" w:rsidR="001F184B" w:rsidRPr="001F184B" w:rsidRDefault="001F184B" w:rsidP="00A33E25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693561AE" w14:textId="77777777" w:rsidR="001F184B" w:rsidRPr="001F184B" w:rsidRDefault="001F184B" w:rsidP="00A33E25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056F12C7" w14:textId="77777777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Čl. 4</w:t>
      </w:r>
    </w:p>
    <w:p w14:paraId="1130123F" w14:textId="77777777" w:rsidR="001F184B" w:rsidRPr="001F184B" w:rsidRDefault="001F184B" w:rsidP="002C6813">
      <w:pPr>
        <w:pStyle w:val="slalnk"/>
        <w:spacing w:before="0" w:after="160"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Evidenční povinnost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7C38A5F8" w14:textId="77777777" w:rsidR="001F184B" w:rsidRPr="001F184B" w:rsidRDefault="001F184B" w:rsidP="00A33E25">
      <w:pPr>
        <w:pStyle w:val="Textodstavce"/>
        <w:tabs>
          <w:tab w:val="num" w:pos="782"/>
        </w:tabs>
        <w:spacing w:after="0" w:line="276" w:lineRule="auto"/>
        <w:ind w:left="510" w:hanging="510"/>
        <w:outlineLvl w:val="9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244405F2" w14:textId="77777777" w:rsidR="001F184B" w:rsidRPr="001F184B" w:rsidRDefault="001F184B" w:rsidP="00A33E25">
      <w:pPr>
        <w:pStyle w:val="Textodstavce"/>
        <w:tabs>
          <w:tab w:val="num" w:pos="782"/>
        </w:tabs>
        <w:spacing w:after="0" w:line="276" w:lineRule="auto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Údaji podle odstavce 1 jsou</w:t>
      </w:r>
    </w:p>
    <w:p w14:paraId="60A4C94A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den počátku a den konce pobytu, </w:t>
      </w:r>
    </w:p>
    <w:p w14:paraId="2CCAF473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jméno, popřípadě jména, příjmení a adresa místa přihlášení nebo obdobného místa v zahraničí,</w:t>
      </w:r>
    </w:p>
    <w:p w14:paraId="0110AE15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datum narození,</w:t>
      </w:r>
    </w:p>
    <w:p w14:paraId="77F307FC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číslo a druh průkazu totožnosti, kterým může být</w:t>
      </w:r>
    </w:p>
    <w:p w14:paraId="41863CC5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občanský průkaz, </w:t>
      </w:r>
    </w:p>
    <w:p w14:paraId="55D61813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cestovní doklad, </w:t>
      </w:r>
    </w:p>
    <w:p w14:paraId="116667D3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potvrzení o přechodném pobytu na území, </w:t>
      </w:r>
    </w:p>
    <w:p w14:paraId="20A9B1BE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pobytová karta rodinného příslušníka občana Evropské unie, </w:t>
      </w:r>
    </w:p>
    <w:p w14:paraId="29148052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průkaz o povolení k pobytu,</w:t>
      </w:r>
    </w:p>
    <w:p w14:paraId="128B8968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průkaz o povolení k pobytu pro cizince, </w:t>
      </w:r>
    </w:p>
    <w:p w14:paraId="0E23166D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průkaz o povolení k trvalému pobytu, </w:t>
      </w:r>
    </w:p>
    <w:p w14:paraId="73201D8D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průkaz žadatele o udělení mezinárodní ochrany, nebo</w:t>
      </w:r>
    </w:p>
    <w:p w14:paraId="321A8EC7" w14:textId="77777777" w:rsidR="001F184B" w:rsidRPr="001F184B" w:rsidRDefault="001F184B" w:rsidP="00A33E25">
      <w:pPr>
        <w:pStyle w:val="Textbodu"/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průkaz žadatele o poskytnutí dočasné ochrany, a</w:t>
      </w:r>
    </w:p>
    <w:p w14:paraId="3FE43924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výše vybraného poplatku, nebo důvod osvobození od poplatku.</w:t>
      </w:r>
    </w:p>
    <w:p w14:paraId="3170F38B" w14:textId="77777777" w:rsidR="001F184B" w:rsidRPr="001F184B" w:rsidRDefault="001F184B" w:rsidP="00A33E25">
      <w:pPr>
        <w:pStyle w:val="Textodstavce"/>
        <w:tabs>
          <w:tab w:val="num" w:pos="782"/>
        </w:tabs>
        <w:spacing w:after="0" w:line="276" w:lineRule="auto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lastRenderedPageBreak/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553BF0B0" w14:textId="77777777" w:rsidR="001F184B" w:rsidRPr="001F184B" w:rsidRDefault="001F184B" w:rsidP="00A33E25">
      <w:pPr>
        <w:pStyle w:val="Textodstavce"/>
        <w:tabs>
          <w:tab w:val="num" w:pos="782"/>
        </w:tabs>
        <w:spacing w:after="0" w:line="276" w:lineRule="auto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 Plátce je povinen uchovávat evidenční knihu po dobu 6 let ode dne provedení posledního zápisu.</w:t>
      </w:r>
    </w:p>
    <w:p w14:paraId="0A25062E" w14:textId="77777777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Čl. 5</w:t>
      </w:r>
    </w:p>
    <w:p w14:paraId="201FBA04" w14:textId="77777777" w:rsidR="001F184B" w:rsidRPr="001F184B" w:rsidRDefault="001F184B" w:rsidP="00E60E2C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Sazba poplatku</w:t>
      </w:r>
    </w:p>
    <w:p w14:paraId="7C2FFD59" w14:textId="77777777" w:rsidR="001F184B" w:rsidRPr="001F184B" w:rsidRDefault="001F184B" w:rsidP="00E60E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Sazba poplatku činí 15,- Kč za každý započatý den pobytu, s výjimkou dne jeho počátku.</w:t>
      </w:r>
    </w:p>
    <w:p w14:paraId="58172DA0" w14:textId="520F30E5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Čl. </w:t>
      </w:r>
      <w:r w:rsidR="00E00227">
        <w:rPr>
          <w:rFonts w:asciiTheme="minorHAnsi" w:hAnsiTheme="minorHAnsi" w:cstheme="minorHAnsi"/>
          <w:sz w:val="22"/>
          <w:szCs w:val="22"/>
        </w:rPr>
        <w:t>6</w:t>
      </w:r>
      <w:r w:rsidRPr="001F18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3E3B5B" w14:textId="77777777" w:rsidR="001F184B" w:rsidRPr="001F184B" w:rsidRDefault="001F184B" w:rsidP="002C6813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4A77B892" w14:textId="77777777" w:rsidR="001F184B" w:rsidRPr="001F184B" w:rsidRDefault="001F184B" w:rsidP="00E60E2C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Plátce odvede vybraný poplatek správci poplatku nejpozději do 15 dne následujícího měsíce </w:t>
      </w:r>
      <w:r w:rsidRPr="001F184B">
        <w:rPr>
          <w:rFonts w:asciiTheme="minorHAnsi" w:hAnsiTheme="minorHAnsi" w:cstheme="minorHAnsi"/>
          <w:iCs/>
          <w:sz w:val="22"/>
          <w:szCs w:val="22"/>
        </w:rPr>
        <w:t>každého pololetí roku.</w:t>
      </w:r>
    </w:p>
    <w:p w14:paraId="6DF0A0D0" w14:textId="6EA4C273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Čl. </w:t>
      </w:r>
      <w:r w:rsidR="00E00227">
        <w:rPr>
          <w:rFonts w:asciiTheme="minorHAnsi" w:hAnsiTheme="minorHAnsi" w:cstheme="minorHAnsi"/>
          <w:sz w:val="22"/>
          <w:szCs w:val="22"/>
        </w:rPr>
        <w:t>7</w:t>
      </w:r>
    </w:p>
    <w:p w14:paraId="43563B5B" w14:textId="77777777" w:rsidR="001F184B" w:rsidRPr="001F184B" w:rsidRDefault="001F184B" w:rsidP="002C6813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Osvobození a úlevy</w:t>
      </w:r>
    </w:p>
    <w:p w14:paraId="5E2FEC32" w14:textId="77777777" w:rsidR="001F184B" w:rsidRPr="001F184B" w:rsidRDefault="001F184B" w:rsidP="00A33E25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Od poplatku z pobytu je osvobozena osoba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6F8527B5" w14:textId="77777777" w:rsidR="001F184B" w:rsidRPr="001F184B" w:rsidRDefault="001F184B" w:rsidP="00A33E25">
      <w:pPr>
        <w:pStyle w:val="Textpsmene"/>
        <w:numPr>
          <w:ilvl w:val="3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62513A05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mladší 18 let,</w:t>
      </w:r>
    </w:p>
    <w:p w14:paraId="612BC7FA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14494288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598A0C55" w14:textId="77777777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vykonávající na území obce sezónní práci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1F184B">
        <w:rPr>
          <w:rFonts w:asciiTheme="minorHAnsi" w:hAnsiTheme="minorHAnsi" w:cstheme="minorHAnsi"/>
          <w:sz w:val="22"/>
          <w:szCs w:val="22"/>
        </w:rPr>
        <w:t xml:space="preserve"> pro právnickou nebo podnikající fyzickou osobu nebo</w:t>
      </w:r>
    </w:p>
    <w:p w14:paraId="20080A2C" w14:textId="7E9F26F6" w:rsidR="001F184B" w:rsidRPr="001F184B" w:rsidRDefault="001F184B" w:rsidP="00A33E25">
      <w:pPr>
        <w:pStyle w:val="Textpsmene"/>
        <w:spacing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pobývající na území obce</w:t>
      </w:r>
    </w:p>
    <w:p w14:paraId="6F7B0609" w14:textId="77777777" w:rsidR="001F184B" w:rsidRPr="001F184B" w:rsidRDefault="001F184B" w:rsidP="00A33E25">
      <w:pPr>
        <w:pStyle w:val="Textbodu"/>
        <w:spacing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5DA36F1E" w14:textId="77777777" w:rsidR="001F184B" w:rsidRPr="001F184B" w:rsidRDefault="001F184B" w:rsidP="00A33E25">
      <w:pPr>
        <w:pStyle w:val="Textbodu"/>
        <w:spacing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v zařízení poskytujícím ubytování podle zákona upravujícího sociální služby,</w:t>
      </w:r>
    </w:p>
    <w:p w14:paraId="61EAC8CF" w14:textId="77777777" w:rsidR="001F184B" w:rsidRPr="001F184B" w:rsidRDefault="001F184B" w:rsidP="00A33E25">
      <w:pPr>
        <w:pStyle w:val="Textbodu"/>
        <w:spacing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07269128" w14:textId="77777777" w:rsidR="001F184B" w:rsidRPr="001F184B" w:rsidRDefault="001F184B" w:rsidP="00A33E25">
      <w:pPr>
        <w:pStyle w:val="Textbodu"/>
        <w:spacing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za účelem výkonu záchranných nebo likvidačních prací podle zákona o integrovaném záchranném systému.</w:t>
      </w:r>
    </w:p>
    <w:p w14:paraId="6D9B6AD8" w14:textId="214EFE7F" w:rsidR="001F184B" w:rsidRPr="001F184B" w:rsidRDefault="001F184B" w:rsidP="00987F63">
      <w:pPr>
        <w:pStyle w:val="Textodstavce"/>
        <w:numPr>
          <w:ilvl w:val="0"/>
          <w:numId w:val="0"/>
        </w:numPr>
        <w:spacing w:before="0" w:after="0" w:line="276" w:lineRule="auto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(2) </w:t>
      </w:r>
      <w:r w:rsidRPr="001F184B">
        <w:rPr>
          <w:rFonts w:asciiTheme="minorHAnsi" w:hAnsiTheme="minorHAnsi" w:cstheme="minorHAnsi"/>
          <w:sz w:val="22"/>
          <w:szCs w:val="22"/>
        </w:rPr>
        <w:tab/>
        <w:t>Od poplatku z pobytu je osvobozen příslušník bezpečnostního sboru, voják v činné službě, státní zaměstnanec nebo zaměstnanec České republiky</w:t>
      </w:r>
      <w:r w:rsidR="00A50D38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>pobývající</w:t>
      </w:r>
      <w:r w:rsidR="00A50D38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>na</w:t>
      </w:r>
      <w:r w:rsidR="00A50D38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>území obce</w:t>
      </w:r>
      <w:r w:rsidR="00A50D38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>v zařízení ve</w:t>
      </w:r>
      <w:r w:rsidR="00A50D38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>vlastnictví České republiky nebo této obce v</w:t>
      </w:r>
      <w:r w:rsidR="00A50D38">
        <w:rPr>
          <w:rFonts w:asciiTheme="minorHAnsi" w:hAnsiTheme="minorHAnsi" w:cstheme="minorHAnsi"/>
          <w:sz w:val="22"/>
          <w:szCs w:val="22"/>
        </w:rPr>
        <w:t> </w:t>
      </w:r>
      <w:r w:rsidRPr="001F184B">
        <w:rPr>
          <w:rFonts w:asciiTheme="minorHAnsi" w:hAnsiTheme="minorHAnsi" w:cstheme="minorHAnsi"/>
          <w:sz w:val="22"/>
          <w:szCs w:val="22"/>
        </w:rPr>
        <w:t>souvislosti</w:t>
      </w:r>
      <w:r w:rsidR="00A50D38">
        <w:rPr>
          <w:rFonts w:asciiTheme="minorHAnsi" w:hAnsiTheme="minorHAnsi" w:cstheme="minorHAnsi"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sz w:val="22"/>
          <w:szCs w:val="22"/>
        </w:rPr>
        <w:t>s plněním služebních nebo pracovních úkolů.</w:t>
      </w:r>
      <w:r w:rsidRPr="001F184B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2082844B" w14:textId="2D7CFB52" w:rsidR="001F184B" w:rsidRPr="001F184B" w:rsidRDefault="001F184B" w:rsidP="00E00227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E00227">
        <w:rPr>
          <w:rFonts w:asciiTheme="minorHAnsi" w:hAnsiTheme="minorHAnsi" w:cstheme="minorHAnsi"/>
          <w:sz w:val="22"/>
          <w:szCs w:val="22"/>
        </w:rPr>
        <w:t>8</w:t>
      </w:r>
    </w:p>
    <w:p w14:paraId="4A19FE59" w14:textId="77777777" w:rsidR="001F184B" w:rsidRPr="001F184B" w:rsidRDefault="001F184B" w:rsidP="002C6813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Zrušovací ustanovení</w:t>
      </w:r>
    </w:p>
    <w:p w14:paraId="1BCD6090" w14:textId="402E23F1" w:rsidR="001F184B" w:rsidRPr="001F184B" w:rsidRDefault="001F184B" w:rsidP="00E60E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Zrušuje </w:t>
      </w:r>
      <w:r w:rsidR="004777F8">
        <w:rPr>
          <w:rFonts w:asciiTheme="minorHAnsi" w:hAnsiTheme="minorHAnsi" w:cstheme="minorHAnsi"/>
          <w:sz w:val="22"/>
          <w:szCs w:val="22"/>
        </w:rPr>
        <w:t xml:space="preserve">se </w:t>
      </w:r>
      <w:r w:rsidR="004777F8">
        <w:rPr>
          <w:rFonts w:asciiTheme="minorHAnsi" w:hAnsiTheme="minorHAnsi" w:cstheme="minorHAnsi"/>
          <w:bCs/>
          <w:sz w:val="22"/>
          <w:szCs w:val="22"/>
        </w:rPr>
        <w:t>o</w:t>
      </w:r>
      <w:r w:rsidRPr="001F184B">
        <w:rPr>
          <w:rFonts w:asciiTheme="minorHAnsi" w:hAnsiTheme="minorHAnsi" w:cstheme="minorHAnsi"/>
          <w:bCs/>
          <w:sz w:val="22"/>
          <w:szCs w:val="22"/>
        </w:rPr>
        <w:t>becně závazná vyhláška obce PLAVSKO č. 4/2019,</w:t>
      </w:r>
      <w:r w:rsidR="00E60E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F184B">
        <w:rPr>
          <w:rFonts w:asciiTheme="minorHAnsi" w:hAnsiTheme="minorHAnsi" w:cstheme="minorHAnsi"/>
          <w:bCs/>
          <w:sz w:val="22"/>
          <w:szCs w:val="22"/>
        </w:rPr>
        <w:t>o místním poplatku z pobytu ze dne 14.11.2019</w:t>
      </w:r>
      <w:r w:rsidRPr="001F184B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. </w:t>
      </w:r>
    </w:p>
    <w:p w14:paraId="30FE30EE" w14:textId="7869D155" w:rsidR="001F184B" w:rsidRPr="001F184B" w:rsidRDefault="001F184B" w:rsidP="002C6813">
      <w:pPr>
        <w:pStyle w:val="sla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Čl. </w:t>
      </w:r>
      <w:r w:rsidR="00D636A6">
        <w:rPr>
          <w:rFonts w:asciiTheme="minorHAnsi" w:hAnsiTheme="minorHAnsi" w:cstheme="minorHAnsi"/>
          <w:sz w:val="22"/>
          <w:szCs w:val="22"/>
        </w:rPr>
        <w:t>9</w:t>
      </w:r>
    </w:p>
    <w:p w14:paraId="439AA251" w14:textId="77777777" w:rsidR="00E60E2C" w:rsidRDefault="001F184B" w:rsidP="00E60E2C">
      <w:pPr>
        <w:pStyle w:val="Nzvyln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>Účinnost</w:t>
      </w:r>
    </w:p>
    <w:p w14:paraId="20066323" w14:textId="07B1C018" w:rsidR="001F184B" w:rsidRPr="00E60E2C" w:rsidRDefault="001F184B" w:rsidP="00E60E2C">
      <w:pPr>
        <w:pStyle w:val="Nzvylnk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60E2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vyhláška nabývá účinnosti </w:t>
      </w:r>
      <w:r w:rsidR="00E00227">
        <w:rPr>
          <w:rFonts w:asciiTheme="minorHAnsi" w:hAnsiTheme="minorHAnsi" w:cstheme="minorHAnsi"/>
          <w:b w:val="0"/>
          <w:bCs w:val="0"/>
          <w:sz w:val="22"/>
          <w:szCs w:val="22"/>
        </w:rPr>
        <w:t>počátkem patnáctého dne následujícího po dni jejího vyhlášení.</w:t>
      </w:r>
    </w:p>
    <w:p w14:paraId="30160B49" w14:textId="77777777" w:rsidR="001F184B" w:rsidRPr="001F184B" w:rsidRDefault="001F184B" w:rsidP="00A33E25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BBB3A1" w14:textId="77777777" w:rsidR="001F184B" w:rsidRPr="001F184B" w:rsidRDefault="001F184B" w:rsidP="00A33E25">
      <w:pPr>
        <w:spacing w:before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3E70599" w14:textId="77777777" w:rsidR="001F184B" w:rsidRPr="001F184B" w:rsidRDefault="001F184B" w:rsidP="00A33E2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1F184B">
        <w:rPr>
          <w:rFonts w:asciiTheme="minorHAnsi" w:hAnsiTheme="minorHAnsi" w:cstheme="minorHAnsi"/>
          <w:i/>
          <w:sz w:val="22"/>
          <w:szCs w:val="22"/>
        </w:rPr>
        <w:tab/>
      </w:r>
      <w:r w:rsidRPr="001F184B">
        <w:rPr>
          <w:rFonts w:asciiTheme="minorHAnsi" w:hAnsiTheme="minorHAnsi" w:cstheme="minorHAnsi"/>
          <w:i/>
          <w:sz w:val="22"/>
          <w:szCs w:val="22"/>
        </w:rPr>
        <w:tab/>
      </w:r>
    </w:p>
    <w:p w14:paraId="40CE9DD1" w14:textId="77777777" w:rsidR="001F184B" w:rsidRPr="001F184B" w:rsidRDefault="001F184B" w:rsidP="00A33E25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1F184B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1F184B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51892F98" w14:textId="77777777" w:rsidR="001F184B" w:rsidRPr="001F184B" w:rsidRDefault="001F184B" w:rsidP="00A33E25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 xml:space="preserve">                  Jakub Hubinger </w:t>
      </w:r>
      <w:proofErr w:type="gramStart"/>
      <w:r w:rsidRPr="001F184B">
        <w:rPr>
          <w:rFonts w:asciiTheme="minorHAnsi" w:hAnsiTheme="minorHAnsi" w:cstheme="minorHAnsi"/>
          <w:sz w:val="22"/>
          <w:szCs w:val="22"/>
        </w:rPr>
        <w:tab/>
        <w:t xml:space="preserve">  Petr</w:t>
      </w:r>
      <w:proofErr w:type="gramEnd"/>
      <w:r w:rsidRPr="001F184B">
        <w:rPr>
          <w:rFonts w:asciiTheme="minorHAnsi" w:hAnsiTheme="minorHAnsi" w:cstheme="minorHAnsi"/>
          <w:sz w:val="22"/>
          <w:szCs w:val="22"/>
        </w:rPr>
        <w:t xml:space="preserve"> Novotný</w:t>
      </w:r>
    </w:p>
    <w:p w14:paraId="16F3BDCD" w14:textId="374F3AE8" w:rsidR="001F184B" w:rsidRPr="001F184B" w:rsidRDefault="001F184B" w:rsidP="00A33E2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1F184B">
        <w:rPr>
          <w:rFonts w:asciiTheme="minorHAnsi" w:hAnsiTheme="minorHAnsi" w:cstheme="minorHAnsi"/>
          <w:sz w:val="22"/>
          <w:szCs w:val="22"/>
        </w:rPr>
        <w:tab/>
      </w:r>
      <w:r w:rsidR="004777F8">
        <w:rPr>
          <w:rFonts w:asciiTheme="minorHAnsi" w:hAnsiTheme="minorHAnsi" w:cstheme="minorHAnsi"/>
          <w:sz w:val="22"/>
          <w:szCs w:val="22"/>
        </w:rPr>
        <w:t>Mí</w:t>
      </w:r>
      <w:r w:rsidRPr="001F184B">
        <w:rPr>
          <w:rFonts w:asciiTheme="minorHAnsi" w:hAnsiTheme="minorHAnsi" w:cstheme="minorHAnsi"/>
          <w:sz w:val="22"/>
          <w:szCs w:val="22"/>
        </w:rPr>
        <w:t>stostarosta</w:t>
      </w:r>
      <w:r w:rsidRPr="001F184B">
        <w:rPr>
          <w:rFonts w:asciiTheme="minorHAnsi" w:hAnsiTheme="minorHAnsi" w:cstheme="minorHAnsi"/>
          <w:sz w:val="22"/>
          <w:szCs w:val="22"/>
        </w:rPr>
        <w:tab/>
      </w:r>
      <w:r w:rsidR="004777F8">
        <w:rPr>
          <w:rFonts w:asciiTheme="minorHAnsi" w:hAnsiTheme="minorHAnsi" w:cstheme="minorHAnsi"/>
          <w:sz w:val="22"/>
          <w:szCs w:val="22"/>
        </w:rPr>
        <w:t>S</w:t>
      </w:r>
      <w:r w:rsidRPr="001F184B">
        <w:rPr>
          <w:rFonts w:asciiTheme="minorHAnsi" w:hAnsiTheme="minorHAnsi" w:cstheme="minorHAnsi"/>
          <w:sz w:val="22"/>
          <w:szCs w:val="22"/>
        </w:rPr>
        <w:t>tarosta</w:t>
      </w:r>
    </w:p>
    <w:p w14:paraId="1FC52450" w14:textId="77777777" w:rsidR="001F184B" w:rsidRPr="001F184B" w:rsidRDefault="001F184B" w:rsidP="00A33E2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690EC56F" w14:textId="77777777" w:rsidR="001F184B" w:rsidRPr="001F184B" w:rsidRDefault="001F184B" w:rsidP="00A33E2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76B93240" w14:textId="77777777" w:rsidR="001F184B" w:rsidRPr="001F184B" w:rsidRDefault="001F184B" w:rsidP="00A33E2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sectPr w:rsidR="001F184B" w:rsidRPr="001F18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96AC" w14:textId="77777777" w:rsidR="00DC5F78" w:rsidRDefault="00DC5F78" w:rsidP="00E718AF">
      <w:r>
        <w:separator/>
      </w:r>
    </w:p>
  </w:endnote>
  <w:endnote w:type="continuationSeparator" w:id="0">
    <w:p w14:paraId="56DE5B9C" w14:textId="77777777" w:rsidR="00DC5F78" w:rsidRDefault="00DC5F78" w:rsidP="00E7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509063"/>
      <w:docPartObj>
        <w:docPartGallery w:val="Page Numbers (Bottom of Page)"/>
        <w:docPartUnique/>
      </w:docPartObj>
    </w:sdtPr>
    <w:sdtContent>
      <w:p w14:paraId="565C8887" w14:textId="6AC2784F" w:rsidR="00763F78" w:rsidRDefault="00763F78">
        <w:pPr>
          <w:pStyle w:val="Zpat"/>
          <w:jc w:val="center"/>
        </w:pPr>
        <w:r w:rsidRPr="00BE24AB">
          <w:rPr>
            <w:color w:val="0070C0"/>
          </w:rPr>
          <w:fldChar w:fldCharType="begin"/>
        </w:r>
        <w:r w:rsidRPr="00BE24AB">
          <w:rPr>
            <w:color w:val="0070C0"/>
          </w:rPr>
          <w:instrText>PAGE   \* MERGEFORMAT</w:instrText>
        </w:r>
        <w:r w:rsidRPr="00BE24AB">
          <w:rPr>
            <w:color w:val="0070C0"/>
          </w:rPr>
          <w:fldChar w:fldCharType="separate"/>
        </w:r>
        <w:r w:rsidRPr="00BE24AB">
          <w:rPr>
            <w:color w:val="0070C0"/>
          </w:rPr>
          <w:t>2</w:t>
        </w:r>
        <w:r w:rsidRPr="00BE24AB">
          <w:rPr>
            <w:color w:val="0070C0"/>
          </w:rPr>
          <w:fldChar w:fldCharType="end"/>
        </w:r>
      </w:p>
    </w:sdtContent>
  </w:sdt>
  <w:p w14:paraId="5F16D900" w14:textId="77777777" w:rsidR="00763F78" w:rsidRDefault="00763F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C4BC" w14:textId="77777777" w:rsidR="00DC5F78" w:rsidRDefault="00DC5F78" w:rsidP="00E718AF">
      <w:r>
        <w:separator/>
      </w:r>
    </w:p>
  </w:footnote>
  <w:footnote w:type="continuationSeparator" w:id="0">
    <w:p w14:paraId="1008CC59" w14:textId="77777777" w:rsidR="00DC5F78" w:rsidRDefault="00DC5F78" w:rsidP="00E718AF">
      <w:r>
        <w:continuationSeparator/>
      </w:r>
    </w:p>
  </w:footnote>
  <w:footnote w:id="1">
    <w:p w14:paraId="6B3ACD87" w14:textId="77777777" w:rsidR="001F184B" w:rsidRPr="001F184B" w:rsidRDefault="001F184B" w:rsidP="001F184B">
      <w:pPr>
        <w:pStyle w:val="Textpoznpodarou"/>
        <w:jc w:val="both"/>
        <w:rPr>
          <w:rFonts w:asciiTheme="minorHAnsi" w:hAnsiTheme="minorHAnsi" w:cstheme="minorHAnsi"/>
        </w:rPr>
      </w:pPr>
      <w:r w:rsidRPr="001F184B">
        <w:rPr>
          <w:rStyle w:val="Znakapoznpodarou"/>
          <w:rFonts w:asciiTheme="minorHAnsi" w:hAnsiTheme="minorHAnsi" w:cstheme="minorHAnsi"/>
        </w:rPr>
        <w:footnoteRef/>
      </w:r>
      <w:r w:rsidRPr="001F184B">
        <w:rPr>
          <w:rFonts w:asciiTheme="minorHAnsi" w:hAnsiTheme="minorHAnsi" w:cstheme="minorHAnsi"/>
        </w:rPr>
        <w:t xml:space="preserve"> § 15 odst. 1 zákona o místních poplatcích</w:t>
      </w:r>
    </w:p>
  </w:footnote>
  <w:footnote w:id="2">
    <w:p w14:paraId="3192E6A9" w14:textId="77777777" w:rsidR="00E00227" w:rsidRPr="006819CE" w:rsidRDefault="00E00227" w:rsidP="00E0022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712CB51E" w14:textId="77777777" w:rsidR="001F184B" w:rsidRPr="001F184B" w:rsidRDefault="001F184B" w:rsidP="001F184B">
      <w:pPr>
        <w:pStyle w:val="Textpoznpodarou"/>
        <w:rPr>
          <w:rFonts w:asciiTheme="minorHAnsi" w:hAnsiTheme="minorHAnsi" w:cstheme="minorHAnsi"/>
        </w:rPr>
      </w:pPr>
      <w:r w:rsidRPr="001F184B">
        <w:rPr>
          <w:rStyle w:val="Znakapoznpodarou"/>
          <w:rFonts w:asciiTheme="minorHAnsi" w:hAnsiTheme="minorHAnsi" w:cstheme="minorHAnsi"/>
        </w:rPr>
        <w:footnoteRef/>
      </w:r>
      <w:r w:rsidRPr="001F184B">
        <w:rPr>
          <w:rFonts w:asciiTheme="minorHAnsi" w:hAnsiTheme="minorHAnsi" w:cstheme="minorHAnsi"/>
        </w:rPr>
        <w:t xml:space="preserve"> § 3  zákona o místních poplatcích</w:t>
      </w:r>
    </w:p>
  </w:footnote>
  <w:footnote w:id="4">
    <w:p w14:paraId="5B2D2174" w14:textId="77777777" w:rsidR="001F184B" w:rsidRPr="001F184B" w:rsidRDefault="001F184B" w:rsidP="001F184B">
      <w:pPr>
        <w:pStyle w:val="Textpoznpodarou"/>
        <w:rPr>
          <w:rFonts w:asciiTheme="minorHAnsi" w:hAnsiTheme="minorHAnsi" w:cstheme="minorHAnsi"/>
        </w:rPr>
      </w:pPr>
      <w:r w:rsidRPr="001F184B">
        <w:rPr>
          <w:rStyle w:val="Znakapoznpodarou"/>
          <w:rFonts w:asciiTheme="minorHAnsi" w:hAnsiTheme="minorHAnsi" w:cstheme="minorHAnsi"/>
        </w:rPr>
        <w:footnoteRef/>
      </w:r>
      <w:r w:rsidRPr="001F184B">
        <w:rPr>
          <w:rFonts w:asciiTheme="minorHAnsi" w:hAnsiTheme="minorHAnsi" w:cstheme="minorHAnsi"/>
        </w:rPr>
        <w:t xml:space="preserve"> § 3f  zákona o místních poplatcích</w:t>
      </w:r>
    </w:p>
  </w:footnote>
  <w:footnote w:id="5">
    <w:p w14:paraId="6D694C29" w14:textId="77777777" w:rsidR="001F184B" w:rsidRPr="002765B6" w:rsidRDefault="001F184B" w:rsidP="001F184B">
      <w:pPr>
        <w:pStyle w:val="Textpoznpodarou"/>
        <w:rPr>
          <w:rFonts w:ascii="Arial" w:hAnsi="Arial" w:cs="Arial"/>
          <w:sz w:val="18"/>
          <w:szCs w:val="18"/>
        </w:rPr>
      </w:pPr>
      <w:r w:rsidRPr="001F184B">
        <w:rPr>
          <w:rStyle w:val="Znakapoznpodarou"/>
          <w:rFonts w:asciiTheme="minorHAnsi" w:hAnsiTheme="minorHAnsi" w:cstheme="minorHAnsi"/>
        </w:rPr>
        <w:footnoteRef/>
      </w:r>
      <w:r w:rsidRPr="001F184B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6">
    <w:p w14:paraId="7B9BA5BF" w14:textId="77777777" w:rsidR="001F184B" w:rsidRPr="00987F63" w:rsidRDefault="001F184B" w:rsidP="001F184B">
      <w:pPr>
        <w:pStyle w:val="Textpoznpodarou"/>
        <w:rPr>
          <w:rFonts w:asciiTheme="minorHAnsi" w:hAnsiTheme="minorHAnsi" w:cstheme="minorHAnsi"/>
        </w:rPr>
      </w:pPr>
      <w:r w:rsidRPr="00987F63">
        <w:rPr>
          <w:rStyle w:val="Znakapoznpodarou"/>
          <w:rFonts w:asciiTheme="minorHAnsi" w:hAnsiTheme="minorHAnsi" w:cstheme="minorHAnsi"/>
        </w:rPr>
        <w:footnoteRef/>
      </w:r>
      <w:r w:rsidRPr="00987F63">
        <w:rPr>
          <w:rFonts w:asciiTheme="minorHAnsi" w:hAnsiTheme="minorHAnsi" w:cstheme="minorHAnsi"/>
        </w:rPr>
        <w:t xml:space="preserve"> § 14a odst. 3 zákona o místních poplatcích</w:t>
      </w:r>
    </w:p>
  </w:footnote>
  <w:footnote w:id="7">
    <w:p w14:paraId="1D327D1C" w14:textId="77777777" w:rsidR="001F184B" w:rsidRPr="00987F63" w:rsidRDefault="001F184B" w:rsidP="001F184B">
      <w:pPr>
        <w:pStyle w:val="Textpoznpodarou"/>
        <w:rPr>
          <w:rFonts w:asciiTheme="minorHAnsi" w:hAnsiTheme="minorHAnsi" w:cstheme="minorHAnsi"/>
        </w:rPr>
      </w:pPr>
      <w:r w:rsidRPr="00987F63">
        <w:rPr>
          <w:rStyle w:val="Znakapoznpodarou"/>
          <w:rFonts w:asciiTheme="minorHAnsi" w:hAnsiTheme="minorHAnsi" w:cstheme="minorHAnsi"/>
        </w:rPr>
        <w:footnoteRef/>
      </w:r>
      <w:r w:rsidRPr="00987F63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6B6FE2BA" w14:textId="26524F6F" w:rsidR="001F184B" w:rsidRDefault="001F184B" w:rsidP="001F184B">
      <w:pPr>
        <w:pStyle w:val="Textpoznpodarou"/>
      </w:pPr>
      <w:r w:rsidRPr="00987F63">
        <w:rPr>
          <w:rStyle w:val="Znakapoznpodarou"/>
          <w:rFonts w:asciiTheme="minorHAnsi" w:hAnsiTheme="minorHAnsi" w:cstheme="minorHAnsi"/>
        </w:rPr>
        <w:footnoteRef/>
      </w:r>
      <w:r w:rsidRPr="00987F63">
        <w:rPr>
          <w:rFonts w:asciiTheme="minorHAnsi" w:hAnsiTheme="minorHAnsi" w:cstheme="minorHAnsi"/>
        </w:rPr>
        <w:t xml:space="preserve"> § 3g  zákona o místních poplatcích</w:t>
      </w:r>
    </w:p>
  </w:footnote>
  <w:footnote w:id="9">
    <w:p w14:paraId="3E59FBB9" w14:textId="77777777" w:rsidR="001F184B" w:rsidRPr="00987F63" w:rsidRDefault="001F184B" w:rsidP="001F184B">
      <w:pPr>
        <w:pStyle w:val="Textpoznpodarou"/>
        <w:rPr>
          <w:rFonts w:asciiTheme="minorHAnsi" w:hAnsiTheme="minorHAnsi" w:cstheme="minorHAnsi"/>
        </w:rPr>
      </w:pPr>
      <w:r w:rsidRPr="00987F63">
        <w:rPr>
          <w:rStyle w:val="Znakapoznpodarou"/>
          <w:rFonts w:asciiTheme="minorHAnsi" w:hAnsiTheme="minorHAnsi" w:cstheme="minorHAnsi"/>
        </w:rPr>
        <w:footnoteRef/>
      </w:r>
      <w:r w:rsidRPr="00987F63">
        <w:rPr>
          <w:rFonts w:asciiTheme="minorHAnsi" w:hAnsiTheme="minorHAnsi" w:cstheme="minorHAnsi"/>
        </w:rPr>
        <w:t xml:space="preserve"> § 3b  odst. 1 zákona o místních poplatcích</w:t>
      </w:r>
    </w:p>
  </w:footnote>
  <w:footnote w:id="10">
    <w:p w14:paraId="1D1AAF51" w14:textId="77777777" w:rsidR="001F184B" w:rsidRPr="00987F63" w:rsidRDefault="001F184B" w:rsidP="001F184B">
      <w:pPr>
        <w:pStyle w:val="Textpoznpodarou"/>
        <w:rPr>
          <w:rFonts w:asciiTheme="minorHAnsi" w:hAnsiTheme="minorHAnsi" w:cstheme="minorHAnsi"/>
        </w:rPr>
      </w:pPr>
      <w:r w:rsidRPr="00987F63">
        <w:rPr>
          <w:rStyle w:val="Znakapoznpodarou"/>
          <w:rFonts w:asciiTheme="minorHAnsi" w:hAnsiTheme="minorHAnsi" w:cstheme="minorHAnsi"/>
        </w:rPr>
        <w:footnoteRef/>
      </w:r>
      <w:r w:rsidRPr="00987F63">
        <w:rPr>
          <w:rFonts w:asciiTheme="minorHAnsi" w:hAnsiTheme="minorHAnsi" w:cstheme="minorHAnsi"/>
        </w:rPr>
        <w:t xml:space="preserve"> § 3b odst. 3 zákona o místních poplatcích</w:t>
      </w:r>
    </w:p>
  </w:footnote>
  <w:footnote w:id="11">
    <w:p w14:paraId="23C4785D" w14:textId="77777777" w:rsidR="001F184B" w:rsidRPr="00987F63" w:rsidRDefault="001F184B" w:rsidP="001F184B">
      <w:pPr>
        <w:pStyle w:val="Textpoznpodarou"/>
        <w:rPr>
          <w:rFonts w:asciiTheme="minorHAnsi" w:hAnsiTheme="minorHAnsi" w:cstheme="minorHAnsi"/>
        </w:rPr>
      </w:pPr>
      <w:r w:rsidRPr="00987F63">
        <w:rPr>
          <w:rStyle w:val="Znakapoznpodarou"/>
          <w:rFonts w:asciiTheme="minorHAnsi" w:hAnsiTheme="minorHAnsi" w:cstheme="minorHAnsi"/>
        </w:rPr>
        <w:footnoteRef/>
      </w:r>
      <w:r w:rsidRPr="00987F63">
        <w:rPr>
          <w:rFonts w:asciiTheme="minorHAnsi" w:hAnsiTheme="minorHAnsi" w:cstheme="minorHAnsi"/>
        </w:rPr>
        <w:t xml:space="preserve"> § 3b odst. 2 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DA8D" w14:textId="77777777" w:rsidR="00E718AF" w:rsidRDefault="00E718A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856C0A" wp14:editId="3CD78667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419100" cy="524510"/>
          <wp:effectExtent l="57150" t="0" r="57150" b="104140"/>
          <wp:wrapTight wrapText="bothSides">
            <wp:wrapPolygon edited="0">
              <wp:start x="-1964" y="785"/>
              <wp:lineTo x="-2945" y="2354"/>
              <wp:lineTo x="-2945" y="21966"/>
              <wp:lineTo x="4909" y="25104"/>
              <wp:lineTo x="14727" y="25104"/>
              <wp:lineTo x="15709" y="24320"/>
              <wp:lineTo x="23564" y="15690"/>
              <wp:lineTo x="23564" y="14906"/>
              <wp:lineTo x="22582" y="3138"/>
              <wp:lineTo x="22582" y="785"/>
              <wp:lineTo x="-1964" y="785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B72670"/>
    <w:multiLevelType w:val="hybridMultilevel"/>
    <w:tmpl w:val="980C8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424910"/>
    <w:multiLevelType w:val="multilevel"/>
    <w:tmpl w:val="3992ECB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2781811">
    <w:abstractNumId w:val="13"/>
  </w:num>
  <w:num w:numId="2" w16cid:durableId="2102221286">
    <w:abstractNumId w:val="5"/>
  </w:num>
  <w:num w:numId="3" w16cid:durableId="285700236">
    <w:abstractNumId w:val="11"/>
  </w:num>
  <w:num w:numId="4" w16cid:durableId="1155419494">
    <w:abstractNumId w:val="1"/>
  </w:num>
  <w:num w:numId="5" w16cid:durableId="308747345">
    <w:abstractNumId w:val="10"/>
  </w:num>
  <w:num w:numId="6" w16cid:durableId="1821120018">
    <w:abstractNumId w:val="3"/>
  </w:num>
  <w:num w:numId="7" w16cid:durableId="1896744349">
    <w:abstractNumId w:val="0"/>
  </w:num>
  <w:num w:numId="8" w16cid:durableId="273054404">
    <w:abstractNumId w:val="6"/>
  </w:num>
  <w:num w:numId="9" w16cid:durableId="530266898">
    <w:abstractNumId w:val="2"/>
  </w:num>
  <w:num w:numId="10" w16cid:durableId="1486121084">
    <w:abstractNumId w:val="7"/>
  </w:num>
  <w:num w:numId="11" w16cid:durableId="579754407">
    <w:abstractNumId w:val="4"/>
  </w:num>
  <w:num w:numId="12" w16cid:durableId="560749158">
    <w:abstractNumId w:val="8"/>
  </w:num>
  <w:num w:numId="13" w16cid:durableId="1205562010">
    <w:abstractNumId w:val="9"/>
  </w:num>
  <w:num w:numId="14" w16cid:durableId="5987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6897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2384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78"/>
    <w:rsid w:val="000C4BA2"/>
    <w:rsid w:val="001F184B"/>
    <w:rsid w:val="002C2B08"/>
    <w:rsid w:val="002C6813"/>
    <w:rsid w:val="002D1799"/>
    <w:rsid w:val="003E49CD"/>
    <w:rsid w:val="00435904"/>
    <w:rsid w:val="004777F8"/>
    <w:rsid w:val="004C0CA1"/>
    <w:rsid w:val="005E10E2"/>
    <w:rsid w:val="00621F57"/>
    <w:rsid w:val="00624800"/>
    <w:rsid w:val="00763F78"/>
    <w:rsid w:val="00906F72"/>
    <w:rsid w:val="00975E7E"/>
    <w:rsid w:val="00987F63"/>
    <w:rsid w:val="009B111C"/>
    <w:rsid w:val="009E40B5"/>
    <w:rsid w:val="00A33E25"/>
    <w:rsid w:val="00A50D38"/>
    <w:rsid w:val="00AE7067"/>
    <w:rsid w:val="00BE24AB"/>
    <w:rsid w:val="00BF2412"/>
    <w:rsid w:val="00CD3923"/>
    <w:rsid w:val="00CE65ED"/>
    <w:rsid w:val="00D636A6"/>
    <w:rsid w:val="00D91D00"/>
    <w:rsid w:val="00DC5F78"/>
    <w:rsid w:val="00DF2BA4"/>
    <w:rsid w:val="00E00227"/>
    <w:rsid w:val="00E31862"/>
    <w:rsid w:val="00E60E2C"/>
    <w:rsid w:val="00E718AF"/>
    <w:rsid w:val="00E7500A"/>
    <w:rsid w:val="00E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E460"/>
  <w15:chartTrackingRefBased/>
  <w15:docId w15:val="{CCDEE23C-6198-4680-A512-35923A2C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84B"/>
    <w:pPr>
      <w:keepNext/>
      <w:keepLines/>
      <w:numPr>
        <w:ilvl w:val="6"/>
        <w:numId w:val="1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84B"/>
    <w:pPr>
      <w:keepNext/>
      <w:keepLines/>
      <w:numPr>
        <w:ilvl w:val="7"/>
        <w:numId w:val="1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84B"/>
    <w:pPr>
      <w:keepNext/>
      <w:keepLines/>
      <w:numPr>
        <w:ilvl w:val="8"/>
        <w:numId w:val="1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71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18AF"/>
  </w:style>
  <w:style w:type="paragraph" w:styleId="Zpat">
    <w:name w:val="footer"/>
    <w:basedOn w:val="Normln"/>
    <w:link w:val="ZpatChar"/>
    <w:uiPriority w:val="99"/>
    <w:unhideWhenUsed/>
    <w:rsid w:val="00E71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18AF"/>
  </w:style>
  <w:style w:type="paragraph" w:styleId="Textpoznpodarou">
    <w:name w:val="footnote text"/>
    <w:basedOn w:val="Normln"/>
    <w:link w:val="TextpoznpodarouChar"/>
    <w:semiHidden/>
    <w:rsid w:val="00763F7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63F7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63F78"/>
    <w:rPr>
      <w:vertAlign w:val="superscript"/>
    </w:rPr>
  </w:style>
  <w:style w:type="paragraph" w:customStyle="1" w:styleId="slalnk">
    <w:name w:val="Čísla článků"/>
    <w:basedOn w:val="Normln"/>
    <w:rsid w:val="00763F7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63F78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763F78"/>
    <w:pPr>
      <w:ind w:left="720"/>
      <w:contextualSpacing/>
    </w:pPr>
  </w:style>
  <w:style w:type="paragraph" w:styleId="Zkladntext">
    <w:name w:val="Body Text"/>
    <w:basedOn w:val="Normln"/>
    <w:link w:val="ZkladntextChar"/>
    <w:rsid w:val="00763F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3F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84B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84B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84B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1F184B"/>
    <w:pPr>
      <w:keepNext/>
      <w:keepLines/>
      <w:numPr>
        <w:numId w:val="1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F184B"/>
    <w:pPr>
      <w:keepNext/>
      <w:keepLines/>
      <w:numPr>
        <w:ilvl w:val="1"/>
        <w:numId w:val="1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F184B"/>
    <w:pPr>
      <w:numPr>
        <w:ilvl w:val="4"/>
        <w:numId w:val="1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F184B"/>
    <w:pPr>
      <w:numPr>
        <w:ilvl w:val="3"/>
        <w:numId w:val="1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F184B"/>
    <w:pPr>
      <w:numPr>
        <w:ilvl w:val="2"/>
        <w:numId w:val="1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F184B"/>
    <w:pPr>
      <w:numPr>
        <w:numId w:val="16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ocuments\Vlastn&#237;%20&#353;ablony%20Office\Znak%20Plavsk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Znak Plavsko</Template>
  <TotalTime>1</TotalTime>
  <Pages>4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místním poplatku z pobytu 2025</vt:lpstr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 pobytu 2025</dc:title>
  <dc:subject/>
  <dc:creator>starosta</dc:creator>
  <cp:keywords/>
  <dc:description/>
  <cp:lastModifiedBy>Petr Novotný</cp:lastModifiedBy>
  <cp:revision>2</cp:revision>
  <cp:lastPrinted>2025-03-23T14:38:00Z</cp:lastPrinted>
  <dcterms:created xsi:type="dcterms:W3CDTF">2025-04-02T10:11:00Z</dcterms:created>
  <dcterms:modified xsi:type="dcterms:W3CDTF">2025-04-02T10:11:00Z</dcterms:modified>
</cp:coreProperties>
</file>