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FF44" w14:textId="6E910159" w:rsidR="000367FA" w:rsidRDefault="000367FA" w:rsidP="000367FA">
      <w:pPr>
        <w:spacing w:line="276" w:lineRule="auto"/>
        <w:jc w:val="center"/>
        <w:rPr>
          <w:rFonts w:ascii="Arial" w:hAnsi="Arial" w:cs="Arial"/>
          <w:b/>
        </w:rPr>
      </w:pPr>
      <w:bookmarkStart w:id="0" w:name="_Hlk88123470"/>
      <w:r>
        <w:rPr>
          <w:rFonts w:ascii="Arial" w:hAnsi="Arial" w:cs="Arial"/>
          <w:b/>
        </w:rPr>
        <w:t>Město Kostelec nad Černými lesy</w:t>
      </w:r>
    </w:p>
    <w:p w14:paraId="4BEDB2A3" w14:textId="04E24E14" w:rsidR="007D3CB0" w:rsidRDefault="007D3CB0" w:rsidP="000367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Kostelce nad Černými lesy</w:t>
      </w:r>
    </w:p>
    <w:p w14:paraId="099D31ED" w14:textId="77777777" w:rsidR="007D3CB0" w:rsidRDefault="007D3CB0" w:rsidP="000367FA">
      <w:pPr>
        <w:spacing w:line="276" w:lineRule="auto"/>
        <w:jc w:val="center"/>
        <w:rPr>
          <w:rFonts w:ascii="Arial" w:hAnsi="Arial" w:cs="Arial"/>
          <w:b/>
        </w:rPr>
      </w:pPr>
    </w:p>
    <w:p w14:paraId="6CF96DA7" w14:textId="6712DDC4" w:rsidR="000367FA" w:rsidRPr="002E0EAD" w:rsidRDefault="003B2C5F" w:rsidP="007D3CB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0367FA" w:rsidRPr="002E0EAD">
        <w:rPr>
          <w:rFonts w:ascii="Arial" w:hAnsi="Arial" w:cs="Arial"/>
          <w:b/>
        </w:rPr>
        <w:t xml:space="preserve">Obecně závazná vyhláška </w:t>
      </w:r>
      <w:r w:rsidR="000367FA">
        <w:rPr>
          <w:rFonts w:ascii="Arial" w:hAnsi="Arial" w:cs="Arial"/>
          <w:b/>
        </w:rPr>
        <w:t xml:space="preserve">města Kostelec nad Černými lesy </w:t>
      </w:r>
      <w:r w:rsidR="000367FA" w:rsidRPr="002E0EAD">
        <w:rPr>
          <w:rFonts w:ascii="Arial" w:hAnsi="Arial" w:cs="Arial"/>
          <w:b/>
        </w:rPr>
        <w:t>č.</w:t>
      </w:r>
      <w:r w:rsidR="00831204">
        <w:rPr>
          <w:rFonts w:ascii="Arial" w:hAnsi="Arial" w:cs="Arial"/>
          <w:b/>
        </w:rPr>
        <w:t xml:space="preserve"> 1/202</w:t>
      </w:r>
      <w:r w:rsidR="00645395">
        <w:rPr>
          <w:rFonts w:ascii="Arial" w:hAnsi="Arial" w:cs="Arial"/>
          <w:b/>
        </w:rPr>
        <w:t>5</w:t>
      </w:r>
    </w:p>
    <w:p w14:paraId="37F08F03" w14:textId="77777777" w:rsidR="000367FA" w:rsidRDefault="000367FA" w:rsidP="000367FA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2AB3CEF" w14:textId="1E0748FD" w:rsidR="000367FA" w:rsidRPr="00FB6AE5" w:rsidRDefault="000367FA" w:rsidP="00AE53C7">
      <w:pPr>
        <w:pStyle w:val="NormlnIMP"/>
        <w:spacing w:line="240" w:lineRule="auto"/>
        <w:ind w:left="708" w:firstLine="708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</w:p>
    <w:p w14:paraId="1E4D644F" w14:textId="77777777" w:rsidR="000367FA" w:rsidRPr="00FB6AE5" w:rsidRDefault="000367FA" w:rsidP="000367FA">
      <w:pPr>
        <w:jc w:val="both"/>
        <w:rPr>
          <w:rFonts w:ascii="Arial" w:hAnsi="Arial" w:cs="Arial"/>
          <w:sz w:val="22"/>
          <w:szCs w:val="22"/>
        </w:rPr>
      </w:pPr>
    </w:p>
    <w:p w14:paraId="1A0DE91E" w14:textId="002871A5" w:rsidR="000367FA" w:rsidRDefault="000367FA" w:rsidP="000367FA">
      <w:pPr>
        <w:pStyle w:val="Zkladntextodsazen2"/>
        <w:ind w:left="0" w:firstLine="0"/>
        <w:rPr>
          <w:szCs w:val="24"/>
        </w:rPr>
      </w:pPr>
      <w:r w:rsidRPr="00482A3B">
        <w:rPr>
          <w:szCs w:val="24"/>
        </w:rPr>
        <w:t>Zastupitelstvo města Kostelec nad Černými lesy se na svém zasedání dne</w:t>
      </w:r>
      <w:r w:rsidR="00645395">
        <w:rPr>
          <w:szCs w:val="24"/>
        </w:rPr>
        <w:t xml:space="preserve"> 10.12.2025</w:t>
      </w:r>
      <w:r w:rsidRPr="00482A3B">
        <w:rPr>
          <w:szCs w:val="24"/>
        </w:rPr>
        <w:t xml:space="preserve"> </w:t>
      </w:r>
      <w:r w:rsidR="00D32D96">
        <w:rPr>
          <w:szCs w:val="24"/>
        </w:rPr>
        <w:t>pod č. u</w:t>
      </w:r>
      <w:r w:rsidRPr="00482A3B">
        <w:rPr>
          <w:szCs w:val="24"/>
        </w:rPr>
        <w:t>snesení</w:t>
      </w:r>
      <w:r w:rsidR="00645395">
        <w:rPr>
          <w:szCs w:val="24"/>
        </w:rPr>
        <w:t xml:space="preserve"> 17/5/2025 </w:t>
      </w:r>
      <w:r w:rsidRPr="00482A3B">
        <w:rPr>
          <w:szCs w:val="24"/>
        </w:rPr>
        <w:t>usneslo vydat na základě § 59 odst. 4 zákona č. 541/2020 Sb., o odpadech (dále jen „zákon o odpadech“), a v souladu s</w:t>
      </w:r>
      <w:r w:rsidR="00153EAA" w:rsidRPr="00482A3B">
        <w:rPr>
          <w:szCs w:val="24"/>
        </w:rPr>
        <w:t xml:space="preserve"> </w:t>
      </w:r>
      <w:r w:rsidRPr="00482A3B">
        <w:rPr>
          <w:szCs w:val="24"/>
        </w:rPr>
        <w:t>§</w:t>
      </w:r>
      <w:r w:rsidR="00153EAA" w:rsidRPr="00482A3B">
        <w:rPr>
          <w:szCs w:val="24"/>
        </w:rPr>
        <w:t xml:space="preserve"> </w:t>
      </w:r>
      <w:r w:rsidRPr="00482A3B">
        <w:rPr>
          <w:szCs w:val="24"/>
        </w:rPr>
        <w:t>10 písm. d) a § 84 odst. 2 písm. h) zákona č. 128/2000 Sb., o obcích (obecní zřízení), ve znění pozdějších předpisů, tuto obecně závaznou vyhlášku (dále jen „vyhláška“):</w:t>
      </w:r>
    </w:p>
    <w:p w14:paraId="1B749E82" w14:textId="77777777" w:rsidR="00D32D96" w:rsidRPr="00482A3B" w:rsidRDefault="00D32D96" w:rsidP="000367FA">
      <w:pPr>
        <w:pStyle w:val="Zkladntextodsazen2"/>
        <w:ind w:left="0" w:firstLine="0"/>
        <w:rPr>
          <w:szCs w:val="24"/>
        </w:rPr>
      </w:pPr>
    </w:p>
    <w:p w14:paraId="22B4E324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</w:p>
    <w:p w14:paraId="107A9B3F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AA27815" w14:textId="77777777" w:rsidR="000367FA" w:rsidRPr="00FB6AE5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E5A04F" w14:textId="77777777" w:rsidR="000367FA" w:rsidRDefault="000367FA" w:rsidP="000367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68CA2D" w14:textId="2988FA36" w:rsidR="009D3FCA" w:rsidRDefault="000367FA" w:rsidP="00ED3DE6">
      <w:pPr>
        <w:numPr>
          <w:ilvl w:val="0"/>
          <w:numId w:val="1"/>
        </w:numPr>
        <w:tabs>
          <w:tab w:val="left" w:pos="0"/>
        </w:tabs>
        <w:ind w:left="284" w:hanging="284"/>
        <w:jc w:val="both"/>
      </w:pPr>
      <w:r w:rsidRPr="00482A3B">
        <w:t>Tato vyhláška stanovuje obecní systém odpadového hospodářství na území města Kostelec nad Černými lesy</w:t>
      </w:r>
      <w:r w:rsidR="007D3CB0">
        <w:t xml:space="preserve">, včetně jeho místní </w:t>
      </w:r>
      <w:r w:rsidR="00ED00BA" w:rsidRPr="00482A3B">
        <w:t>část</w:t>
      </w:r>
      <w:r w:rsidR="007D3CB0">
        <w:t>i</w:t>
      </w:r>
      <w:r w:rsidRPr="00482A3B">
        <w:t xml:space="preserve"> </w:t>
      </w:r>
      <w:proofErr w:type="spellStart"/>
      <w:r w:rsidRPr="00482A3B">
        <w:t>Svatbín</w:t>
      </w:r>
      <w:proofErr w:type="spellEnd"/>
      <w:r w:rsidRPr="00482A3B">
        <w:t>.</w:t>
      </w:r>
      <w:r w:rsidR="00ED3DE6">
        <w:t xml:space="preserve"> </w:t>
      </w:r>
    </w:p>
    <w:p w14:paraId="27C0A568" w14:textId="77777777" w:rsidR="009D3FCA" w:rsidRDefault="009D3FCA" w:rsidP="009D3FCA">
      <w:pPr>
        <w:tabs>
          <w:tab w:val="left" w:pos="0"/>
        </w:tabs>
        <w:ind w:left="284"/>
        <w:jc w:val="both"/>
      </w:pPr>
    </w:p>
    <w:p w14:paraId="5F13E8DE" w14:textId="09444070" w:rsidR="000367FA" w:rsidRPr="00482A3B" w:rsidRDefault="000367FA" w:rsidP="00ED3DE6">
      <w:pPr>
        <w:numPr>
          <w:ilvl w:val="0"/>
          <w:numId w:val="1"/>
        </w:numPr>
        <w:tabs>
          <w:tab w:val="left" w:pos="0"/>
        </w:tabs>
        <w:ind w:left="284" w:hanging="284"/>
        <w:jc w:val="both"/>
      </w:pPr>
      <w:r w:rsidRPr="00482A3B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19D9855C" w14:textId="77777777" w:rsidR="000367FA" w:rsidRPr="00482A3B" w:rsidRDefault="000367FA" w:rsidP="000367FA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8DDE5CD" w14:textId="013A895B" w:rsidR="000367FA" w:rsidRPr="00482A3B" w:rsidRDefault="000367FA" w:rsidP="00ED3DE6">
      <w:pPr>
        <w:numPr>
          <w:ilvl w:val="0"/>
          <w:numId w:val="1"/>
        </w:numPr>
        <w:tabs>
          <w:tab w:val="left" w:pos="-142"/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482A3B">
        <w:t xml:space="preserve">V okamžiku, kdy osoba zapojená do obecního systému </w:t>
      </w:r>
      <w:proofErr w:type="gramStart"/>
      <w:r w:rsidRPr="00482A3B">
        <w:t>odloží</w:t>
      </w:r>
      <w:proofErr w:type="gramEnd"/>
      <w:r w:rsidRPr="00482A3B">
        <w:t xml:space="preserve"> movitou věc nebo odpad, s</w:t>
      </w:r>
      <w:r w:rsidR="00320E2D">
        <w:t xml:space="preserve"> </w:t>
      </w:r>
      <w:r w:rsidRPr="00482A3B">
        <w:t xml:space="preserve">výjimkou výrobků s ukončenou životností, na místě obcí k tomuto účelu určeném, stává se obec vlastníkem této movité věci nebo odpadu. </w:t>
      </w:r>
    </w:p>
    <w:p w14:paraId="03C5B8FA" w14:textId="77777777" w:rsidR="000367FA" w:rsidRPr="00482A3B" w:rsidRDefault="000367FA" w:rsidP="000367FA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355F795" w14:textId="4B76B03D" w:rsidR="000367FA" w:rsidRDefault="000367FA" w:rsidP="00ED3DE6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 w:rsidRPr="00482A3B">
        <w:t>Stanoviště sběrných nádob je místo, kde jsou sběrné nádoby trvale nebo přechodně umístěny za účelem dalšího nakládání se komunálním odpadem. Stanoviště sběrných nádob jsou individuální nebo společná pro více uživatelů.</w:t>
      </w:r>
      <w:r w:rsidR="00D3517D">
        <w:t xml:space="preserve"> Trvalá stanoviště pro oddělené soustřeďování </w:t>
      </w:r>
    </w:p>
    <w:p w14:paraId="2353F45F" w14:textId="490D30D5" w:rsidR="00D3517D" w:rsidRDefault="00D3517D" w:rsidP="00D3517D">
      <w:pPr>
        <w:tabs>
          <w:tab w:val="left" w:pos="-142"/>
        </w:tabs>
        <w:autoSpaceDE w:val="0"/>
        <w:autoSpaceDN w:val="0"/>
        <w:adjustRightInd w:val="0"/>
        <w:ind w:left="284"/>
        <w:jc w:val="both"/>
      </w:pPr>
      <w:r>
        <w:t>komunálního odpadu jsou uveřejněna na webových stránkách města a v evidenci odboru</w:t>
      </w:r>
    </w:p>
    <w:p w14:paraId="27FF391A" w14:textId="18549026" w:rsidR="008F059A" w:rsidRPr="00482A3B" w:rsidRDefault="00D3517D" w:rsidP="00D3517D">
      <w:pPr>
        <w:tabs>
          <w:tab w:val="left" w:pos="-142"/>
        </w:tabs>
        <w:autoSpaceDE w:val="0"/>
        <w:autoSpaceDN w:val="0"/>
        <w:adjustRightInd w:val="0"/>
        <w:ind w:left="284"/>
        <w:jc w:val="both"/>
      </w:pPr>
      <w:r>
        <w:t xml:space="preserve">správy majetku </w:t>
      </w:r>
      <w:r w:rsidR="0034514F">
        <w:t>–</w:t>
      </w:r>
      <w:r>
        <w:t xml:space="preserve"> </w:t>
      </w:r>
      <w:r w:rsidR="0034514F">
        <w:t>životního prostředí.</w:t>
      </w:r>
    </w:p>
    <w:p w14:paraId="5D6D502E" w14:textId="61FBC592" w:rsidR="00723640" w:rsidRDefault="00723640" w:rsidP="00600C7A">
      <w:pPr>
        <w:rPr>
          <w:rFonts w:ascii="Arial" w:hAnsi="Arial" w:cs="Arial"/>
          <w:b/>
          <w:sz w:val="22"/>
          <w:szCs w:val="22"/>
        </w:rPr>
      </w:pPr>
    </w:p>
    <w:p w14:paraId="0148F79E" w14:textId="77777777" w:rsidR="00D32D96" w:rsidRDefault="00D32D96" w:rsidP="00600C7A">
      <w:pPr>
        <w:rPr>
          <w:rFonts w:ascii="Arial" w:hAnsi="Arial" w:cs="Arial"/>
          <w:b/>
          <w:sz w:val="22"/>
          <w:szCs w:val="22"/>
        </w:rPr>
      </w:pPr>
    </w:p>
    <w:p w14:paraId="45A9DA17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2074FB" w14:textId="77777777" w:rsidR="000367FA" w:rsidRDefault="000367FA" w:rsidP="000367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3485BF" w14:textId="77777777" w:rsidR="000367FA" w:rsidRDefault="000367FA" w:rsidP="000367FA">
      <w:pPr>
        <w:jc w:val="center"/>
        <w:rPr>
          <w:rFonts w:ascii="Arial" w:hAnsi="Arial" w:cs="Arial"/>
          <w:sz w:val="22"/>
          <w:szCs w:val="22"/>
        </w:rPr>
      </w:pPr>
    </w:p>
    <w:p w14:paraId="31FBAB95" w14:textId="77777777" w:rsidR="000367FA" w:rsidRPr="00482A3B" w:rsidRDefault="000367FA" w:rsidP="00ED3DE6">
      <w:pPr>
        <w:numPr>
          <w:ilvl w:val="0"/>
          <w:numId w:val="8"/>
        </w:numPr>
        <w:ind w:left="284" w:hanging="284"/>
        <w:jc w:val="both"/>
      </w:pPr>
      <w:r w:rsidRPr="00482A3B">
        <w:t>Osoby předávající komunální odpad na místa určená obcí jsou povinny odděleně soustřeďovat následující složky:</w:t>
      </w:r>
    </w:p>
    <w:p w14:paraId="1EF239A4" w14:textId="77777777" w:rsidR="000367FA" w:rsidRPr="00FB6AE5" w:rsidRDefault="000367FA" w:rsidP="000367FA">
      <w:pPr>
        <w:rPr>
          <w:rFonts w:ascii="Arial" w:hAnsi="Arial" w:cs="Arial"/>
          <w:i/>
          <w:iCs/>
          <w:sz w:val="22"/>
          <w:szCs w:val="22"/>
        </w:rPr>
      </w:pPr>
    </w:p>
    <w:p w14:paraId="4D99F922" w14:textId="77777777" w:rsidR="000367FA" w:rsidRPr="00FB6AE5" w:rsidRDefault="000367FA" w:rsidP="000367F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26F75BCE" w14:textId="77777777" w:rsidR="000367FA" w:rsidRPr="00FB6AE5" w:rsidRDefault="000367FA" w:rsidP="000367FA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A89A820" w14:textId="77777777" w:rsidR="000367FA" w:rsidRPr="00FB6AE5" w:rsidRDefault="000367FA" w:rsidP="000367FA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 w:rsidR="0043688C">
        <w:rPr>
          <w:rFonts w:ascii="Arial" w:hAnsi="Arial" w:cs="Arial"/>
          <w:bCs/>
          <w:i/>
          <w:color w:val="000000"/>
        </w:rPr>
        <w:t xml:space="preserve"> a nápojových kartonů (tetrapaků)</w:t>
      </w:r>
    </w:p>
    <w:p w14:paraId="0E03DFF8" w14:textId="77777777" w:rsidR="000367FA" w:rsidRPr="00FB6AE5" w:rsidRDefault="000367FA" w:rsidP="000367F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5B3E8D0" w14:textId="77777777" w:rsidR="000367FA" w:rsidRPr="00FB6AE5" w:rsidRDefault="000367FA" w:rsidP="000367F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F7447D" w14:textId="77777777" w:rsidR="000367FA" w:rsidRDefault="000367FA" w:rsidP="000367FA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60B297B" w14:textId="77777777" w:rsidR="000367FA" w:rsidRPr="00223F72" w:rsidRDefault="000367FA" w:rsidP="000367FA">
      <w:pPr>
        <w:numPr>
          <w:ilvl w:val="0"/>
          <w:numId w:val="6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4324C2" w14:textId="77777777" w:rsidR="000367FA" w:rsidRDefault="000367FA" w:rsidP="000367FA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BE5EE7B" w14:textId="77777777" w:rsidR="000367FA" w:rsidRPr="002D64B8" w:rsidRDefault="000367FA" w:rsidP="000367FA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59E5469" w14:textId="6C779C89" w:rsidR="00D32D96" w:rsidRPr="00D3517D" w:rsidRDefault="000367FA" w:rsidP="00D3517D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43166A">
        <w:rPr>
          <w:rFonts w:ascii="Arial" w:hAnsi="Arial" w:cs="Arial"/>
          <w:i/>
          <w:iCs/>
          <w:sz w:val="22"/>
          <w:szCs w:val="22"/>
        </w:rPr>
        <w:t>Směsný komunální o</w:t>
      </w:r>
      <w:r>
        <w:rPr>
          <w:rFonts w:ascii="Arial" w:hAnsi="Arial" w:cs="Arial"/>
          <w:i/>
          <w:iCs/>
          <w:sz w:val="22"/>
          <w:szCs w:val="22"/>
        </w:rPr>
        <w:t>d</w:t>
      </w:r>
      <w:r w:rsidRPr="0043166A">
        <w:rPr>
          <w:rFonts w:ascii="Arial" w:hAnsi="Arial" w:cs="Arial"/>
          <w:i/>
          <w:iCs/>
          <w:sz w:val="22"/>
          <w:szCs w:val="22"/>
        </w:rPr>
        <w:t>pad</w:t>
      </w:r>
    </w:p>
    <w:p w14:paraId="7B03F5DB" w14:textId="77777777" w:rsidR="00D32D96" w:rsidRPr="00D32D96" w:rsidRDefault="00D32D96" w:rsidP="00D32D96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252EE02" w14:textId="6C837A67" w:rsidR="000367FA" w:rsidRDefault="000367FA" w:rsidP="00ED3DE6">
      <w:pPr>
        <w:pStyle w:val="Zkladntextodsazen"/>
        <w:numPr>
          <w:ilvl w:val="0"/>
          <w:numId w:val="8"/>
        </w:numPr>
        <w:spacing w:after="0"/>
        <w:ind w:left="284" w:hanging="284"/>
        <w:jc w:val="both"/>
      </w:pPr>
      <w:r w:rsidRPr="00482A3B">
        <w:t>Směsným komunálním odpadem se rozumí zbylý komunální odpad po stanoveném vytřídění podle odstavce 1 písm. a), b), c), d), e), f), g), h) a i).</w:t>
      </w:r>
    </w:p>
    <w:p w14:paraId="0AFBB662" w14:textId="77777777" w:rsidR="00C04B51" w:rsidRPr="00482A3B" w:rsidRDefault="00C04B51" w:rsidP="00C04B51">
      <w:pPr>
        <w:pStyle w:val="Zkladntextodsazen"/>
        <w:spacing w:after="0"/>
        <w:ind w:left="284"/>
        <w:jc w:val="both"/>
      </w:pPr>
    </w:p>
    <w:p w14:paraId="3E581B44" w14:textId="4E11AE42" w:rsidR="00153EAA" w:rsidRDefault="000367FA" w:rsidP="00ED3DE6">
      <w:pPr>
        <w:pStyle w:val="Zkladntextodsazen"/>
        <w:numPr>
          <w:ilvl w:val="0"/>
          <w:numId w:val="8"/>
        </w:numPr>
        <w:spacing w:after="0"/>
        <w:ind w:left="284" w:hanging="284"/>
        <w:jc w:val="both"/>
      </w:pPr>
      <w:r w:rsidRPr="00482A3B">
        <w:t>Objemný odpad je takový odpad, který vzhledem ke svým rozměrům nemůže být umístěn do sběrných nádob (</w:t>
      </w:r>
      <w:r w:rsidRPr="00482A3B">
        <w:rPr>
          <w:i/>
          <w:iCs/>
        </w:rPr>
        <w:t>např. koberce, matrace, nábytek)</w:t>
      </w:r>
      <w:r w:rsidRPr="00482A3B">
        <w:t>.</w:t>
      </w:r>
    </w:p>
    <w:p w14:paraId="1757007B" w14:textId="77777777" w:rsidR="008F059A" w:rsidRPr="00482A3B" w:rsidRDefault="008F059A" w:rsidP="008F059A">
      <w:pPr>
        <w:pStyle w:val="Zkladntextodsazen"/>
        <w:spacing w:after="0"/>
        <w:ind w:left="360"/>
        <w:jc w:val="both"/>
      </w:pPr>
    </w:p>
    <w:p w14:paraId="4095A6CD" w14:textId="77777777" w:rsidR="00186CB3" w:rsidRDefault="00186CB3" w:rsidP="00365734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020D12B1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92CABF" w14:textId="77777777" w:rsidR="000367FA" w:rsidRPr="005D58E8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58E8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 rostlinného původu, jedlých olejů a tuků, textilu</w:t>
      </w:r>
    </w:p>
    <w:p w14:paraId="7C78CEF0" w14:textId="77777777" w:rsidR="000367FA" w:rsidRPr="005D58E8" w:rsidRDefault="000367FA" w:rsidP="000367F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A7BDF4" w14:textId="7BA900B2" w:rsidR="00E86797" w:rsidRPr="007D3CB0" w:rsidRDefault="000367FA" w:rsidP="00464DC3">
      <w:pPr>
        <w:numPr>
          <w:ilvl w:val="0"/>
          <w:numId w:val="3"/>
        </w:numPr>
        <w:tabs>
          <w:tab w:val="num" w:pos="540"/>
          <w:tab w:val="num" w:pos="927"/>
        </w:tabs>
        <w:ind w:left="284" w:hanging="284"/>
        <w:jc w:val="both"/>
      </w:pPr>
      <w:r w:rsidRPr="005D58E8">
        <w:t>Papír, plasty, sklo, kovy, biologické odpady rostlinného původu, jedlé oleje a tuky, textil</w:t>
      </w:r>
      <w:r w:rsidR="005B5C7A" w:rsidRPr="005D58E8">
        <w:t xml:space="preserve"> </w:t>
      </w:r>
      <w:r w:rsidRPr="005D58E8">
        <w:t xml:space="preserve">se soustřeďují do </w:t>
      </w:r>
      <w:r w:rsidRPr="005D58E8">
        <w:rPr>
          <w:bCs/>
        </w:rPr>
        <w:t>zvláštních sběrných nádob</w:t>
      </w:r>
      <w:r w:rsidRPr="005D58E8">
        <w:t xml:space="preserve">, kterými jsou </w:t>
      </w:r>
      <w:r w:rsidRPr="005D58E8">
        <w:rPr>
          <w:iCs/>
        </w:rPr>
        <w:t>sběrné</w:t>
      </w:r>
      <w:r w:rsidR="0081630D" w:rsidRPr="005D58E8">
        <w:rPr>
          <w:iCs/>
        </w:rPr>
        <w:t xml:space="preserve"> </w:t>
      </w:r>
      <w:r w:rsidRPr="005D58E8">
        <w:rPr>
          <w:iCs/>
        </w:rPr>
        <w:t xml:space="preserve">nádoby, </w:t>
      </w:r>
      <w:r w:rsidR="0081630D" w:rsidRPr="005D58E8">
        <w:rPr>
          <w:iCs/>
        </w:rPr>
        <w:t>pytle (v nedostupných lokalitách)</w:t>
      </w:r>
      <w:r w:rsidRPr="005D58E8">
        <w:rPr>
          <w:iCs/>
        </w:rPr>
        <w:t>, kontejnery</w:t>
      </w:r>
      <w:r w:rsidR="00A70184" w:rsidRPr="005D58E8">
        <w:rPr>
          <w:iCs/>
        </w:rPr>
        <w:t>.</w:t>
      </w:r>
    </w:p>
    <w:p w14:paraId="1D8CB749" w14:textId="3A60207F" w:rsidR="007D3CB0" w:rsidRDefault="007D3CB0" w:rsidP="007D3CB0">
      <w:pPr>
        <w:tabs>
          <w:tab w:val="num" w:pos="540"/>
          <w:tab w:val="num" w:pos="927"/>
        </w:tabs>
        <w:jc w:val="both"/>
        <w:rPr>
          <w:iCs/>
        </w:rPr>
      </w:pPr>
    </w:p>
    <w:p w14:paraId="14CB6BBA" w14:textId="79CD675A" w:rsidR="007D3CB0" w:rsidRDefault="001670E1" w:rsidP="007D3CB0">
      <w:pPr>
        <w:pStyle w:val="Odstavecseseznamem"/>
        <w:numPr>
          <w:ilvl w:val="0"/>
          <w:numId w:val="3"/>
        </w:numPr>
        <w:tabs>
          <w:tab w:val="num" w:pos="540"/>
          <w:tab w:val="num" w:pos="927"/>
        </w:tabs>
        <w:jc w:val="both"/>
      </w:pPr>
      <w:r w:rsidRPr="005D58E8">
        <w:t>Zvláštní sběrné nádoby – kontejnery jsou umístěny i na určených stanovištích, jejich seznam vede odbor správy majetku – životního prostředí a zveřejňuje jej na webových stránkách města a v Černokosteleckém zpravodaji.</w:t>
      </w:r>
    </w:p>
    <w:p w14:paraId="018FFF6D" w14:textId="77777777" w:rsidR="005177F4" w:rsidRDefault="005177F4" w:rsidP="005177F4">
      <w:pPr>
        <w:pStyle w:val="Odstavecseseznamem"/>
      </w:pPr>
    </w:p>
    <w:p w14:paraId="776B2FC0" w14:textId="5A0425AA" w:rsidR="005177F4" w:rsidRDefault="005177F4" w:rsidP="005177F4">
      <w:pPr>
        <w:pStyle w:val="Odstavecseseznamem"/>
        <w:numPr>
          <w:ilvl w:val="0"/>
          <w:numId w:val="3"/>
        </w:numPr>
        <w:tabs>
          <w:tab w:val="num" w:pos="540"/>
          <w:tab w:val="num" w:pos="927"/>
        </w:tabs>
        <w:jc w:val="both"/>
      </w:pPr>
      <w:r>
        <w:t>Tříděný komunální odpad v rozsahu papír, plasty a biologický odpad rostlinného původu, lze také odevzdávat prostřednictvím individuálních sběrných nádob (papír – modrá nádoba, plasty – žlutá nádoba, biologický odpad rostlinného původu – hnědá nádoba), které jsou umístěny v jednotlivých nemovitostech.</w:t>
      </w:r>
    </w:p>
    <w:p w14:paraId="0163E2B4" w14:textId="77777777" w:rsidR="005177F4" w:rsidRDefault="005177F4" w:rsidP="005177F4">
      <w:pPr>
        <w:pStyle w:val="Odstavecseseznamem"/>
      </w:pPr>
    </w:p>
    <w:p w14:paraId="28082FDF" w14:textId="77777777" w:rsidR="00687ACF" w:rsidRPr="005D58E8" w:rsidRDefault="00687ACF" w:rsidP="00687ACF">
      <w:pPr>
        <w:pStyle w:val="NormlnIMP"/>
        <w:numPr>
          <w:ilvl w:val="0"/>
          <w:numId w:val="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5D58E8">
        <w:rPr>
          <w:szCs w:val="24"/>
        </w:rPr>
        <w:t>Zvláštní sběrné nádoby jsou barevně odlišeny a označeny příslušnými nápisy:</w:t>
      </w:r>
    </w:p>
    <w:p w14:paraId="5D213E86" w14:textId="77777777" w:rsidR="00687ACF" w:rsidRPr="005D58E8" w:rsidRDefault="00687ACF" w:rsidP="00687ACF">
      <w:pPr>
        <w:jc w:val="both"/>
      </w:pPr>
    </w:p>
    <w:p w14:paraId="5F688394" w14:textId="77777777" w:rsidR="00687ACF" w:rsidRPr="005D58E8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5D58E8">
        <w:rPr>
          <w:rFonts w:ascii="Arial" w:hAnsi="Arial" w:cs="Arial"/>
          <w:bCs/>
          <w:i/>
        </w:rPr>
        <w:t>Biologické odpady rostlinného původu, barva hnědá, nápis „BIO“, nebo velkoobjemový kontejner nápis „BIO“</w:t>
      </w:r>
    </w:p>
    <w:p w14:paraId="478CA9FE" w14:textId="77777777" w:rsidR="00687ACF" w:rsidRPr="005D58E8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5D58E8">
        <w:rPr>
          <w:rFonts w:ascii="Arial" w:hAnsi="Arial" w:cs="Arial"/>
          <w:bCs/>
          <w:i/>
        </w:rPr>
        <w:t>Papír, sběrná nádoba nebo víko – barva modrá, pytle barva modrá nebo velkoobjemový kontejner nápis „Papír“</w:t>
      </w:r>
    </w:p>
    <w:p w14:paraId="7A625E52" w14:textId="77777777" w:rsidR="00687ACF" w:rsidRPr="005D58E8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5D58E8">
        <w:rPr>
          <w:rFonts w:ascii="Arial" w:hAnsi="Arial" w:cs="Arial"/>
          <w:bCs/>
          <w:i/>
        </w:rPr>
        <w:t>Plasty, PET lahve, tetrapaky sběrná nádoba nebo víko – barva žlutá, pytle barva žlutá nebo velkoobjemový kontejner nápis „Plasty“</w:t>
      </w:r>
    </w:p>
    <w:p w14:paraId="2AC962F5" w14:textId="77777777" w:rsidR="00687ACF" w:rsidRPr="005D58E8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5D58E8">
        <w:rPr>
          <w:rFonts w:ascii="Arial" w:hAnsi="Arial" w:cs="Arial"/>
          <w:bCs/>
          <w:i/>
        </w:rPr>
        <w:t>Sklo čiré, barva bílá</w:t>
      </w:r>
    </w:p>
    <w:p w14:paraId="0AE60B87" w14:textId="77777777" w:rsidR="00687ACF" w:rsidRPr="005D58E8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5D58E8">
        <w:rPr>
          <w:rFonts w:ascii="Arial" w:hAnsi="Arial" w:cs="Arial"/>
          <w:bCs/>
          <w:i/>
        </w:rPr>
        <w:t>Sklo barevné, barva zelená</w:t>
      </w:r>
    </w:p>
    <w:p w14:paraId="3654E833" w14:textId="77777777" w:rsidR="00687ACF" w:rsidRPr="005D58E8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5D58E8">
        <w:rPr>
          <w:rFonts w:ascii="Arial" w:hAnsi="Arial" w:cs="Arial"/>
          <w:bCs/>
          <w:i/>
        </w:rPr>
        <w:t xml:space="preserve">Kovy, barva šedá nebo velkoobjemový kontejner nápis „Kovy“ </w:t>
      </w:r>
    </w:p>
    <w:p w14:paraId="725CC22B" w14:textId="77777777" w:rsidR="00687ACF" w:rsidRPr="005D58E8" w:rsidRDefault="00687ACF" w:rsidP="00687ACF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 w:rsidRPr="005D58E8">
        <w:rPr>
          <w:rFonts w:ascii="Arial" w:hAnsi="Arial" w:cs="Arial"/>
          <w:i/>
          <w:iCs/>
          <w:sz w:val="22"/>
          <w:szCs w:val="22"/>
        </w:rPr>
        <w:t>Jedlé oleje a tuky, sběrná nádoba</w:t>
      </w:r>
    </w:p>
    <w:p w14:paraId="6B91DD0F" w14:textId="77777777" w:rsidR="00687ACF" w:rsidRPr="00F534BD" w:rsidRDefault="00687ACF" w:rsidP="00687ACF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 w:rsidRPr="005D58E8">
        <w:rPr>
          <w:rFonts w:ascii="Arial" w:hAnsi="Arial" w:cs="Arial"/>
          <w:i/>
          <w:iCs/>
          <w:sz w:val="22"/>
          <w:szCs w:val="22"/>
        </w:rPr>
        <w:t>Textil, skříňový kontejner nápis „TEXTIL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30DDEB21" w14:textId="77777777" w:rsidR="00687ACF" w:rsidRPr="005D58E8" w:rsidRDefault="00687ACF" w:rsidP="00687ACF">
      <w:pPr>
        <w:pStyle w:val="Odstavecseseznamem"/>
        <w:tabs>
          <w:tab w:val="num" w:pos="540"/>
          <w:tab w:val="num" w:pos="927"/>
        </w:tabs>
        <w:ind w:left="700"/>
        <w:jc w:val="both"/>
      </w:pPr>
    </w:p>
    <w:p w14:paraId="361229A7" w14:textId="77777777" w:rsidR="00C0374A" w:rsidRPr="005D58E8" w:rsidRDefault="00C0374A" w:rsidP="00C0374A">
      <w:pPr>
        <w:tabs>
          <w:tab w:val="num" w:pos="540"/>
          <w:tab w:val="num" w:pos="927"/>
        </w:tabs>
        <w:ind w:left="284"/>
        <w:jc w:val="both"/>
      </w:pPr>
    </w:p>
    <w:p w14:paraId="0661007F" w14:textId="0AE072CC" w:rsidR="00186CB3" w:rsidRPr="00482A3B" w:rsidRDefault="00C0374A" w:rsidP="00687ACF">
      <w:pPr>
        <w:pStyle w:val="Odstavecseseznamem"/>
        <w:numPr>
          <w:ilvl w:val="0"/>
          <w:numId w:val="3"/>
        </w:numPr>
        <w:tabs>
          <w:tab w:val="num" w:pos="540"/>
          <w:tab w:val="num" w:pos="927"/>
        </w:tabs>
        <w:jc w:val="both"/>
      </w:pPr>
      <w:r w:rsidRPr="005D58E8">
        <w:t>Zvláštní sběrné nádoby</w:t>
      </w:r>
      <w:r w:rsidR="00F91843" w:rsidRPr="005D58E8">
        <w:t xml:space="preserve"> (barevné popelnice)</w:t>
      </w:r>
      <w:r w:rsidRPr="005D58E8">
        <w:t xml:space="preserve"> </w:t>
      </w:r>
      <w:r w:rsidR="00F87486" w:rsidRPr="005D58E8">
        <w:t>na</w:t>
      </w:r>
      <w:r w:rsidRPr="005D58E8">
        <w:t xml:space="preserve"> plast </w:t>
      </w:r>
      <w:r w:rsidR="00684C20" w:rsidRPr="005D58E8">
        <w:t>a</w:t>
      </w:r>
      <w:r w:rsidRPr="005D58E8">
        <w:t> papír</w:t>
      </w:r>
      <w:r w:rsidR="00866A24">
        <w:t>, které město občanům zapůjčilo</w:t>
      </w:r>
      <w:r w:rsidRPr="005D58E8">
        <w:t xml:space="preserve"> se umísťují na dočasném stanovišti sběrných nádob (svozovou trasu) nejpozději do 5 hodin v den svozu (vč.</w:t>
      </w:r>
      <w:r w:rsidR="00684C20" w:rsidRPr="005D58E8">
        <w:t xml:space="preserve"> </w:t>
      </w:r>
      <w:r w:rsidRPr="005D58E8">
        <w:t xml:space="preserve">stáních svátků). Nádoby nepřistavené v uvedený čas ve svozový den na svozové stanoviště nebudou vyvezeny. Sběrné </w:t>
      </w:r>
      <w:r w:rsidR="00A353D9" w:rsidRPr="005D58E8">
        <w:t>nádoby</w:t>
      </w:r>
      <w:r w:rsidR="00A353D9">
        <w:t xml:space="preserve"> (barevné popelnice) na plast a papír</w:t>
      </w:r>
      <w:r w:rsidRPr="005D58E8">
        <w:t xml:space="preserve"> musí být v den svozu po provedení</w:t>
      </w:r>
      <w:r w:rsidR="00A353D9">
        <w:t xml:space="preserve"> </w:t>
      </w:r>
      <w:r w:rsidRPr="005D58E8">
        <w:t>svozu</w:t>
      </w:r>
      <w:r w:rsidR="00A353D9">
        <w:t xml:space="preserve"> </w:t>
      </w:r>
      <w:r w:rsidRPr="005D58E8">
        <w:t>z dočasného stanoviště bez zbytečného prodlení odstraněny (nejpozději následující den po svozu). Netýká se povolených trvalých stanovišť sběrných nádob.</w:t>
      </w:r>
    </w:p>
    <w:p w14:paraId="25D4C69D" w14:textId="012E358F" w:rsidR="001670E1" w:rsidRPr="005D58E8" w:rsidRDefault="00186CB3" w:rsidP="00687ACF">
      <w:pPr>
        <w:numPr>
          <w:ilvl w:val="0"/>
          <w:numId w:val="3"/>
        </w:numPr>
        <w:jc w:val="both"/>
      </w:pPr>
      <w:r>
        <w:t xml:space="preserve"> Zvláštní sběrné nádoby </w:t>
      </w:r>
      <w:r w:rsidRPr="00482A3B">
        <w:t xml:space="preserve">na bioodpad, které město občanům zapůjčilo se umísťují na </w:t>
      </w:r>
      <w:r>
        <w:t xml:space="preserve">  </w:t>
      </w:r>
      <w:r w:rsidRPr="00482A3B">
        <w:t>dočasném stanovišti sběrných nádob (svozovou trasu) nejpozději do 5 hodin v den svozu (vč.</w:t>
      </w:r>
      <w:r>
        <w:t xml:space="preserve"> </w:t>
      </w:r>
      <w:r w:rsidRPr="00482A3B">
        <w:t>stáních</w:t>
      </w:r>
      <w:r>
        <w:t xml:space="preserve"> </w:t>
      </w:r>
      <w:r w:rsidRPr="00482A3B">
        <w:t xml:space="preserve">svátků). Nádoby nepřistavené v uvedený čas ve svozový den na svozové </w:t>
      </w:r>
      <w:r w:rsidRPr="00482A3B">
        <w:lastRenderedPageBreak/>
        <w:t xml:space="preserve">stanoviště </w:t>
      </w:r>
      <w:r>
        <w:t>nebudou</w:t>
      </w:r>
      <w:r w:rsidRPr="00482A3B">
        <w:t xml:space="preserve"> vyvezeny. Sběrné nádoby musí být v den svozu po provedení svozu z dočasného stanoviště bez zbytečného prodlení odstraněny (nejpozději následující den po svozu). Netýká se povolených trvalých stanovišť sběrných nádob.</w:t>
      </w:r>
    </w:p>
    <w:p w14:paraId="2A553B88" w14:textId="77777777" w:rsidR="00E86797" w:rsidRPr="005D58E8" w:rsidRDefault="00E86797" w:rsidP="00054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6541F58D" w14:textId="2CEE5450" w:rsidR="00186CB3" w:rsidRPr="00687ACF" w:rsidRDefault="000367FA" w:rsidP="00687ACF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5D58E8">
        <w:t>Sběrné nádoby na jedlé oleje a tuky jsou umístěny na sběrném místě</w:t>
      </w:r>
      <w:r w:rsidR="00C04B51" w:rsidRPr="005D58E8">
        <w:t xml:space="preserve"> města</w:t>
      </w:r>
      <w:r w:rsidRPr="005D58E8">
        <w:t xml:space="preserve"> ul. K</w:t>
      </w:r>
      <w:r w:rsidR="0094065C" w:rsidRPr="005D58E8">
        <w:t xml:space="preserve"> </w:t>
      </w:r>
      <w:r w:rsidRPr="005D58E8">
        <w:t>Jatkám</w:t>
      </w:r>
      <w:r w:rsidR="0005428E" w:rsidRPr="005D58E8">
        <w:t xml:space="preserve"> č.p.</w:t>
      </w:r>
      <w:r w:rsidR="00866396">
        <w:t xml:space="preserve"> </w:t>
      </w:r>
      <w:r w:rsidR="0005428E" w:rsidRPr="005D58E8">
        <w:t>438</w:t>
      </w:r>
      <w:r w:rsidR="0040267E">
        <w:t>, j</w:t>
      </w:r>
      <w:r w:rsidR="00A14B49" w:rsidRPr="005D58E8">
        <w:t>edlé tuky a oleje se odevzdávají pouze v</w:t>
      </w:r>
      <w:r w:rsidR="0094065C" w:rsidRPr="005D58E8">
        <w:t xml:space="preserve"> </w:t>
      </w:r>
      <w:r w:rsidR="00A14B49" w:rsidRPr="005D58E8">
        <w:t>uzavřených PET lahvích. Jedlé oleje a tuky mohou občané rovněž odkládat v uzavřených PET lahvích na svoje odpadové nádoby při pravidelném svozu směsného komunálního odpadu a bioodpadu od jednotlivých nemovitostí (obvykle každé pondělí).</w:t>
      </w:r>
    </w:p>
    <w:p w14:paraId="387A2A24" w14:textId="77777777" w:rsidR="000367FA" w:rsidRDefault="000367FA" w:rsidP="003B2C5F">
      <w:pPr>
        <w:rPr>
          <w:rFonts w:ascii="Arial" w:hAnsi="Arial" w:cs="Arial"/>
          <w:i/>
          <w:iCs/>
          <w:sz w:val="22"/>
          <w:szCs w:val="22"/>
        </w:rPr>
      </w:pPr>
    </w:p>
    <w:p w14:paraId="41AF7DB2" w14:textId="77777777" w:rsidR="003370F8" w:rsidRPr="00482A3B" w:rsidRDefault="000367FA" w:rsidP="003735EF">
      <w:pPr>
        <w:numPr>
          <w:ilvl w:val="0"/>
          <w:numId w:val="3"/>
        </w:numPr>
        <w:jc w:val="both"/>
      </w:pPr>
      <w:r w:rsidRPr="00482A3B"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475EE9C" w14:textId="77777777" w:rsidR="003370F8" w:rsidRPr="00482A3B" w:rsidRDefault="003370F8" w:rsidP="003370F8">
      <w:pPr>
        <w:ind w:left="360"/>
        <w:jc w:val="both"/>
      </w:pPr>
    </w:p>
    <w:p w14:paraId="3B4F7B16" w14:textId="1CFF8744" w:rsidR="003370F8" w:rsidRPr="00482A3B" w:rsidRDefault="003370F8" w:rsidP="000C0197">
      <w:pPr>
        <w:pStyle w:val="Odstavecseseznamem"/>
        <w:numPr>
          <w:ilvl w:val="0"/>
          <w:numId w:val="3"/>
        </w:numPr>
        <w:tabs>
          <w:tab w:val="clear" w:pos="340"/>
          <w:tab w:val="num" w:pos="426"/>
        </w:tabs>
        <w:jc w:val="both"/>
      </w:pPr>
      <w:r w:rsidRPr="00482A3B">
        <w:t xml:space="preserve">Papír, plasty, sklo, kovy, biologické odpady rostlinného původu, objemný odpad, jedlé tuky </w:t>
      </w:r>
      <w:r w:rsidR="00E25533">
        <w:t xml:space="preserve"> </w:t>
      </w:r>
      <w:r w:rsidR="00E25533">
        <w:br/>
      </w:r>
      <w:r w:rsidRPr="00482A3B">
        <w:t>a oleje, textil, nápojové kartony lze také odevzdávat ve sběrném místě</w:t>
      </w:r>
      <w:r w:rsidR="005D58E8">
        <w:t xml:space="preserve"> města</w:t>
      </w:r>
      <w:r w:rsidRPr="00482A3B">
        <w:t>, které je umístěno v ulici K</w:t>
      </w:r>
      <w:r w:rsidR="0005428E">
        <w:t> </w:t>
      </w:r>
      <w:r w:rsidRPr="00482A3B">
        <w:t>Jatkám</w:t>
      </w:r>
      <w:r w:rsidR="0005428E">
        <w:t xml:space="preserve"> č.p.</w:t>
      </w:r>
      <w:r w:rsidR="00600C7A">
        <w:t xml:space="preserve"> </w:t>
      </w:r>
      <w:r w:rsidR="0005428E">
        <w:t>438</w:t>
      </w:r>
      <w:r w:rsidRPr="00482A3B">
        <w:t>, Kostelec nad Černými lesy</w:t>
      </w:r>
      <w:r w:rsidR="00AF1382">
        <w:t>,</w:t>
      </w:r>
      <w:r w:rsidRPr="00482A3B">
        <w:t xml:space="preserve"> </w:t>
      </w:r>
      <w:r w:rsidR="0005428E" w:rsidRPr="00482A3B">
        <w:t>anebo</w:t>
      </w:r>
      <w:r w:rsidRPr="00482A3B">
        <w:t xml:space="preserve"> na základě vyplněné a </w:t>
      </w:r>
      <w:r w:rsidR="000C0197" w:rsidRPr="00482A3B">
        <w:t xml:space="preserve">městem </w:t>
      </w:r>
      <w:r w:rsidR="000C0197">
        <w:t>potvrzené</w:t>
      </w:r>
      <w:r w:rsidRPr="00482A3B">
        <w:t xml:space="preserve"> průvodky</w:t>
      </w:r>
      <w:r w:rsidR="00E86797">
        <w:t>,</w:t>
      </w:r>
      <w:r w:rsidRPr="00482A3B">
        <w:t xml:space="preserve"> (</w:t>
      </w:r>
      <w:r w:rsidR="0034514F">
        <w:t xml:space="preserve">která je vyvěšena na </w:t>
      </w:r>
      <w:r w:rsidR="00D43BB7">
        <w:t xml:space="preserve">webových </w:t>
      </w:r>
      <w:r w:rsidR="0034514F">
        <w:t>stránkách města a v evidenci správy majetku – životního prostředí)</w:t>
      </w:r>
      <w:r w:rsidR="00E86797">
        <w:t xml:space="preserve"> </w:t>
      </w:r>
      <w:r w:rsidRPr="00482A3B">
        <w:t xml:space="preserve">v areálu svozové firmy ve Ždánicích. </w:t>
      </w:r>
    </w:p>
    <w:p w14:paraId="7331DF78" w14:textId="77777777" w:rsidR="003370F8" w:rsidRPr="00482A3B" w:rsidRDefault="003370F8" w:rsidP="005B5C7A">
      <w:pPr>
        <w:pStyle w:val="Odstavecseseznamem"/>
        <w:jc w:val="both"/>
      </w:pPr>
    </w:p>
    <w:p w14:paraId="5B56EEAF" w14:textId="73CDED19" w:rsidR="00BC2300" w:rsidRPr="00482A3B" w:rsidRDefault="000C0197" w:rsidP="000C0197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 </w:t>
      </w:r>
      <w:r w:rsidR="003370F8" w:rsidRPr="00482A3B">
        <w:t xml:space="preserve">Výčet odděleně </w:t>
      </w:r>
      <w:r w:rsidR="00FD2A85" w:rsidRPr="00482A3B">
        <w:t xml:space="preserve">shromažďovaných složek komunálního odpadu </w:t>
      </w:r>
      <w:r w:rsidR="007C75F3" w:rsidRPr="00482A3B">
        <w:t xml:space="preserve">(včetně jejich aktualizace) </w:t>
      </w:r>
      <w:r w:rsidR="00E25533">
        <w:t xml:space="preserve"> </w:t>
      </w:r>
      <w:r w:rsidR="00E25533">
        <w:br/>
      </w:r>
      <w:r w:rsidR="00FD2A85" w:rsidRPr="00482A3B">
        <w:t xml:space="preserve">vede odbor </w:t>
      </w:r>
      <w:r w:rsidR="005B3759">
        <w:t>správy majetku</w:t>
      </w:r>
      <w:r w:rsidR="00600C7A" w:rsidRPr="00482A3B">
        <w:t xml:space="preserve"> – životního</w:t>
      </w:r>
      <w:r w:rsidR="00FD2A85" w:rsidRPr="00482A3B">
        <w:t xml:space="preserve"> prostředí </w:t>
      </w:r>
      <w:r w:rsidR="003370F8" w:rsidRPr="00482A3B">
        <w:t>a</w:t>
      </w:r>
      <w:r w:rsidR="00FD2A85" w:rsidRPr="00482A3B">
        <w:t xml:space="preserve"> zveřejňuje </w:t>
      </w:r>
      <w:r w:rsidR="003370F8" w:rsidRPr="00482A3B">
        <w:t xml:space="preserve">je </w:t>
      </w:r>
      <w:r w:rsidR="00FD2A85" w:rsidRPr="00482A3B">
        <w:t>na webových stránkách města</w:t>
      </w:r>
      <w:r w:rsidR="0094065C">
        <w:t xml:space="preserve"> </w:t>
      </w:r>
      <w:r w:rsidR="00FD2A85" w:rsidRPr="00482A3B">
        <w:t>a</w:t>
      </w:r>
      <w:r w:rsidR="00793FC8">
        <w:t xml:space="preserve"> </w:t>
      </w:r>
      <w:r w:rsidR="00FD2A85" w:rsidRPr="00482A3B">
        <w:t>v Černokosteleckém zpravodaji.</w:t>
      </w:r>
      <w:r w:rsidR="003735EF" w:rsidRPr="00482A3B">
        <w:t xml:space="preserve"> Ve sběrných místech je odkládání odděleně </w:t>
      </w:r>
      <w:r w:rsidR="00E25533">
        <w:br/>
      </w:r>
      <w:r w:rsidR="003735EF" w:rsidRPr="00482A3B">
        <w:t xml:space="preserve">soustřeďovaných složek komunálního odpadu možné jen v jejich provozní </w:t>
      </w:r>
      <w:r w:rsidR="00600C7A" w:rsidRPr="00482A3B">
        <w:t>době,</w:t>
      </w:r>
      <w:r w:rsidR="003735EF" w:rsidRPr="00482A3B">
        <w:t xml:space="preserve"> a to </w:t>
      </w:r>
      <w:r w:rsidR="00E25533">
        <w:br/>
      </w:r>
      <w:r w:rsidR="003735EF" w:rsidRPr="00482A3B">
        <w:t>výhradně do zvláštních sběrných nádob či na místa určená dle pokynu obsluhy.</w:t>
      </w:r>
    </w:p>
    <w:p w14:paraId="310FA596" w14:textId="77777777" w:rsidR="00D17032" w:rsidRPr="00482A3B" w:rsidRDefault="00D17032" w:rsidP="005B5C7A">
      <w:pPr>
        <w:pStyle w:val="Odstavecseseznamem"/>
        <w:jc w:val="both"/>
      </w:pPr>
    </w:p>
    <w:p w14:paraId="1F9E28F7" w14:textId="77777777" w:rsidR="008F059A" w:rsidRPr="00482A3B" w:rsidRDefault="008F059A" w:rsidP="00687ACF">
      <w:pPr>
        <w:jc w:val="both"/>
      </w:pPr>
    </w:p>
    <w:p w14:paraId="3889D936" w14:textId="77777777" w:rsidR="00645DF7" w:rsidRDefault="00645DF7" w:rsidP="006B7C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5ED046" w14:textId="77777777" w:rsidR="000367FA" w:rsidRPr="00FB6AE5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68D73D" w14:textId="77777777" w:rsidR="000367FA" w:rsidRPr="00482A3B" w:rsidRDefault="000367FA" w:rsidP="000367FA">
      <w:pPr>
        <w:pStyle w:val="Nadpis2"/>
        <w:jc w:val="center"/>
        <w:rPr>
          <w:b/>
          <w:bCs/>
          <w:szCs w:val="24"/>
          <w:u w:val="none"/>
        </w:rPr>
      </w:pPr>
      <w:r w:rsidRPr="00482A3B">
        <w:rPr>
          <w:b/>
          <w:bCs/>
          <w:szCs w:val="24"/>
          <w:u w:val="none"/>
        </w:rPr>
        <w:t xml:space="preserve"> Svoz nebezpečných složek komunálního odpadu</w:t>
      </w:r>
    </w:p>
    <w:p w14:paraId="1415EF6B" w14:textId="77777777" w:rsidR="000367FA" w:rsidRPr="00482A3B" w:rsidRDefault="000367FA" w:rsidP="000367FA">
      <w:pPr>
        <w:ind w:left="360"/>
        <w:jc w:val="center"/>
        <w:rPr>
          <w:b/>
        </w:rPr>
      </w:pPr>
    </w:p>
    <w:p w14:paraId="288E8E73" w14:textId="77777777" w:rsidR="000759B2" w:rsidRPr="00482A3B" w:rsidRDefault="000367FA" w:rsidP="000759B2">
      <w:pPr>
        <w:pStyle w:val="Odstavecseseznamem"/>
        <w:numPr>
          <w:ilvl w:val="0"/>
          <w:numId w:val="22"/>
        </w:numPr>
        <w:jc w:val="both"/>
        <w:rPr>
          <w:i/>
          <w:iCs/>
        </w:rPr>
      </w:pPr>
      <w:r w:rsidRPr="00482A3B">
        <w:t xml:space="preserve">Svoz nebezpečných složek komunálního odpadu je zajišťován </w:t>
      </w:r>
      <w:r w:rsidRPr="00482A3B">
        <w:rPr>
          <w:iCs/>
        </w:rPr>
        <w:t>minimálně dvakrát ročně</w:t>
      </w:r>
      <w:r w:rsidRPr="00482A3B">
        <w:t xml:space="preserve"> jejich odebíráním na předem vyhlášených přechodných stanovištích přímo do zvláštních sběrných nádob umístěných na </w:t>
      </w:r>
      <w:r w:rsidRPr="0040267E">
        <w:t>připravených vozidlech</w:t>
      </w:r>
      <w:r w:rsidRPr="00482A3B">
        <w:t xml:space="preserve"> k tomuto určených. Informace o svozu jsou zveřejňovány na úřední desce městského úřadu, </w:t>
      </w:r>
      <w:r w:rsidR="00615427" w:rsidRPr="00482A3B">
        <w:t xml:space="preserve">v </w:t>
      </w:r>
      <w:r w:rsidRPr="00482A3B">
        <w:t>místním tisku, v místním rozhlase, na webových stránkách města.</w:t>
      </w:r>
      <w:r w:rsidR="000759B2" w:rsidRPr="00482A3B">
        <w:t xml:space="preserve"> </w:t>
      </w:r>
    </w:p>
    <w:p w14:paraId="7FFB9C8D" w14:textId="77777777" w:rsidR="000759B2" w:rsidRPr="00482A3B" w:rsidRDefault="000759B2" w:rsidP="000759B2">
      <w:pPr>
        <w:pStyle w:val="Odstavecseseznamem"/>
        <w:ind w:left="360"/>
        <w:jc w:val="both"/>
        <w:rPr>
          <w:i/>
          <w:iCs/>
        </w:rPr>
      </w:pPr>
    </w:p>
    <w:p w14:paraId="72B1D810" w14:textId="45933121" w:rsidR="000367FA" w:rsidRPr="00482A3B" w:rsidRDefault="000759B2" w:rsidP="000759B2">
      <w:pPr>
        <w:pStyle w:val="Odstavecseseznamem"/>
        <w:numPr>
          <w:ilvl w:val="0"/>
          <w:numId w:val="22"/>
        </w:numPr>
        <w:jc w:val="both"/>
        <w:rPr>
          <w:i/>
          <w:iCs/>
        </w:rPr>
      </w:pPr>
      <w:r w:rsidRPr="00482A3B">
        <w:t>N</w:t>
      </w:r>
      <w:r w:rsidR="006A6008" w:rsidRPr="00482A3B">
        <w:t>ebezpečný odpad lze také odkládat v areálu svozové firmy ve Ždánicích na základě vyplněné a městem potvrzené průvodky</w:t>
      </w:r>
      <w:r w:rsidR="0034514F">
        <w:t xml:space="preserve"> </w:t>
      </w:r>
      <w:r w:rsidR="0034514F" w:rsidRPr="00482A3B">
        <w:t>(</w:t>
      </w:r>
      <w:r w:rsidR="0034514F">
        <w:t>která je vyvěšena na stránkách města a v evidenci správy majetku – životního prostředí)</w:t>
      </w:r>
      <w:r w:rsidR="00950181" w:rsidRPr="00482A3B">
        <w:t>. Nebezpečný odpad</w:t>
      </w:r>
      <w:r w:rsidR="00950181" w:rsidRPr="00482A3B">
        <w:rPr>
          <w:i/>
          <w:iCs/>
        </w:rPr>
        <w:t xml:space="preserve"> </w:t>
      </w:r>
      <w:r w:rsidR="00950181" w:rsidRPr="00482A3B">
        <w:t xml:space="preserve">zde je možné odkládat pouze v určené době (zpravidla každou </w:t>
      </w:r>
      <w:r w:rsidR="006A6008" w:rsidRPr="00482A3B">
        <w:t>2 sobotu v měsíci) a to výhradně do zvláštních sběrných nádob dle pokynu obsluhy.</w:t>
      </w:r>
    </w:p>
    <w:p w14:paraId="2B982D49" w14:textId="77777777" w:rsidR="0054380A" w:rsidRPr="00482A3B" w:rsidRDefault="0054380A" w:rsidP="003B2C5F">
      <w:pPr>
        <w:jc w:val="both"/>
      </w:pPr>
    </w:p>
    <w:p w14:paraId="226BF218" w14:textId="47F83074" w:rsidR="00186CB3" w:rsidRPr="00687ACF" w:rsidRDefault="000367FA" w:rsidP="00186CB3">
      <w:pPr>
        <w:numPr>
          <w:ilvl w:val="0"/>
          <w:numId w:val="22"/>
        </w:numPr>
        <w:jc w:val="both"/>
      </w:pPr>
      <w:r w:rsidRPr="00482A3B">
        <w:t xml:space="preserve">Soustřeďování nebezpečných složek komunálního odpadu podléhá požadavkům stanoveným v čl. 3 odst. </w:t>
      </w:r>
      <w:r w:rsidR="00866A24">
        <w:t>4</w:t>
      </w:r>
      <w:r w:rsidR="001C2F97">
        <w:t xml:space="preserve"> a </w:t>
      </w:r>
      <w:r w:rsidR="00E913C9">
        <w:t>7</w:t>
      </w:r>
    </w:p>
    <w:p w14:paraId="225F6614" w14:textId="77777777" w:rsidR="00186CB3" w:rsidRDefault="00186CB3" w:rsidP="00186CB3">
      <w:pPr>
        <w:rPr>
          <w:rFonts w:ascii="Arial" w:hAnsi="Arial" w:cs="Arial"/>
          <w:b/>
          <w:sz w:val="22"/>
          <w:szCs w:val="22"/>
        </w:rPr>
      </w:pPr>
    </w:p>
    <w:p w14:paraId="781120CF" w14:textId="77777777" w:rsidR="009B3C39" w:rsidRDefault="009B3C39" w:rsidP="00186CB3">
      <w:pPr>
        <w:rPr>
          <w:rFonts w:ascii="Arial" w:hAnsi="Arial" w:cs="Arial"/>
          <w:b/>
          <w:sz w:val="22"/>
          <w:szCs w:val="22"/>
        </w:rPr>
      </w:pPr>
    </w:p>
    <w:p w14:paraId="48A4DB66" w14:textId="77777777" w:rsidR="00D00214" w:rsidRDefault="00D00214" w:rsidP="00186CB3">
      <w:pPr>
        <w:rPr>
          <w:rFonts w:ascii="Arial" w:hAnsi="Arial" w:cs="Arial"/>
          <w:b/>
          <w:sz w:val="22"/>
          <w:szCs w:val="22"/>
        </w:rPr>
      </w:pPr>
    </w:p>
    <w:p w14:paraId="43874767" w14:textId="77777777" w:rsidR="00D00214" w:rsidRDefault="00D00214" w:rsidP="00186CB3">
      <w:pPr>
        <w:rPr>
          <w:rFonts w:ascii="Arial" w:hAnsi="Arial" w:cs="Arial"/>
          <w:b/>
          <w:sz w:val="22"/>
          <w:szCs w:val="22"/>
        </w:rPr>
      </w:pPr>
    </w:p>
    <w:p w14:paraId="022E982C" w14:textId="77777777" w:rsidR="00D00214" w:rsidRDefault="00D00214" w:rsidP="00186CB3">
      <w:pPr>
        <w:rPr>
          <w:rFonts w:ascii="Arial" w:hAnsi="Arial" w:cs="Arial"/>
          <w:b/>
          <w:sz w:val="22"/>
          <w:szCs w:val="22"/>
        </w:rPr>
      </w:pPr>
    </w:p>
    <w:p w14:paraId="5504410A" w14:textId="77777777" w:rsidR="00D00214" w:rsidRDefault="00D00214" w:rsidP="00186CB3">
      <w:pPr>
        <w:rPr>
          <w:rFonts w:ascii="Arial" w:hAnsi="Arial" w:cs="Arial"/>
          <w:b/>
          <w:sz w:val="22"/>
          <w:szCs w:val="22"/>
        </w:rPr>
      </w:pPr>
    </w:p>
    <w:p w14:paraId="73D2A6E8" w14:textId="1F3FF281" w:rsidR="00D00214" w:rsidRDefault="00186CB3" w:rsidP="00D00214">
      <w:pPr>
        <w:jc w:val="both"/>
        <w:rPr>
          <w:b/>
          <w:sz w:val="22"/>
          <w:szCs w:val="22"/>
        </w:rPr>
      </w:pPr>
      <w:r w:rsidRPr="00320E2D">
        <w:rPr>
          <w:b/>
          <w:sz w:val="22"/>
          <w:szCs w:val="22"/>
        </w:rPr>
        <w:lastRenderedPageBreak/>
        <w:t xml:space="preserve">                                                                     </w:t>
      </w:r>
      <w:r w:rsidR="00866396">
        <w:rPr>
          <w:b/>
          <w:sz w:val="22"/>
          <w:szCs w:val="22"/>
        </w:rPr>
        <w:t xml:space="preserve"> </w:t>
      </w:r>
      <w:r w:rsidRPr="00320E2D">
        <w:rPr>
          <w:b/>
          <w:sz w:val="22"/>
          <w:szCs w:val="22"/>
        </w:rPr>
        <w:t xml:space="preserve"> </w:t>
      </w:r>
      <w:r w:rsidR="00950181" w:rsidRPr="00320E2D">
        <w:rPr>
          <w:b/>
          <w:sz w:val="22"/>
          <w:szCs w:val="22"/>
        </w:rPr>
        <w:t>Čl. 5</w:t>
      </w:r>
    </w:p>
    <w:p w14:paraId="3297987D" w14:textId="7359FABA" w:rsidR="000367FA" w:rsidRPr="00320E2D" w:rsidRDefault="00950181" w:rsidP="00D00214">
      <w:pPr>
        <w:ind w:left="2124" w:firstLine="708"/>
        <w:jc w:val="both"/>
        <w:rPr>
          <w:sz w:val="22"/>
          <w:szCs w:val="22"/>
        </w:rPr>
      </w:pPr>
      <w:r w:rsidRPr="00320E2D">
        <w:rPr>
          <w:b/>
          <w:sz w:val="22"/>
          <w:szCs w:val="22"/>
        </w:rPr>
        <w:t xml:space="preserve"> </w:t>
      </w:r>
      <w:r w:rsidR="00866396">
        <w:rPr>
          <w:b/>
          <w:sz w:val="22"/>
          <w:szCs w:val="22"/>
        </w:rPr>
        <w:t xml:space="preserve">   </w:t>
      </w:r>
      <w:r w:rsidRPr="00320E2D">
        <w:rPr>
          <w:b/>
          <w:sz w:val="22"/>
          <w:szCs w:val="22"/>
        </w:rPr>
        <w:t>Svoz objemného odpadu</w:t>
      </w:r>
    </w:p>
    <w:p w14:paraId="7CC1D258" w14:textId="77777777" w:rsidR="000367FA" w:rsidRPr="00320E2D" w:rsidRDefault="000367FA" w:rsidP="00320E2D">
      <w:pPr>
        <w:ind w:left="360"/>
        <w:jc w:val="both"/>
        <w:rPr>
          <w:b/>
          <w:sz w:val="22"/>
          <w:szCs w:val="22"/>
          <w:u w:val="single"/>
        </w:rPr>
      </w:pPr>
    </w:p>
    <w:p w14:paraId="0E22FC03" w14:textId="4E2DC957" w:rsidR="000367FA" w:rsidRPr="00320E2D" w:rsidRDefault="00950181" w:rsidP="00320E2D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color w:val="00B0F0"/>
        </w:rPr>
      </w:pPr>
      <w:r w:rsidRPr="00320E2D">
        <w:t>Objemný odpad lze odevzdávat na sběrném místě</w:t>
      </w:r>
      <w:r w:rsidR="0040267E" w:rsidRPr="00320E2D">
        <w:t xml:space="preserve"> města</w:t>
      </w:r>
      <w:r w:rsidRPr="00320E2D">
        <w:t>, které je umístěno v ul.</w:t>
      </w:r>
      <w:r w:rsidR="00600C7A" w:rsidRPr="00320E2D">
        <w:t xml:space="preserve"> </w:t>
      </w:r>
      <w:r w:rsidRPr="00320E2D">
        <w:t xml:space="preserve">K Jatkám, Kostelec nad Černými </w:t>
      </w:r>
      <w:r w:rsidR="00600C7A" w:rsidRPr="00320E2D">
        <w:t>lesy,</w:t>
      </w:r>
      <w:r w:rsidR="006B7C82" w:rsidRPr="00320E2D">
        <w:t xml:space="preserve"> a to ve stanovenou ot</w:t>
      </w:r>
      <w:r w:rsidR="00E86797" w:rsidRPr="00320E2D">
        <w:t>e</w:t>
      </w:r>
      <w:r w:rsidR="006B7C82" w:rsidRPr="00320E2D">
        <w:t>vírací dobu</w:t>
      </w:r>
      <w:r w:rsidR="00ED00BA" w:rsidRPr="00320E2D">
        <w:t>,</w:t>
      </w:r>
      <w:r w:rsidR="000367FA" w:rsidRPr="00320E2D">
        <w:t xml:space="preserve"> nebo </w:t>
      </w:r>
      <w:r w:rsidR="000759B2" w:rsidRPr="00320E2D">
        <w:t>na základě vyplněné a městem potvrzené průvodky</w:t>
      </w:r>
      <w:r w:rsidR="0034514F" w:rsidRPr="00320E2D">
        <w:t>,</w:t>
      </w:r>
      <w:r w:rsidR="000759B2" w:rsidRPr="00320E2D">
        <w:t xml:space="preserve"> (</w:t>
      </w:r>
      <w:r w:rsidR="0034514F" w:rsidRPr="00320E2D">
        <w:t>která je vyvěšena na stránkách města a v evidenci správy majetku – životního prostředí</w:t>
      </w:r>
      <w:r w:rsidR="000759B2" w:rsidRPr="00320E2D">
        <w:t>)</w:t>
      </w:r>
      <w:r w:rsidR="000759B2" w:rsidRPr="00320E2D">
        <w:rPr>
          <w:color w:val="00B0F0"/>
        </w:rPr>
        <w:t xml:space="preserve"> </w:t>
      </w:r>
      <w:r w:rsidR="000367FA" w:rsidRPr="00320E2D">
        <w:t xml:space="preserve">v areálu svozové firmy NYKOS, Ždánice </w:t>
      </w:r>
      <w:r w:rsidR="00BC2300" w:rsidRPr="00320E2D">
        <w:t xml:space="preserve">(zpravidla každou druhou sobotu v měsíci) </w:t>
      </w:r>
    </w:p>
    <w:p w14:paraId="6F2AB662" w14:textId="77777777" w:rsidR="00E86797" w:rsidRPr="00320E2D" w:rsidRDefault="00E86797" w:rsidP="00320E2D">
      <w:pPr>
        <w:ind w:left="360"/>
        <w:jc w:val="both"/>
        <w:rPr>
          <w:color w:val="00B0F0"/>
        </w:rPr>
      </w:pPr>
    </w:p>
    <w:p w14:paraId="54A3CFC0" w14:textId="760C2EB5" w:rsidR="00E86797" w:rsidRPr="00320E2D" w:rsidRDefault="00E86797" w:rsidP="00320E2D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color w:val="00B0F0"/>
        </w:rPr>
      </w:pPr>
      <w:r w:rsidRPr="00320E2D">
        <w:t xml:space="preserve">Aktuální otevírací doba je zveřejňovaná na informační tabuli na vratech areálu </w:t>
      </w:r>
      <w:r w:rsidR="0094653C">
        <w:t>sběrného místa</w:t>
      </w:r>
      <w:r w:rsidRPr="00320E2D">
        <w:t>, na webu města Kostelec nad Černými lesy a v Černokosteleckém zpravodaji</w:t>
      </w:r>
    </w:p>
    <w:p w14:paraId="2B65E639" w14:textId="77777777" w:rsidR="000367FA" w:rsidRPr="00320E2D" w:rsidRDefault="000367FA" w:rsidP="00320E2D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7F3DDAA4" w14:textId="3A7A8C3E" w:rsidR="000367FA" w:rsidRPr="00320E2D" w:rsidRDefault="000367FA" w:rsidP="00320E2D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ind w:left="0" w:firstLine="0"/>
        <w:jc w:val="both"/>
      </w:pPr>
      <w:r w:rsidRPr="00320E2D">
        <w:t xml:space="preserve">Soustřeďování objemného odpadu podléhá požadavkům stanoveným v čl. 3 odst. </w:t>
      </w:r>
      <w:r w:rsidR="00866A24" w:rsidRPr="00320E2D">
        <w:t>4</w:t>
      </w:r>
      <w:r w:rsidRPr="00320E2D">
        <w:t xml:space="preserve"> a </w:t>
      </w:r>
      <w:r w:rsidR="00E913C9" w:rsidRPr="00320E2D">
        <w:t>7</w:t>
      </w:r>
      <w:r w:rsidRPr="00320E2D">
        <w:t xml:space="preserve">. </w:t>
      </w:r>
    </w:p>
    <w:p w14:paraId="02F9BFCA" w14:textId="1A6A3472" w:rsidR="00E22AB8" w:rsidRPr="00320E2D" w:rsidRDefault="00E22AB8" w:rsidP="00320E2D">
      <w:pPr>
        <w:jc w:val="both"/>
        <w:rPr>
          <w:b/>
          <w:sz w:val="22"/>
          <w:szCs w:val="22"/>
        </w:rPr>
      </w:pPr>
    </w:p>
    <w:p w14:paraId="53475896" w14:textId="4CBA46D2" w:rsidR="009B3C39" w:rsidRPr="00320E2D" w:rsidRDefault="009B3C39" w:rsidP="00320E2D">
      <w:pPr>
        <w:ind w:left="3540" w:firstLine="708"/>
        <w:jc w:val="both"/>
        <w:rPr>
          <w:b/>
          <w:bCs/>
          <w:sz w:val="22"/>
          <w:szCs w:val="22"/>
        </w:rPr>
      </w:pPr>
      <w:r w:rsidRPr="00320E2D">
        <w:rPr>
          <w:b/>
          <w:bCs/>
          <w:sz w:val="22"/>
          <w:szCs w:val="22"/>
        </w:rPr>
        <w:t>Čl. 6</w:t>
      </w:r>
    </w:p>
    <w:p w14:paraId="731E51F3" w14:textId="6557393D" w:rsidR="009B3C39" w:rsidRPr="00320E2D" w:rsidRDefault="009B3C39" w:rsidP="00320E2D">
      <w:pPr>
        <w:ind w:left="2124" w:firstLine="708"/>
        <w:jc w:val="both"/>
        <w:rPr>
          <w:b/>
          <w:bCs/>
          <w:sz w:val="22"/>
          <w:szCs w:val="22"/>
        </w:rPr>
      </w:pPr>
      <w:r w:rsidRPr="00320E2D">
        <w:rPr>
          <w:b/>
          <w:bCs/>
          <w:sz w:val="22"/>
          <w:szCs w:val="22"/>
        </w:rPr>
        <w:t xml:space="preserve">Identifikace uživatelů sběrného místa </w:t>
      </w:r>
    </w:p>
    <w:p w14:paraId="50D25B4A" w14:textId="77777777" w:rsidR="009B3C39" w:rsidRPr="00320E2D" w:rsidRDefault="009B3C39" w:rsidP="00320E2D">
      <w:pPr>
        <w:jc w:val="both"/>
        <w:rPr>
          <w:b/>
          <w:bCs/>
          <w:sz w:val="22"/>
          <w:szCs w:val="22"/>
        </w:rPr>
      </w:pPr>
    </w:p>
    <w:p w14:paraId="6D3AC0D9" w14:textId="3E072A54" w:rsidR="009B3C39" w:rsidRPr="00320E2D" w:rsidRDefault="009B3C39" w:rsidP="00CF204B">
      <w:pPr>
        <w:pStyle w:val="Odstavecseseznamem"/>
        <w:numPr>
          <w:ilvl w:val="0"/>
          <w:numId w:val="32"/>
        </w:numPr>
        <w:tabs>
          <w:tab w:val="clear" w:pos="720"/>
          <w:tab w:val="num" w:pos="426"/>
        </w:tabs>
        <w:ind w:left="284" w:hanging="284"/>
        <w:jc w:val="both"/>
        <w:rPr>
          <w:bCs/>
        </w:rPr>
      </w:pPr>
      <w:r w:rsidRPr="00320E2D">
        <w:rPr>
          <w:bCs/>
        </w:rPr>
        <w:t xml:space="preserve">Pro účely evidence a kontroly využívání obecního systému odpadového hospodářství vydá město Kostelec nad Černými lesy </w:t>
      </w:r>
      <w:r w:rsidR="0050769B">
        <w:rPr>
          <w:bCs/>
        </w:rPr>
        <w:t>na každou nemovitost</w:t>
      </w:r>
      <w:r w:rsidR="002D7CF7">
        <w:rPr>
          <w:bCs/>
        </w:rPr>
        <w:t xml:space="preserve"> </w:t>
      </w:r>
      <w:r w:rsidRPr="00320E2D">
        <w:rPr>
          <w:bCs/>
        </w:rPr>
        <w:t>identifikační kartu sběrného místa (dále jen „identifikační karta“).</w:t>
      </w:r>
    </w:p>
    <w:p w14:paraId="74B7DC61" w14:textId="77777777" w:rsidR="009B3C39" w:rsidRPr="002D7CF7" w:rsidRDefault="009B3C39" w:rsidP="002D7CF7">
      <w:pPr>
        <w:ind w:left="360"/>
        <w:jc w:val="both"/>
        <w:rPr>
          <w:bCs/>
        </w:rPr>
      </w:pPr>
    </w:p>
    <w:p w14:paraId="0205427E" w14:textId="1F31AB29" w:rsidR="009B3C39" w:rsidRPr="002D7CF7" w:rsidRDefault="009B3C39" w:rsidP="00CF204B">
      <w:pPr>
        <w:pStyle w:val="Odstavecseseznamem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2D7CF7">
        <w:rPr>
          <w:bCs/>
        </w:rPr>
        <w:t>Identifikační karta je nepřenosná</w:t>
      </w:r>
      <w:r w:rsidR="002D7CF7">
        <w:rPr>
          <w:bCs/>
        </w:rPr>
        <w:t>, spojená s adresou nemovitosti</w:t>
      </w:r>
      <w:r w:rsidRPr="002D7CF7">
        <w:rPr>
          <w:bCs/>
        </w:rPr>
        <w:t xml:space="preserve"> a obsahuje </w:t>
      </w:r>
      <w:r w:rsidR="00320E2D" w:rsidRPr="002D7CF7">
        <w:rPr>
          <w:bCs/>
        </w:rPr>
        <w:t>QR kód</w:t>
      </w:r>
      <w:r w:rsidRPr="002D7CF7">
        <w:rPr>
          <w:bCs/>
        </w:rPr>
        <w:t xml:space="preserve"> pro elektronickou evidenci</w:t>
      </w:r>
      <w:r w:rsidR="00320E2D" w:rsidRPr="002D7CF7">
        <w:rPr>
          <w:bCs/>
        </w:rPr>
        <w:t xml:space="preserve"> </w:t>
      </w:r>
      <w:r w:rsidRPr="002D7CF7">
        <w:rPr>
          <w:bCs/>
        </w:rPr>
        <w:t>předávaných odpadů.</w:t>
      </w:r>
    </w:p>
    <w:p w14:paraId="520CD78E" w14:textId="77777777" w:rsidR="009B3C39" w:rsidRPr="00320E2D" w:rsidRDefault="009B3C39" w:rsidP="00320E2D">
      <w:pPr>
        <w:ind w:left="720"/>
        <w:jc w:val="both"/>
        <w:rPr>
          <w:bCs/>
        </w:rPr>
      </w:pPr>
    </w:p>
    <w:p w14:paraId="0886BD71" w14:textId="32DFADCE" w:rsidR="009B3C39" w:rsidRPr="0050769B" w:rsidRDefault="009B3C39" w:rsidP="00CF204B">
      <w:pPr>
        <w:numPr>
          <w:ilvl w:val="0"/>
          <w:numId w:val="32"/>
        </w:numPr>
        <w:tabs>
          <w:tab w:val="clear" w:pos="720"/>
        </w:tabs>
        <w:ind w:left="284" w:hanging="284"/>
        <w:jc w:val="both"/>
        <w:rPr>
          <w:bCs/>
        </w:rPr>
      </w:pPr>
      <w:r w:rsidRPr="00320E2D">
        <w:rPr>
          <w:bCs/>
        </w:rPr>
        <w:t>Při každém předání odpadu na sběrné místo je občan povinen se na vyžádání obsluhy prokázat</w:t>
      </w:r>
      <w:r w:rsidR="0050769B">
        <w:rPr>
          <w:bCs/>
        </w:rPr>
        <w:t xml:space="preserve"> </w:t>
      </w:r>
      <w:r w:rsidRPr="0050769B">
        <w:rPr>
          <w:bCs/>
        </w:rPr>
        <w:t>platnou identifikační kartou. Obsluha je oprávněna QR kód načíst pro zaznamenání množství a druhu předaného odpadu</w:t>
      </w:r>
      <w:r w:rsidR="002D7CF7">
        <w:rPr>
          <w:bCs/>
        </w:rPr>
        <w:t>.</w:t>
      </w:r>
    </w:p>
    <w:p w14:paraId="754B54F9" w14:textId="77777777" w:rsidR="009B3C39" w:rsidRPr="00320E2D" w:rsidRDefault="009B3C39" w:rsidP="00320E2D">
      <w:pPr>
        <w:ind w:left="720"/>
        <w:jc w:val="both"/>
        <w:rPr>
          <w:bCs/>
        </w:rPr>
      </w:pPr>
    </w:p>
    <w:p w14:paraId="594F3588" w14:textId="7069B7BE" w:rsidR="009B3C39" w:rsidRPr="00320E2D" w:rsidRDefault="009B3C39" w:rsidP="00CF204B">
      <w:pPr>
        <w:pStyle w:val="Odstavecseseznamem"/>
        <w:numPr>
          <w:ilvl w:val="0"/>
          <w:numId w:val="32"/>
        </w:numPr>
        <w:tabs>
          <w:tab w:val="clear" w:pos="720"/>
        </w:tabs>
        <w:ind w:left="284" w:hanging="284"/>
        <w:jc w:val="both"/>
        <w:rPr>
          <w:bCs/>
        </w:rPr>
      </w:pPr>
      <w:r w:rsidRPr="00320E2D">
        <w:rPr>
          <w:bCs/>
        </w:rPr>
        <w:t>Bez předložení platné identifikační karty nebude občanovi předání odpadu umožněno.</w:t>
      </w:r>
    </w:p>
    <w:p w14:paraId="6687126B" w14:textId="77777777" w:rsidR="009B3C39" w:rsidRPr="00320E2D" w:rsidRDefault="009B3C39" w:rsidP="00320E2D">
      <w:pPr>
        <w:ind w:left="720"/>
        <w:jc w:val="both"/>
        <w:rPr>
          <w:bCs/>
        </w:rPr>
      </w:pPr>
    </w:p>
    <w:p w14:paraId="4EC576C6" w14:textId="3F8AAFE2" w:rsidR="009B3C39" w:rsidRPr="00320E2D" w:rsidRDefault="009B3C39" w:rsidP="00CF204B">
      <w:pPr>
        <w:pStyle w:val="Odstavecseseznamem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320E2D">
        <w:rPr>
          <w:bCs/>
        </w:rPr>
        <w:t>Ztrátu, odcizení nebo poškození identifikační karty je občan povinen neprodleně ohlásit Městskému úřadu Kostelec nad Černými lesy</w:t>
      </w:r>
      <w:r w:rsidRPr="00320E2D">
        <w:rPr>
          <w:bCs/>
          <w:sz w:val="22"/>
          <w:szCs w:val="22"/>
        </w:rPr>
        <w:t xml:space="preserve">. </w:t>
      </w:r>
    </w:p>
    <w:p w14:paraId="776ACA1C" w14:textId="41B98262" w:rsidR="000C4FC1" w:rsidRPr="00320E2D" w:rsidRDefault="000C4FC1" w:rsidP="00320E2D">
      <w:pPr>
        <w:jc w:val="both"/>
        <w:rPr>
          <w:b/>
          <w:sz w:val="22"/>
          <w:szCs w:val="22"/>
        </w:rPr>
      </w:pPr>
    </w:p>
    <w:p w14:paraId="423F65C0" w14:textId="0A664D17" w:rsidR="000367FA" w:rsidRPr="00320E2D" w:rsidRDefault="000367FA" w:rsidP="00320E2D">
      <w:pPr>
        <w:ind w:left="4248"/>
        <w:jc w:val="both"/>
        <w:rPr>
          <w:b/>
          <w:sz w:val="22"/>
          <w:szCs w:val="22"/>
        </w:rPr>
      </w:pPr>
      <w:r w:rsidRPr="00320E2D">
        <w:rPr>
          <w:b/>
          <w:sz w:val="22"/>
          <w:szCs w:val="22"/>
        </w:rPr>
        <w:t xml:space="preserve">Čl. </w:t>
      </w:r>
      <w:r w:rsidR="009B3C39" w:rsidRPr="00320E2D">
        <w:rPr>
          <w:b/>
          <w:sz w:val="22"/>
          <w:szCs w:val="22"/>
        </w:rPr>
        <w:t>7</w:t>
      </w:r>
    </w:p>
    <w:p w14:paraId="152F4787" w14:textId="77777777" w:rsidR="000367FA" w:rsidRPr="00320E2D" w:rsidRDefault="000367FA" w:rsidP="00320E2D">
      <w:pPr>
        <w:ind w:left="2124"/>
        <w:jc w:val="both"/>
        <w:rPr>
          <w:b/>
          <w:sz w:val="22"/>
          <w:szCs w:val="22"/>
        </w:rPr>
      </w:pPr>
      <w:r w:rsidRPr="00320E2D">
        <w:rPr>
          <w:b/>
          <w:sz w:val="22"/>
          <w:szCs w:val="22"/>
        </w:rPr>
        <w:t xml:space="preserve">Soustřeďování směsného komunálního odpadu </w:t>
      </w:r>
    </w:p>
    <w:p w14:paraId="51D7C92E" w14:textId="77777777" w:rsidR="000367FA" w:rsidRPr="00320E2D" w:rsidRDefault="000367FA" w:rsidP="00320E2D">
      <w:pPr>
        <w:jc w:val="both"/>
        <w:rPr>
          <w:b/>
          <w:sz w:val="22"/>
          <w:szCs w:val="22"/>
        </w:rPr>
      </w:pPr>
    </w:p>
    <w:p w14:paraId="5E4DB9F5" w14:textId="5AF70D39" w:rsidR="000367FA" w:rsidRPr="00320E2D" w:rsidRDefault="000367FA" w:rsidP="00320E2D">
      <w:pPr>
        <w:widowControl w:val="0"/>
        <w:numPr>
          <w:ilvl w:val="0"/>
          <w:numId w:val="10"/>
        </w:numPr>
        <w:ind w:left="284" w:hanging="284"/>
        <w:jc w:val="both"/>
        <w:rPr>
          <w:strike/>
          <w:color w:val="00B0F0"/>
        </w:rPr>
      </w:pPr>
      <w:r w:rsidRPr="00320E2D">
        <w:t>Směsný komunální odpad se odkládá do sběrných nádob. Pro účely této vyhlášky se sběrnými nádobami rozumějí</w:t>
      </w:r>
      <w:r w:rsidRPr="00320E2D">
        <w:rPr>
          <w:color w:val="000000"/>
        </w:rPr>
        <w:t>:</w:t>
      </w:r>
    </w:p>
    <w:p w14:paraId="52C32FFA" w14:textId="77777777" w:rsidR="00E25533" w:rsidRPr="00320E2D" w:rsidRDefault="00E25533" w:rsidP="00320E2D">
      <w:pPr>
        <w:widowControl w:val="0"/>
        <w:ind w:left="426"/>
        <w:jc w:val="both"/>
        <w:rPr>
          <w:strike/>
          <w:color w:val="00B0F0"/>
        </w:rPr>
      </w:pPr>
    </w:p>
    <w:p w14:paraId="66E3DA72" w14:textId="77777777" w:rsidR="000367FA" w:rsidRPr="00320E2D" w:rsidRDefault="000367FA" w:rsidP="00320E2D">
      <w:pPr>
        <w:numPr>
          <w:ilvl w:val="0"/>
          <w:numId w:val="2"/>
        </w:numPr>
        <w:ind w:firstLine="66"/>
        <w:jc w:val="both"/>
        <w:rPr>
          <w:iCs/>
        </w:rPr>
      </w:pPr>
      <w:r w:rsidRPr="00320E2D">
        <w:rPr>
          <w:bCs/>
          <w:iCs/>
        </w:rPr>
        <w:t>popelnice</w:t>
      </w:r>
    </w:p>
    <w:p w14:paraId="4E403D93" w14:textId="77777777" w:rsidR="000367FA" w:rsidRPr="00320E2D" w:rsidRDefault="000367FA" w:rsidP="00320E2D">
      <w:pPr>
        <w:numPr>
          <w:ilvl w:val="0"/>
          <w:numId w:val="2"/>
        </w:numPr>
        <w:ind w:firstLine="66"/>
        <w:jc w:val="both"/>
        <w:rPr>
          <w:i/>
        </w:rPr>
      </w:pPr>
      <w:r w:rsidRPr="00320E2D">
        <w:rPr>
          <w:bCs/>
          <w:iCs/>
        </w:rPr>
        <w:t>igelitové pytle</w:t>
      </w:r>
    </w:p>
    <w:p w14:paraId="11871B67" w14:textId="77777777" w:rsidR="000367FA" w:rsidRPr="00320E2D" w:rsidRDefault="000367FA" w:rsidP="00320E2D">
      <w:pPr>
        <w:numPr>
          <w:ilvl w:val="0"/>
          <w:numId w:val="2"/>
        </w:numPr>
        <w:ind w:firstLine="66"/>
        <w:jc w:val="both"/>
        <w:rPr>
          <w:i/>
          <w:color w:val="00B0F0"/>
        </w:rPr>
      </w:pPr>
      <w:r w:rsidRPr="00320E2D">
        <w:rPr>
          <w:iCs/>
        </w:rPr>
        <w:t>velkoobjemové kontejnery</w:t>
      </w:r>
    </w:p>
    <w:p w14:paraId="07330095" w14:textId="0BC9E230" w:rsidR="000367FA" w:rsidRPr="00320E2D" w:rsidRDefault="000367FA" w:rsidP="00320E2D">
      <w:pPr>
        <w:numPr>
          <w:ilvl w:val="0"/>
          <w:numId w:val="2"/>
        </w:numPr>
        <w:ind w:firstLine="66"/>
        <w:jc w:val="both"/>
        <w:rPr>
          <w:i/>
          <w:color w:val="00B0F0"/>
        </w:rPr>
      </w:pPr>
      <w:r w:rsidRPr="00320E2D">
        <w:rPr>
          <w:iCs/>
        </w:rPr>
        <w:t xml:space="preserve">odpadkové koše, které jsou umístěny na veřejných prostranstvích v obci, sloužící pro     </w:t>
      </w:r>
      <w:r w:rsidR="00D054AE" w:rsidRPr="00320E2D">
        <w:rPr>
          <w:iCs/>
        </w:rPr>
        <w:t xml:space="preserve"> </w:t>
      </w:r>
      <w:r w:rsidR="00E25533" w:rsidRPr="00320E2D">
        <w:rPr>
          <w:iCs/>
        </w:rPr>
        <w:br/>
        <w:t xml:space="preserve">      </w:t>
      </w:r>
      <w:r w:rsidRPr="00320E2D">
        <w:rPr>
          <w:iCs/>
        </w:rPr>
        <w:t>odkládání drobného směsného komunálního odpadu.</w:t>
      </w:r>
    </w:p>
    <w:p w14:paraId="4AAA1684" w14:textId="77777777" w:rsidR="000367FA" w:rsidRPr="00320E2D" w:rsidRDefault="000367FA" w:rsidP="00320E2D">
      <w:pPr>
        <w:ind w:left="426"/>
        <w:jc w:val="both"/>
        <w:rPr>
          <w:i/>
          <w:color w:val="00B0F0"/>
        </w:rPr>
      </w:pPr>
    </w:p>
    <w:p w14:paraId="7A2E9D3E" w14:textId="628344E8" w:rsidR="0073208E" w:rsidRPr="00320E2D" w:rsidRDefault="00726AF6" w:rsidP="00320E2D">
      <w:pPr>
        <w:numPr>
          <w:ilvl w:val="0"/>
          <w:numId w:val="10"/>
        </w:numPr>
        <w:ind w:left="284" w:hanging="284"/>
        <w:jc w:val="both"/>
        <w:rPr>
          <w:color w:val="000000" w:themeColor="text1"/>
        </w:rPr>
      </w:pPr>
      <w:r w:rsidRPr="00320E2D">
        <w:rPr>
          <w:color w:val="000000" w:themeColor="text1"/>
        </w:rPr>
        <w:t xml:space="preserve">Popel může být do sběrných nádob na směsný komunální odpad odkládán až po úplném </w:t>
      </w:r>
      <w:r w:rsidR="00E25533" w:rsidRPr="00320E2D">
        <w:rPr>
          <w:color w:val="000000" w:themeColor="text1"/>
        </w:rPr>
        <w:br/>
      </w:r>
      <w:r w:rsidRPr="00320E2D">
        <w:rPr>
          <w:color w:val="000000" w:themeColor="text1"/>
        </w:rPr>
        <w:t>vychladnutí.</w:t>
      </w:r>
    </w:p>
    <w:p w14:paraId="695344D0" w14:textId="77777777" w:rsidR="00726AF6" w:rsidRPr="00482A3B" w:rsidRDefault="00726AF6" w:rsidP="00175663">
      <w:pPr>
        <w:ind w:left="426"/>
        <w:jc w:val="both"/>
        <w:rPr>
          <w:color w:val="00B0F0"/>
        </w:rPr>
      </w:pPr>
    </w:p>
    <w:p w14:paraId="3A83D1FB" w14:textId="10995DE9" w:rsidR="000367FA" w:rsidRPr="00482A3B" w:rsidRDefault="000367FA" w:rsidP="00ED3DE6">
      <w:pPr>
        <w:numPr>
          <w:ilvl w:val="0"/>
          <w:numId w:val="10"/>
        </w:numPr>
        <w:ind w:left="284" w:hanging="284"/>
        <w:jc w:val="both"/>
        <w:rPr>
          <w:color w:val="00B0F0"/>
        </w:rPr>
      </w:pPr>
      <w:r w:rsidRPr="00482A3B">
        <w:t xml:space="preserve">Soustřeďování směsného komunálního odpadu podléhá požadavkům stanoveným </w:t>
      </w:r>
      <w:r w:rsidRPr="00482A3B">
        <w:br/>
        <w:t xml:space="preserve">v čl. 3 odst. </w:t>
      </w:r>
      <w:r w:rsidR="00866A24">
        <w:t>4</w:t>
      </w:r>
      <w:r w:rsidRPr="00482A3B">
        <w:t xml:space="preserve"> a </w:t>
      </w:r>
      <w:r w:rsidR="00E913C9">
        <w:t>7</w:t>
      </w:r>
      <w:r w:rsidRPr="00482A3B">
        <w:t xml:space="preserve">. </w:t>
      </w:r>
    </w:p>
    <w:p w14:paraId="6E1B4BAB" w14:textId="77777777" w:rsidR="00726AF6" w:rsidRPr="00482A3B" w:rsidRDefault="00726AF6" w:rsidP="00175663">
      <w:pPr>
        <w:pStyle w:val="Odstavecseseznamem"/>
        <w:rPr>
          <w:color w:val="00B0F0"/>
        </w:rPr>
      </w:pPr>
    </w:p>
    <w:p w14:paraId="24A90AFE" w14:textId="4D91EC6A" w:rsidR="00C82426" w:rsidRDefault="00726AF6" w:rsidP="00A56E38">
      <w:pPr>
        <w:numPr>
          <w:ilvl w:val="0"/>
          <w:numId w:val="10"/>
        </w:numPr>
        <w:ind w:left="284" w:hanging="284"/>
        <w:jc w:val="both"/>
      </w:pPr>
      <w:r w:rsidRPr="00482A3B">
        <w:lastRenderedPageBreak/>
        <w:t xml:space="preserve">Sběrné nádoby na směsný komunální odpad se umísťují na dočasném stanovišti sběrných nádob (svozovou trasu) nejpozději do 5 hodin v den svozu (vč. stáních svátků). Nádoby nepřistavené v uvedený čas ve svozový den na svozové stanoviště nebudou </w:t>
      </w:r>
      <w:r w:rsidR="008F059A" w:rsidRPr="00482A3B">
        <w:t>vyvezeny.</w:t>
      </w:r>
      <w:r w:rsidR="00C82426">
        <w:t xml:space="preserve"> </w:t>
      </w:r>
      <w:r w:rsidR="00C82426" w:rsidRPr="00482A3B">
        <w:t xml:space="preserve">Sběrné nádoby musí být v den svozu po provedení svozu z dočasného </w:t>
      </w:r>
      <w:r w:rsidR="00C82426">
        <w:br/>
      </w:r>
      <w:r w:rsidR="00C82426" w:rsidRPr="00482A3B">
        <w:t xml:space="preserve">stanoviště bez zbytečného prodlení odstraněny (nejpozději následující den po svozu). </w:t>
      </w:r>
      <w:r w:rsidR="00C82426">
        <w:t xml:space="preserve"> </w:t>
      </w:r>
      <w:r w:rsidR="00C82426">
        <w:br/>
      </w:r>
      <w:r w:rsidR="00C82426" w:rsidRPr="00482A3B">
        <w:t>Netýká se povolených trvalých stanovišť sběrných nádob.</w:t>
      </w:r>
    </w:p>
    <w:p w14:paraId="7227883B" w14:textId="746270B8" w:rsidR="0034514F" w:rsidRDefault="0034514F" w:rsidP="0034514F">
      <w:pPr>
        <w:jc w:val="both"/>
      </w:pPr>
    </w:p>
    <w:p w14:paraId="6BEDEDB0" w14:textId="79BC42A9" w:rsidR="000367FA" w:rsidRPr="00FB6AE5" w:rsidRDefault="00687ACF" w:rsidP="00687ACF">
      <w:pPr>
        <w:rPr>
          <w:rFonts w:ascii="Arial" w:hAnsi="Arial" w:cs="Arial"/>
          <w:b/>
          <w:sz w:val="22"/>
          <w:szCs w:val="22"/>
        </w:rPr>
      </w:pPr>
      <w:r>
        <w:t xml:space="preserve">                                                                    </w:t>
      </w:r>
      <w:r w:rsidR="000367FA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B3C39">
        <w:rPr>
          <w:rFonts w:ascii="Arial" w:hAnsi="Arial" w:cs="Arial"/>
          <w:b/>
          <w:sz w:val="22"/>
          <w:szCs w:val="22"/>
        </w:rPr>
        <w:t>8</w:t>
      </w:r>
    </w:p>
    <w:p w14:paraId="21C46091" w14:textId="77777777" w:rsidR="000367FA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5B9563F" w14:textId="77777777" w:rsidR="000367FA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22E71E0" w14:textId="77777777" w:rsidR="000367FA" w:rsidRDefault="000367FA" w:rsidP="000367F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AD360B0" w14:textId="77777777" w:rsidR="000367FA" w:rsidRPr="00482A3B" w:rsidRDefault="000367FA" w:rsidP="00ED3DE6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482A3B">
        <w:t xml:space="preserve">Obec v rámci služby pro výrobce nakládá s těmito výrobky s ukončenou životností: </w:t>
      </w:r>
    </w:p>
    <w:p w14:paraId="5A311042" w14:textId="77777777" w:rsidR="000367FA" w:rsidRPr="00482A3B" w:rsidRDefault="000367FA" w:rsidP="000367FA">
      <w:pPr>
        <w:autoSpaceDE w:val="0"/>
        <w:autoSpaceDN w:val="0"/>
        <w:adjustRightInd w:val="0"/>
        <w:ind w:left="720"/>
        <w:jc w:val="both"/>
      </w:pPr>
    </w:p>
    <w:p w14:paraId="2749A964" w14:textId="77777777" w:rsidR="000367FA" w:rsidRPr="00482A3B" w:rsidRDefault="000367FA" w:rsidP="000367FA">
      <w:pPr>
        <w:autoSpaceDE w:val="0"/>
        <w:autoSpaceDN w:val="0"/>
        <w:adjustRightInd w:val="0"/>
        <w:ind w:left="720"/>
        <w:jc w:val="both"/>
      </w:pPr>
      <w:r w:rsidRPr="00482A3B">
        <w:t>a) elektrozařízení</w:t>
      </w:r>
    </w:p>
    <w:p w14:paraId="766B2E66" w14:textId="7FC46422" w:rsidR="000C4FC1" w:rsidRDefault="000367FA" w:rsidP="00186CB3">
      <w:pPr>
        <w:autoSpaceDE w:val="0"/>
        <w:autoSpaceDN w:val="0"/>
        <w:adjustRightInd w:val="0"/>
        <w:ind w:left="720"/>
        <w:jc w:val="both"/>
      </w:pPr>
      <w:r w:rsidRPr="00482A3B">
        <w:t>b) baterie a akumulátor</w:t>
      </w:r>
      <w:r w:rsidR="00D43BB7">
        <w:t>y</w:t>
      </w:r>
    </w:p>
    <w:p w14:paraId="656F6ABC" w14:textId="56A604C2" w:rsidR="000367FA" w:rsidRDefault="00D43BB7" w:rsidP="00687ACF">
      <w:pPr>
        <w:autoSpaceDE w:val="0"/>
        <w:autoSpaceDN w:val="0"/>
        <w:adjustRightInd w:val="0"/>
        <w:ind w:left="720"/>
        <w:jc w:val="both"/>
      </w:pPr>
      <w:r>
        <w:t>c) světelné zdroje</w:t>
      </w:r>
    </w:p>
    <w:p w14:paraId="23CC9C13" w14:textId="77777777" w:rsidR="009B3C39" w:rsidRPr="00482A3B" w:rsidRDefault="009B3C39" w:rsidP="00687ACF">
      <w:pPr>
        <w:autoSpaceDE w:val="0"/>
        <w:autoSpaceDN w:val="0"/>
        <w:adjustRightInd w:val="0"/>
        <w:ind w:left="720"/>
        <w:jc w:val="both"/>
      </w:pPr>
    </w:p>
    <w:p w14:paraId="0D45C51F" w14:textId="2955859E" w:rsidR="00723640" w:rsidRDefault="000367FA" w:rsidP="000367FA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iCs/>
        </w:rPr>
      </w:pPr>
      <w:r w:rsidRPr="00482A3B">
        <w:t>Výrobky s ukončenou životností uvedené v odst.</w:t>
      </w:r>
      <w:r w:rsidR="00B360DD">
        <w:t xml:space="preserve"> </w:t>
      </w:r>
      <w:r w:rsidRPr="00482A3B">
        <w:t>1 lze</w:t>
      </w:r>
      <w:r w:rsidR="00482A3B" w:rsidRPr="00482A3B">
        <w:t xml:space="preserve"> ve stanovenou otevírací dobu</w:t>
      </w:r>
      <w:r w:rsidRPr="00482A3B">
        <w:t xml:space="preserve"> předávat</w:t>
      </w:r>
      <w:r w:rsidRPr="00482A3B">
        <w:rPr>
          <w:i/>
          <w:color w:val="00B0F0"/>
        </w:rPr>
        <w:t xml:space="preserve"> </w:t>
      </w:r>
      <w:r w:rsidR="002148E5">
        <w:rPr>
          <w:iCs/>
        </w:rPr>
        <w:t>na</w:t>
      </w:r>
      <w:r w:rsidR="0029242A" w:rsidRPr="00482A3B">
        <w:rPr>
          <w:i/>
          <w:color w:val="00B0F0"/>
        </w:rPr>
        <w:t xml:space="preserve"> </w:t>
      </w:r>
      <w:r w:rsidRPr="00482A3B">
        <w:rPr>
          <w:iCs/>
        </w:rPr>
        <w:t xml:space="preserve">sběrném místě </w:t>
      </w:r>
      <w:r w:rsidR="005D58E8">
        <w:rPr>
          <w:iCs/>
        </w:rPr>
        <w:t xml:space="preserve">města </w:t>
      </w:r>
      <w:r w:rsidRPr="00482A3B">
        <w:rPr>
          <w:iCs/>
        </w:rPr>
        <w:t>v ulici k</w:t>
      </w:r>
      <w:r w:rsidR="008F059A">
        <w:rPr>
          <w:iCs/>
        </w:rPr>
        <w:t> </w:t>
      </w:r>
      <w:r w:rsidRPr="00482A3B">
        <w:rPr>
          <w:iCs/>
        </w:rPr>
        <w:t>Jatkám</w:t>
      </w:r>
      <w:r w:rsidR="008F059A">
        <w:rPr>
          <w:iCs/>
        </w:rPr>
        <w:t xml:space="preserve"> č.p. 438</w:t>
      </w:r>
      <w:r w:rsidRPr="00482A3B">
        <w:rPr>
          <w:iCs/>
        </w:rPr>
        <w:t>, Kostelec nad Černými lesy</w:t>
      </w:r>
      <w:r w:rsidR="005C3BC3" w:rsidRPr="00482A3B">
        <w:rPr>
          <w:iCs/>
        </w:rPr>
        <w:t xml:space="preserve">, </w:t>
      </w:r>
      <w:r w:rsidR="00065888" w:rsidRPr="00482A3B">
        <w:t xml:space="preserve">nebo </w:t>
      </w:r>
      <w:r w:rsidR="0029242A" w:rsidRPr="00482A3B">
        <w:t>na základě vyplněné a městem potvrzené průvodky</w:t>
      </w:r>
      <w:r w:rsidR="0034514F">
        <w:t>,</w:t>
      </w:r>
      <w:r w:rsidR="0029242A" w:rsidRPr="00482A3B">
        <w:t xml:space="preserve"> (</w:t>
      </w:r>
      <w:r w:rsidR="0034514F">
        <w:t>která je vyvěšena na stránkách města a v evidenci správy majetku – životního prostředí</w:t>
      </w:r>
      <w:r w:rsidR="0029242A" w:rsidRPr="00482A3B">
        <w:t>)</w:t>
      </w:r>
      <w:r w:rsidR="0029242A" w:rsidRPr="00482A3B">
        <w:rPr>
          <w:iCs/>
        </w:rPr>
        <w:t xml:space="preserve"> </w:t>
      </w:r>
      <w:r w:rsidR="0029242A" w:rsidRPr="00482A3B">
        <w:t>v areálu svozové firmy NYKOS, Ždánice (zde zpravidla každou dr</w:t>
      </w:r>
      <w:r w:rsidR="0029242A" w:rsidRPr="00482A3B">
        <w:rPr>
          <w:iCs/>
        </w:rPr>
        <w:t>uhou sobotu v měsíci)</w:t>
      </w:r>
      <w:r w:rsidR="008F059A">
        <w:rPr>
          <w:iCs/>
        </w:rPr>
        <w:t>.</w:t>
      </w:r>
      <w:r w:rsidR="001D3A80">
        <w:rPr>
          <w:iCs/>
        </w:rPr>
        <w:t xml:space="preserve"> Dále lze odkládat </w:t>
      </w:r>
      <w:r w:rsidR="00D151B4">
        <w:t>v</w:t>
      </w:r>
      <w:r w:rsidR="00D43BB7" w:rsidRPr="00482A3B">
        <w:t>ýrobky s ukončenou životností uvedené v odst.</w:t>
      </w:r>
      <w:r w:rsidR="00D43BB7">
        <w:t xml:space="preserve"> </w:t>
      </w:r>
      <w:r w:rsidR="00D43BB7" w:rsidRPr="00482A3B">
        <w:t>1</w:t>
      </w:r>
      <w:r w:rsidR="00D151B4">
        <w:t xml:space="preserve"> </w:t>
      </w:r>
      <w:r w:rsidR="00D151B4">
        <w:rPr>
          <w:iCs/>
        </w:rPr>
        <w:t xml:space="preserve">lze do příslušných nádob, které jsou </w:t>
      </w:r>
      <w:r w:rsidR="003B2C5F">
        <w:rPr>
          <w:iCs/>
        </w:rPr>
        <w:t xml:space="preserve">umístěny </w:t>
      </w:r>
      <w:r w:rsidR="00D151B4">
        <w:rPr>
          <w:iCs/>
        </w:rPr>
        <w:t>na</w:t>
      </w:r>
      <w:r w:rsidR="001D3A80">
        <w:rPr>
          <w:iCs/>
        </w:rPr>
        <w:t xml:space="preserve"> městském úřadě, nám. Smiřických</w:t>
      </w:r>
      <w:r w:rsidR="00E54457">
        <w:rPr>
          <w:iCs/>
        </w:rPr>
        <w:t xml:space="preserve"> 53, Kostelec nad Černými lesy.</w:t>
      </w:r>
      <w:r w:rsidR="001D3A80">
        <w:rPr>
          <w:iCs/>
        </w:rPr>
        <w:t xml:space="preserve"> </w:t>
      </w:r>
    </w:p>
    <w:p w14:paraId="4417E70A" w14:textId="77777777" w:rsidR="00186CB3" w:rsidRPr="00FE6F08" w:rsidRDefault="00186CB3" w:rsidP="00D00214">
      <w:pPr>
        <w:autoSpaceDE w:val="0"/>
        <w:autoSpaceDN w:val="0"/>
        <w:adjustRightInd w:val="0"/>
        <w:jc w:val="both"/>
        <w:rPr>
          <w:iCs/>
        </w:rPr>
      </w:pPr>
    </w:p>
    <w:p w14:paraId="48A7E923" w14:textId="76002E5E" w:rsidR="000367FA" w:rsidRPr="0029242A" w:rsidRDefault="00950181" w:rsidP="00036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B3C39">
        <w:rPr>
          <w:rFonts w:ascii="Arial" w:hAnsi="Arial" w:cs="Arial"/>
          <w:b/>
          <w:sz w:val="22"/>
          <w:szCs w:val="22"/>
        </w:rPr>
        <w:t>9</w:t>
      </w:r>
    </w:p>
    <w:p w14:paraId="6CA7CA5D" w14:textId="77777777" w:rsidR="000367FA" w:rsidRPr="0029242A" w:rsidRDefault="00950181" w:rsidP="00036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C0B4C24" w14:textId="77777777" w:rsidR="000367FA" w:rsidRPr="0029242A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</w:p>
    <w:p w14:paraId="5874F2BE" w14:textId="2DE89BF6" w:rsidR="000367FA" w:rsidRPr="0040267E" w:rsidRDefault="00950181" w:rsidP="00ED3DE6">
      <w:pPr>
        <w:numPr>
          <w:ilvl w:val="0"/>
          <w:numId w:val="12"/>
        </w:numPr>
        <w:ind w:left="284" w:hanging="284"/>
        <w:jc w:val="both"/>
      </w:pPr>
      <w:r w:rsidRPr="0040267E">
        <w:rPr>
          <w:iCs/>
        </w:rPr>
        <w:t>Stave</w:t>
      </w:r>
      <w:r w:rsidR="008F059A" w:rsidRPr="0040267E">
        <w:rPr>
          <w:iCs/>
        </w:rPr>
        <w:t>b</w:t>
      </w:r>
      <w:r w:rsidRPr="0040267E">
        <w:rPr>
          <w:iCs/>
        </w:rPr>
        <w:t xml:space="preserve">ním odpadem a demoličním odpadem se </w:t>
      </w:r>
      <w:r w:rsidR="00600C7A" w:rsidRPr="0040267E">
        <w:t>rozumí</w:t>
      </w:r>
      <w:r w:rsidRPr="0040267E">
        <w:rPr>
          <w:iCs/>
        </w:rPr>
        <w:t xml:space="preserve"> odpad vznikající při stavebních </w:t>
      </w:r>
      <w:r w:rsidRPr="0040267E">
        <w:rPr>
          <w:iCs/>
        </w:rPr>
        <w:br/>
        <w:t>a demoličních činnostec</w:t>
      </w:r>
      <w:r w:rsidRPr="0040267E">
        <w:t>h nepodnikajících fyzických o</w:t>
      </w:r>
      <w:r w:rsidRPr="0040267E">
        <w:rPr>
          <w:iCs/>
        </w:rPr>
        <w:t>s</w:t>
      </w:r>
      <w:r w:rsidR="0034514F">
        <w:rPr>
          <w:iCs/>
        </w:rPr>
        <w:t>o</w:t>
      </w:r>
      <w:r w:rsidRPr="0040267E">
        <w:rPr>
          <w:iCs/>
        </w:rPr>
        <w:t>b</w:t>
      </w:r>
      <w:r w:rsidRPr="0040267E">
        <w:t>. Stavební a demoliční odpad není odpadem komunálním.</w:t>
      </w:r>
    </w:p>
    <w:p w14:paraId="199151FF" w14:textId="77777777" w:rsidR="000367FA" w:rsidRPr="0040267E" w:rsidRDefault="000367FA" w:rsidP="000367FA">
      <w:pPr>
        <w:ind w:left="426"/>
        <w:jc w:val="both"/>
      </w:pPr>
    </w:p>
    <w:p w14:paraId="7703577C" w14:textId="77777777" w:rsidR="000367FA" w:rsidRPr="0040267E" w:rsidRDefault="00950181" w:rsidP="00ED3DE6">
      <w:pPr>
        <w:numPr>
          <w:ilvl w:val="0"/>
          <w:numId w:val="12"/>
        </w:numPr>
        <w:ind w:left="284" w:hanging="284"/>
        <w:jc w:val="both"/>
        <w:rPr>
          <w:i/>
        </w:rPr>
      </w:pPr>
      <w:r w:rsidRPr="0040267E">
        <w:t>Stavebn</w:t>
      </w:r>
      <w:r w:rsidRPr="0040267E">
        <w:rPr>
          <w:iCs/>
        </w:rPr>
        <w:t>í a demoliční odpad lze</w:t>
      </w:r>
      <w:r w:rsidR="000367FA" w:rsidRPr="0040267E">
        <w:t xml:space="preserve"> předávat či odstranit pouze zákonem stanoveným způsobem.</w:t>
      </w:r>
    </w:p>
    <w:p w14:paraId="5640248F" w14:textId="77777777" w:rsidR="00482A3B" w:rsidRPr="0040267E" w:rsidRDefault="00482A3B" w:rsidP="00482A3B">
      <w:pPr>
        <w:pStyle w:val="Odstavecseseznamem"/>
        <w:rPr>
          <w:i/>
        </w:rPr>
      </w:pPr>
    </w:p>
    <w:p w14:paraId="75C76D2B" w14:textId="77777777" w:rsidR="00482A3B" w:rsidRPr="0040267E" w:rsidRDefault="00482A3B" w:rsidP="00ED3DE6">
      <w:pPr>
        <w:numPr>
          <w:ilvl w:val="0"/>
          <w:numId w:val="12"/>
        </w:numPr>
        <w:ind w:left="284" w:hanging="284"/>
        <w:jc w:val="both"/>
        <w:rPr>
          <w:i/>
        </w:rPr>
      </w:pPr>
      <w:r w:rsidRPr="0040267E">
        <w:t>Pro odložení stavebního odpadu je možné např. objednat kontejner, který bude přistaven a odvezen za úplatu</w:t>
      </w:r>
    </w:p>
    <w:p w14:paraId="0F1D9831" w14:textId="77777777" w:rsidR="00687ACF" w:rsidRPr="00687ACF" w:rsidRDefault="00687ACF" w:rsidP="00687ACF">
      <w:pPr>
        <w:rPr>
          <w:rFonts w:ascii="Arial" w:hAnsi="Arial" w:cs="Arial"/>
          <w:i/>
          <w:sz w:val="22"/>
          <w:szCs w:val="22"/>
        </w:rPr>
      </w:pPr>
    </w:p>
    <w:p w14:paraId="36C840E2" w14:textId="77777777" w:rsidR="00186CB3" w:rsidRPr="00365734" w:rsidRDefault="00186CB3" w:rsidP="00365734">
      <w:pPr>
        <w:rPr>
          <w:rFonts w:ascii="Arial" w:hAnsi="Arial" w:cs="Arial"/>
          <w:i/>
          <w:sz w:val="22"/>
          <w:szCs w:val="22"/>
        </w:rPr>
      </w:pPr>
    </w:p>
    <w:p w14:paraId="5BA5B742" w14:textId="30381B54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B3C39">
        <w:rPr>
          <w:rFonts w:ascii="Arial" w:hAnsi="Arial" w:cs="Arial"/>
          <w:b/>
          <w:sz w:val="22"/>
          <w:szCs w:val="22"/>
        </w:rPr>
        <w:t>10</w:t>
      </w:r>
    </w:p>
    <w:p w14:paraId="7F744566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A9765DF" w14:textId="77777777" w:rsidR="000367FA" w:rsidRPr="00FB6AE5" w:rsidRDefault="000367FA" w:rsidP="000367F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2BF3C2" w14:textId="2EEB6006" w:rsidR="000367FA" w:rsidRPr="0040267E" w:rsidRDefault="000367FA" w:rsidP="00ED3DE6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</w:pPr>
      <w:r w:rsidRPr="0040267E">
        <w:t>Nabytím účinnosti této vyhlášky se</w:t>
      </w:r>
      <w:r w:rsidR="00C85802" w:rsidRPr="0040267E">
        <w:t xml:space="preserve"> </w:t>
      </w:r>
      <w:proofErr w:type="gramStart"/>
      <w:r w:rsidR="00C85802" w:rsidRPr="0040267E">
        <w:t>ruší</w:t>
      </w:r>
      <w:proofErr w:type="gramEnd"/>
      <w:r w:rsidRPr="0040267E">
        <w:t xml:space="preserve"> obecně závazná vyhláška obce </w:t>
      </w:r>
      <w:r w:rsidRPr="0040267E">
        <w:br/>
        <w:t>č.</w:t>
      </w:r>
      <w:r w:rsidR="00320E2D">
        <w:t>1/2022</w:t>
      </w:r>
      <w:r w:rsidRPr="0040267E">
        <w:t xml:space="preserve">, o stanovení systému shromažďování, sběru, přepravy, třídění, využívání a odstraňování komunálních odpadů a nakládání se stavebním odpadem na území města Kostelec nad Černými lesy a obce </w:t>
      </w:r>
      <w:proofErr w:type="spellStart"/>
      <w:r w:rsidRPr="0040267E">
        <w:t>Svatbín</w:t>
      </w:r>
      <w:proofErr w:type="spellEnd"/>
      <w:r w:rsidRPr="0040267E">
        <w:t xml:space="preserve">. </w:t>
      </w:r>
    </w:p>
    <w:p w14:paraId="24E084AC" w14:textId="45923E0A" w:rsidR="007D0A0D" w:rsidRPr="0040267E" w:rsidRDefault="007D0A0D" w:rsidP="00ED3DE6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</w:pPr>
      <w:r w:rsidRPr="0040267E">
        <w:t>Tato vyhláška nabývá účinnosti dnem 1.</w:t>
      </w:r>
      <w:r w:rsidR="00320E2D">
        <w:t>1</w:t>
      </w:r>
      <w:r w:rsidRPr="0040267E">
        <w:t>.202</w:t>
      </w:r>
      <w:r w:rsidR="00320E2D">
        <w:t>6</w:t>
      </w:r>
    </w:p>
    <w:p w14:paraId="6A33017C" w14:textId="77777777" w:rsidR="000367FA" w:rsidRPr="0040267E" w:rsidRDefault="000367FA" w:rsidP="00ED3DE6">
      <w:pPr>
        <w:numPr>
          <w:ilvl w:val="0"/>
          <w:numId w:val="5"/>
        </w:numPr>
        <w:tabs>
          <w:tab w:val="clear" w:pos="360"/>
        </w:tabs>
        <w:ind w:left="284" w:hanging="284"/>
        <w:jc w:val="both"/>
      </w:pPr>
      <w:r w:rsidRPr="0040267E">
        <w:t>Kontrolu plnění povinností vyplývajících z této vyhlášky provádějí pověření zaměstnanci města.</w:t>
      </w:r>
      <w:r w:rsidRPr="0040267E">
        <w:rPr>
          <w:color w:val="00B0F0"/>
        </w:rPr>
        <w:t xml:space="preserve"> </w:t>
      </w:r>
    </w:p>
    <w:p w14:paraId="41CCF219" w14:textId="53A5D444" w:rsidR="000367FA" w:rsidRPr="0040267E" w:rsidRDefault="000367FA" w:rsidP="00ED3DE6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</w:pPr>
      <w:r w:rsidRPr="0040267E">
        <w:t>Porušení povinností vyplývajících z této OZV bude postihováno dle zvláštních předpisů</w:t>
      </w:r>
      <w:r w:rsidR="0007168E" w:rsidRPr="0040267E">
        <w:rPr>
          <w:rStyle w:val="Znakapoznpodarou"/>
        </w:rPr>
        <w:footnoteReference w:id="1"/>
      </w:r>
      <w:r w:rsidRPr="0040267E">
        <w:t xml:space="preserve">. </w:t>
      </w:r>
    </w:p>
    <w:p w14:paraId="55545A10" w14:textId="200FFCBE" w:rsidR="00687ACF" w:rsidRDefault="00687ACF" w:rsidP="00320E2D">
      <w:pPr>
        <w:jc w:val="both"/>
        <w:rPr>
          <w:rFonts w:ascii="Arial" w:hAnsi="Arial" w:cs="Arial"/>
          <w:sz w:val="22"/>
          <w:szCs w:val="22"/>
        </w:rPr>
      </w:pPr>
    </w:p>
    <w:p w14:paraId="205FD234" w14:textId="77777777" w:rsidR="00687ACF" w:rsidRDefault="00687ACF" w:rsidP="00D32D9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785F4D" w14:textId="22ECBE34" w:rsidR="00D32D96" w:rsidRDefault="00D32D96" w:rsidP="00D32D9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148E866" w14:textId="77777777" w:rsidR="00D32D96" w:rsidRDefault="00D32D96" w:rsidP="00D32D9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314BCB" w14:textId="77777777" w:rsidR="004C6191" w:rsidRDefault="004C6191" w:rsidP="004C6191">
      <w:pPr>
        <w:pStyle w:val="Odstavecseseznamem"/>
        <w:ind w:left="2124"/>
        <w:rPr>
          <w:rFonts w:ascii="Arial" w:hAnsi="Arial" w:cs="Arial"/>
          <w:sz w:val="22"/>
          <w:szCs w:val="22"/>
        </w:rPr>
      </w:pPr>
    </w:p>
    <w:p w14:paraId="28DF0628" w14:textId="6AD30010" w:rsidR="000367FA" w:rsidRPr="0040267E" w:rsidRDefault="000367FA" w:rsidP="006A3E6D">
      <w:pPr>
        <w:jc w:val="both"/>
      </w:pPr>
      <w:r w:rsidRPr="0040267E">
        <w:t xml:space="preserve">Tato vyhláška nabývá účinnosti dnem </w:t>
      </w:r>
      <w:r w:rsidR="00645395">
        <w:t>01.01.2026.</w:t>
      </w:r>
    </w:p>
    <w:p w14:paraId="0EFBFE35" w14:textId="77777777" w:rsidR="000367FA" w:rsidRDefault="000367FA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9DEF9BB" w14:textId="77777777" w:rsidR="00320E2D" w:rsidRDefault="00320E2D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2459C1A" w14:textId="77777777" w:rsidR="00320E2D" w:rsidRDefault="00320E2D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6A96E46" w14:textId="470AA32D" w:rsidR="00320E2D" w:rsidRDefault="00320E2D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453EA47" w14:textId="77777777" w:rsidR="00723640" w:rsidRDefault="00723640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24F9A61" w14:textId="77777777" w:rsidR="00723640" w:rsidRDefault="00723640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2E26D5A" w14:textId="77777777" w:rsidR="00723640" w:rsidRPr="00FB6AE5" w:rsidRDefault="00723640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38A0809" w14:textId="77777777" w:rsidR="000367FA" w:rsidRPr="00FB6AE5" w:rsidRDefault="000367FA" w:rsidP="00CB3900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1632226" w14:textId="77777777" w:rsidR="000367FA" w:rsidRPr="00FB6AE5" w:rsidRDefault="000367FA" w:rsidP="00CB3900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</w:t>
      </w:r>
      <w:r w:rsidR="00CB3900">
        <w:rPr>
          <w:rFonts w:ascii="Arial" w:hAnsi="Arial" w:cs="Arial"/>
          <w:bCs/>
          <w:sz w:val="22"/>
          <w:szCs w:val="22"/>
        </w:rPr>
        <w:t>…………….</w:t>
      </w:r>
    </w:p>
    <w:p w14:paraId="032206B1" w14:textId="5A97D32D" w:rsidR="000367FA" w:rsidRPr="00FB6AE5" w:rsidRDefault="00CB3900" w:rsidP="00CB39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645395">
        <w:rPr>
          <w:rFonts w:ascii="Arial" w:hAnsi="Arial" w:cs="Arial"/>
          <w:bCs/>
          <w:i/>
          <w:sz w:val="22"/>
          <w:szCs w:val="22"/>
        </w:rPr>
        <w:t xml:space="preserve">   </w:t>
      </w:r>
      <w:r w:rsidR="00645395">
        <w:rPr>
          <w:rFonts w:ascii="Arial" w:hAnsi="Arial" w:cs="Arial"/>
          <w:bCs/>
          <w:sz w:val="22"/>
          <w:szCs w:val="22"/>
        </w:rPr>
        <w:t>Ing. Jiří Kahoun v.r.</w:t>
      </w:r>
      <w:r w:rsidR="000367FA">
        <w:rPr>
          <w:rFonts w:ascii="Arial" w:hAnsi="Arial" w:cs="Arial"/>
          <w:bCs/>
          <w:sz w:val="22"/>
          <w:szCs w:val="22"/>
        </w:rPr>
        <w:tab/>
      </w:r>
      <w:r w:rsidR="000367FA">
        <w:rPr>
          <w:rFonts w:ascii="Arial" w:hAnsi="Arial" w:cs="Arial"/>
          <w:bCs/>
          <w:sz w:val="22"/>
          <w:szCs w:val="22"/>
        </w:rPr>
        <w:tab/>
      </w:r>
      <w:r w:rsidR="000367FA">
        <w:rPr>
          <w:rFonts w:ascii="Arial" w:hAnsi="Arial" w:cs="Arial"/>
          <w:bCs/>
          <w:sz w:val="22"/>
          <w:szCs w:val="22"/>
        </w:rPr>
        <w:tab/>
      </w:r>
      <w:r w:rsidR="000367FA">
        <w:rPr>
          <w:rFonts w:ascii="Arial" w:hAnsi="Arial" w:cs="Arial"/>
          <w:bCs/>
          <w:sz w:val="22"/>
          <w:szCs w:val="22"/>
        </w:rPr>
        <w:tab/>
      </w:r>
      <w:r w:rsidR="000367FA">
        <w:rPr>
          <w:rFonts w:ascii="Arial" w:hAnsi="Arial" w:cs="Arial"/>
          <w:bCs/>
          <w:sz w:val="22"/>
          <w:szCs w:val="22"/>
        </w:rPr>
        <w:tab/>
      </w:r>
      <w:r w:rsidR="00645395">
        <w:rPr>
          <w:rFonts w:ascii="Arial" w:hAnsi="Arial" w:cs="Arial"/>
          <w:bCs/>
          <w:sz w:val="22"/>
          <w:szCs w:val="22"/>
        </w:rPr>
        <w:t xml:space="preserve">                MVDr. Jan Černý v.r.</w:t>
      </w:r>
    </w:p>
    <w:p w14:paraId="4B676395" w14:textId="77777777" w:rsidR="000367FA" w:rsidRPr="00FB6AE5" w:rsidRDefault="000367FA" w:rsidP="000367FA">
      <w:pPr>
        <w:ind w:left="708"/>
        <w:rPr>
          <w:rFonts w:ascii="Arial" w:hAnsi="Arial" w:cs="Arial"/>
          <w:bCs/>
          <w:sz w:val="22"/>
          <w:szCs w:val="22"/>
        </w:rPr>
      </w:pPr>
      <w:r w:rsidRPr="0040267E">
        <w:rPr>
          <w:bCs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B3900">
        <w:rPr>
          <w:rFonts w:ascii="Arial" w:hAnsi="Arial" w:cs="Arial"/>
          <w:bCs/>
          <w:sz w:val="22"/>
          <w:szCs w:val="22"/>
        </w:rPr>
        <w:t xml:space="preserve">    </w:t>
      </w:r>
      <w:r w:rsidRPr="0040267E">
        <w:rPr>
          <w:bCs/>
        </w:rPr>
        <w:t>starosta</w:t>
      </w:r>
    </w:p>
    <w:p w14:paraId="58641635" w14:textId="77777777" w:rsidR="000367FA" w:rsidRDefault="000367FA" w:rsidP="000367FA">
      <w:pPr>
        <w:rPr>
          <w:rFonts w:ascii="Arial" w:hAnsi="Arial" w:cs="Arial"/>
          <w:sz w:val="22"/>
          <w:szCs w:val="22"/>
        </w:rPr>
      </w:pPr>
    </w:p>
    <w:p w14:paraId="12B4E040" w14:textId="77777777" w:rsidR="00CB3900" w:rsidRDefault="00CB3900" w:rsidP="000367FA">
      <w:pPr>
        <w:rPr>
          <w:rFonts w:ascii="Arial" w:hAnsi="Arial" w:cs="Arial"/>
          <w:sz w:val="22"/>
          <w:szCs w:val="22"/>
        </w:rPr>
      </w:pPr>
    </w:p>
    <w:p w14:paraId="400BA76E" w14:textId="77777777" w:rsidR="00CB3900" w:rsidRDefault="00CB3900" w:rsidP="000367FA">
      <w:pPr>
        <w:rPr>
          <w:rFonts w:ascii="Arial" w:hAnsi="Arial" w:cs="Arial"/>
          <w:sz w:val="22"/>
          <w:szCs w:val="22"/>
        </w:rPr>
      </w:pPr>
    </w:p>
    <w:p w14:paraId="1A22F8EF" w14:textId="77777777" w:rsidR="00CB3900" w:rsidRDefault="00CB3900" w:rsidP="000367FA">
      <w:pPr>
        <w:rPr>
          <w:rFonts w:ascii="Arial" w:hAnsi="Arial" w:cs="Arial"/>
          <w:sz w:val="22"/>
          <w:szCs w:val="22"/>
        </w:rPr>
      </w:pPr>
    </w:p>
    <w:p w14:paraId="4F980276" w14:textId="2CC5EAA0" w:rsidR="00FE6F08" w:rsidRDefault="00FE6F08" w:rsidP="000367FA">
      <w:pPr>
        <w:rPr>
          <w:rFonts w:ascii="Arial" w:hAnsi="Arial" w:cs="Arial"/>
          <w:sz w:val="22"/>
          <w:szCs w:val="22"/>
        </w:rPr>
      </w:pPr>
    </w:p>
    <w:p w14:paraId="3FC6C807" w14:textId="47F48E75" w:rsidR="00C954B8" w:rsidRDefault="00C954B8" w:rsidP="000367FA">
      <w:pPr>
        <w:rPr>
          <w:rFonts w:ascii="Arial" w:hAnsi="Arial" w:cs="Arial"/>
          <w:sz w:val="22"/>
          <w:szCs w:val="22"/>
        </w:rPr>
      </w:pPr>
    </w:p>
    <w:p w14:paraId="0C09F726" w14:textId="77777777" w:rsidR="00C954B8" w:rsidRDefault="00C954B8" w:rsidP="000367FA">
      <w:pPr>
        <w:rPr>
          <w:rFonts w:ascii="Arial" w:hAnsi="Arial" w:cs="Arial"/>
          <w:sz w:val="22"/>
          <w:szCs w:val="22"/>
        </w:rPr>
      </w:pPr>
    </w:p>
    <w:bookmarkEnd w:id="0"/>
    <w:p w14:paraId="14F00E65" w14:textId="54029CA0" w:rsidR="004C6191" w:rsidRDefault="004C6191" w:rsidP="004C6191"/>
    <w:sectPr w:rsidR="004C6191" w:rsidSect="00464DC3">
      <w:footerReference w:type="default" r:id="rId8"/>
      <w:headerReference w:type="first" r:id="rId9"/>
      <w:footerReference w:type="first" r:id="rId10"/>
      <w:type w:val="nextColumn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6D1B" w14:textId="77777777" w:rsidR="003969D3" w:rsidRDefault="003969D3" w:rsidP="000367FA">
      <w:r>
        <w:separator/>
      </w:r>
    </w:p>
  </w:endnote>
  <w:endnote w:type="continuationSeparator" w:id="0">
    <w:p w14:paraId="054FA5CE" w14:textId="77777777" w:rsidR="003969D3" w:rsidRDefault="003969D3" w:rsidP="0003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334566"/>
      <w:docPartObj>
        <w:docPartGallery w:val="Page Numbers (Bottom of Page)"/>
        <w:docPartUnique/>
      </w:docPartObj>
    </w:sdtPr>
    <w:sdtEndPr/>
    <w:sdtContent>
      <w:p w14:paraId="70B98178" w14:textId="77777777" w:rsidR="007E01C6" w:rsidRDefault="0034617C">
        <w:pPr>
          <w:pStyle w:val="Zpat"/>
          <w:jc w:val="center"/>
        </w:pPr>
        <w:r>
          <w:fldChar w:fldCharType="begin"/>
        </w:r>
        <w:r w:rsidR="007E01C6">
          <w:instrText>PAGE   \* MERGEFORMAT</w:instrText>
        </w:r>
        <w:r>
          <w:fldChar w:fldCharType="separate"/>
        </w:r>
        <w:r w:rsidR="005608C1">
          <w:rPr>
            <w:noProof/>
          </w:rPr>
          <w:t>5</w:t>
        </w:r>
        <w:r>
          <w:fldChar w:fldCharType="end"/>
        </w:r>
      </w:p>
    </w:sdtContent>
  </w:sdt>
  <w:p w14:paraId="17A8C551" w14:textId="77777777" w:rsidR="007E01C6" w:rsidRDefault="007E01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652718"/>
      <w:docPartObj>
        <w:docPartGallery w:val="Page Numbers (Bottom of Page)"/>
        <w:docPartUnique/>
      </w:docPartObj>
    </w:sdtPr>
    <w:sdtEndPr/>
    <w:sdtContent>
      <w:p w14:paraId="65C98635" w14:textId="77777777" w:rsidR="007E01C6" w:rsidRDefault="0034617C">
        <w:pPr>
          <w:pStyle w:val="Zpat"/>
          <w:jc w:val="center"/>
        </w:pPr>
        <w:r>
          <w:fldChar w:fldCharType="begin"/>
        </w:r>
        <w:r w:rsidR="007E01C6">
          <w:instrText>PAGE   \* MERGEFORMAT</w:instrText>
        </w:r>
        <w:r>
          <w:fldChar w:fldCharType="separate"/>
        </w:r>
        <w:r w:rsidR="00E86797">
          <w:rPr>
            <w:noProof/>
          </w:rPr>
          <w:t>1</w:t>
        </w:r>
        <w:r>
          <w:fldChar w:fldCharType="end"/>
        </w:r>
      </w:p>
    </w:sdtContent>
  </w:sdt>
  <w:p w14:paraId="7F2E8A79" w14:textId="77777777" w:rsidR="007E01C6" w:rsidRDefault="007E01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0E6B" w14:textId="77777777" w:rsidR="003969D3" w:rsidRDefault="003969D3" w:rsidP="000367FA">
      <w:r>
        <w:separator/>
      </w:r>
    </w:p>
  </w:footnote>
  <w:footnote w:type="continuationSeparator" w:id="0">
    <w:p w14:paraId="02DED36E" w14:textId="77777777" w:rsidR="003969D3" w:rsidRDefault="003969D3" w:rsidP="000367FA">
      <w:r>
        <w:continuationSeparator/>
      </w:r>
    </w:p>
  </w:footnote>
  <w:footnote w:id="1">
    <w:p w14:paraId="7B482E28" w14:textId="3189EE1E" w:rsidR="001E00AF" w:rsidRPr="008A3F23" w:rsidRDefault="00875985" w:rsidP="008A3F23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7168E">
        <w:rPr>
          <w:rFonts w:ascii="Arial" w:hAnsi="Arial" w:cs="Arial"/>
          <w:sz w:val="16"/>
          <w:szCs w:val="16"/>
        </w:rPr>
        <w:t>zákon č. 541/2020 Sb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B558" w14:textId="77777777" w:rsidR="007E01C6" w:rsidRDefault="007E01C6" w:rsidP="007E01C6">
    <w:pPr>
      <w:framePr w:hSpace="141" w:wrap="auto" w:vAnchor="text" w:hAnchor="page" w:x="1162" w:y="-406"/>
    </w:pPr>
    <w:r>
      <w:rPr>
        <w:noProof/>
      </w:rPr>
      <w:drawing>
        <wp:inline distT="0" distB="0" distL="0" distR="0" wp14:anchorId="0CA6C7DB" wp14:editId="754DD4AD">
          <wp:extent cx="914400" cy="1095375"/>
          <wp:effectExtent l="0" t="0" r="0" b="9525"/>
          <wp:docPr id="90" name="Obráze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C1CCC2" w14:textId="77777777" w:rsidR="007E01C6" w:rsidRDefault="007E01C6" w:rsidP="007E01C6">
    <w:pPr>
      <w:framePr w:w="8067" w:hSpace="141" w:wrap="auto" w:vAnchor="text" w:hAnchor="page" w:x="2736" w:y="-130"/>
      <w:ind w:right="7"/>
      <w:jc w:val="center"/>
      <w:rPr>
        <w:sz w:val="38"/>
      </w:rPr>
    </w:pPr>
    <w:r>
      <w:rPr>
        <w:sz w:val="52"/>
      </w:rPr>
      <w:t>Město Kostelec nad Černými lesy</w:t>
    </w:r>
  </w:p>
  <w:p w14:paraId="47D8F582" w14:textId="77777777" w:rsidR="007E01C6" w:rsidRDefault="007E01C6" w:rsidP="007E01C6">
    <w:pPr>
      <w:framePr w:w="8067" w:hSpace="141" w:wrap="auto" w:vAnchor="text" w:hAnchor="page" w:x="2736" w:y="-130"/>
      <w:ind w:right="7"/>
      <w:rPr>
        <w:sz w:val="28"/>
      </w:rPr>
    </w:pPr>
    <w:r>
      <w:rPr>
        <w:i/>
        <w:sz w:val="30"/>
      </w:rPr>
      <w:t>náměstí Smiřických 53, PSČ 281 63   Kostelec nad Černými lesy</w:t>
    </w:r>
  </w:p>
  <w:p w14:paraId="694F5D8E" w14:textId="77777777" w:rsidR="007E01C6" w:rsidRDefault="007E01C6" w:rsidP="007E01C6">
    <w:pPr>
      <w:rPr>
        <w:sz w:val="28"/>
      </w:rPr>
    </w:pPr>
  </w:p>
  <w:p w14:paraId="24C50EEB" w14:textId="77777777" w:rsidR="007E01C6" w:rsidRDefault="007E01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747EB"/>
    <w:multiLevelType w:val="multilevel"/>
    <w:tmpl w:val="7884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05CC2"/>
    <w:multiLevelType w:val="multilevel"/>
    <w:tmpl w:val="1CD0AC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20162"/>
    <w:multiLevelType w:val="hybridMultilevel"/>
    <w:tmpl w:val="6A547D4A"/>
    <w:lvl w:ilvl="0" w:tplc="604259C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02B81"/>
    <w:multiLevelType w:val="hybridMultilevel"/>
    <w:tmpl w:val="6BEA5DD2"/>
    <w:lvl w:ilvl="0" w:tplc="D21AD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D328E"/>
    <w:multiLevelType w:val="hybridMultilevel"/>
    <w:tmpl w:val="487067DE"/>
    <w:lvl w:ilvl="0" w:tplc="2B32937A">
      <w:start w:val="3"/>
      <w:numFmt w:val="decimal"/>
      <w:lvlText w:val="%1)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146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D7D81"/>
    <w:multiLevelType w:val="hybridMultilevel"/>
    <w:tmpl w:val="8F7278F2"/>
    <w:lvl w:ilvl="0" w:tplc="7B8C37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64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464CC"/>
    <w:multiLevelType w:val="hybridMultilevel"/>
    <w:tmpl w:val="808C05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54B48"/>
    <w:multiLevelType w:val="multilevel"/>
    <w:tmpl w:val="8A9C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81932"/>
    <w:multiLevelType w:val="hybridMultilevel"/>
    <w:tmpl w:val="A2A65DB6"/>
    <w:lvl w:ilvl="0" w:tplc="708AF6F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C1476"/>
    <w:multiLevelType w:val="multilevel"/>
    <w:tmpl w:val="3512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26003"/>
    <w:multiLevelType w:val="multilevel"/>
    <w:tmpl w:val="4508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D31D88"/>
    <w:multiLevelType w:val="multilevel"/>
    <w:tmpl w:val="3278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404A45"/>
    <w:multiLevelType w:val="hybridMultilevel"/>
    <w:tmpl w:val="0412AA24"/>
    <w:lvl w:ilvl="0" w:tplc="38044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BAC12F2"/>
    <w:multiLevelType w:val="multilevel"/>
    <w:tmpl w:val="E62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9F043D"/>
    <w:multiLevelType w:val="hybridMultilevel"/>
    <w:tmpl w:val="4CDE40B2"/>
    <w:lvl w:ilvl="0" w:tplc="81949DDE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3" w15:restartNumberingAfterBreak="0">
    <w:nsid w:val="5CF9137C"/>
    <w:multiLevelType w:val="hybridMultilevel"/>
    <w:tmpl w:val="3ACAABF8"/>
    <w:lvl w:ilvl="0" w:tplc="CEB0E8F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8C5BA5"/>
    <w:multiLevelType w:val="hybridMultilevel"/>
    <w:tmpl w:val="09509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F584A"/>
    <w:multiLevelType w:val="hybridMultilevel"/>
    <w:tmpl w:val="BE9C0B42"/>
    <w:lvl w:ilvl="0" w:tplc="EDA44A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70EB2"/>
    <w:multiLevelType w:val="hybridMultilevel"/>
    <w:tmpl w:val="D6F6551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4D050B"/>
    <w:multiLevelType w:val="hybridMultilevel"/>
    <w:tmpl w:val="025CEEC0"/>
    <w:lvl w:ilvl="0" w:tplc="D21AD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02306"/>
    <w:multiLevelType w:val="hybridMultilevel"/>
    <w:tmpl w:val="C8727388"/>
    <w:lvl w:ilvl="0" w:tplc="ADAA093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23C6B"/>
    <w:multiLevelType w:val="hybridMultilevel"/>
    <w:tmpl w:val="A2426C3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755F0C28"/>
    <w:multiLevelType w:val="multilevel"/>
    <w:tmpl w:val="3278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22"/>
  </w:num>
  <w:num w:numId="4">
    <w:abstractNumId w:val="8"/>
  </w:num>
  <w:num w:numId="5">
    <w:abstractNumId w:val="1"/>
  </w:num>
  <w:num w:numId="6">
    <w:abstractNumId w:val="20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9"/>
  </w:num>
  <w:num w:numId="12">
    <w:abstractNumId w:val="28"/>
  </w:num>
  <w:num w:numId="13">
    <w:abstractNumId w:val="13"/>
  </w:num>
  <w:num w:numId="14">
    <w:abstractNumId w:val="19"/>
  </w:num>
  <w:num w:numId="15">
    <w:abstractNumId w:val="30"/>
  </w:num>
  <w:num w:numId="16">
    <w:abstractNumId w:val="14"/>
  </w:num>
  <w:num w:numId="17">
    <w:abstractNumId w:val="16"/>
  </w:num>
  <w:num w:numId="18">
    <w:abstractNumId w:val="17"/>
  </w:num>
  <w:num w:numId="19">
    <w:abstractNumId w:val="2"/>
  </w:num>
  <w:num w:numId="20">
    <w:abstractNumId w:val="18"/>
  </w:num>
  <w:num w:numId="21">
    <w:abstractNumId w:val="29"/>
  </w:num>
  <w:num w:numId="22">
    <w:abstractNumId w:val="10"/>
  </w:num>
  <w:num w:numId="23">
    <w:abstractNumId w:val="23"/>
  </w:num>
  <w:num w:numId="24">
    <w:abstractNumId w:val="27"/>
  </w:num>
  <w:num w:numId="25">
    <w:abstractNumId w:val="25"/>
  </w:num>
  <w:num w:numId="26">
    <w:abstractNumId w:val="6"/>
  </w:num>
  <w:num w:numId="27">
    <w:abstractNumId w:val="15"/>
  </w:num>
  <w:num w:numId="28">
    <w:abstractNumId w:val="24"/>
  </w:num>
  <w:num w:numId="29">
    <w:abstractNumId w:val="26"/>
  </w:num>
  <w:num w:numId="30">
    <w:abstractNumId w:val="4"/>
  </w:num>
  <w:num w:numId="31">
    <w:abstractNumId w:val="2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A"/>
    <w:rsid w:val="0001553E"/>
    <w:rsid w:val="000354CC"/>
    <w:rsid w:val="000367FA"/>
    <w:rsid w:val="0005428E"/>
    <w:rsid w:val="00065888"/>
    <w:rsid w:val="0007168E"/>
    <w:rsid w:val="00072173"/>
    <w:rsid w:val="0007286C"/>
    <w:rsid w:val="0007419C"/>
    <w:rsid w:val="000759B2"/>
    <w:rsid w:val="00083FE4"/>
    <w:rsid w:val="00085884"/>
    <w:rsid w:val="0009497F"/>
    <w:rsid w:val="000A7D69"/>
    <w:rsid w:val="000B5765"/>
    <w:rsid w:val="000C0197"/>
    <w:rsid w:val="000C4FC1"/>
    <w:rsid w:val="0011295C"/>
    <w:rsid w:val="00137909"/>
    <w:rsid w:val="00153EAA"/>
    <w:rsid w:val="001670E1"/>
    <w:rsid w:val="00175663"/>
    <w:rsid w:val="00186CB3"/>
    <w:rsid w:val="00191EF5"/>
    <w:rsid w:val="00195DED"/>
    <w:rsid w:val="001B29F9"/>
    <w:rsid w:val="001B3444"/>
    <w:rsid w:val="001C2F97"/>
    <w:rsid w:val="001D3A80"/>
    <w:rsid w:val="001E00AF"/>
    <w:rsid w:val="00212277"/>
    <w:rsid w:val="002148E5"/>
    <w:rsid w:val="00225417"/>
    <w:rsid w:val="00234A98"/>
    <w:rsid w:val="00243A5B"/>
    <w:rsid w:val="00255392"/>
    <w:rsid w:val="00280431"/>
    <w:rsid w:val="0029242A"/>
    <w:rsid w:val="002A2C41"/>
    <w:rsid w:val="002C04BF"/>
    <w:rsid w:val="002D7CF7"/>
    <w:rsid w:val="002E3EEA"/>
    <w:rsid w:val="003013D9"/>
    <w:rsid w:val="0030698F"/>
    <w:rsid w:val="00320E2D"/>
    <w:rsid w:val="003370F8"/>
    <w:rsid w:val="00341FCA"/>
    <w:rsid w:val="00343E33"/>
    <w:rsid w:val="003449E8"/>
    <w:rsid w:val="0034514F"/>
    <w:rsid w:val="0034617C"/>
    <w:rsid w:val="003568B1"/>
    <w:rsid w:val="00365734"/>
    <w:rsid w:val="003735EF"/>
    <w:rsid w:val="0038022E"/>
    <w:rsid w:val="00390B84"/>
    <w:rsid w:val="003969D3"/>
    <w:rsid w:val="003B2C5F"/>
    <w:rsid w:val="003C003D"/>
    <w:rsid w:val="003C0205"/>
    <w:rsid w:val="003F3CBF"/>
    <w:rsid w:val="0040267E"/>
    <w:rsid w:val="00407006"/>
    <w:rsid w:val="00411405"/>
    <w:rsid w:val="004116DB"/>
    <w:rsid w:val="00434D09"/>
    <w:rsid w:val="0043688C"/>
    <w:rsid w:val="004604AE"/>
    <w:rsid w:val="00460DDB"/>
    <w:rsid w:val="00464DC3"/>
    <w:rsid w:val="004710DA"/>
    <w:rsid w:val="00482A3B"/>
    <w:rsid w:val="004B30CF"/>
    <w:rsid w:val="004C2DFD"/>
    <w:rsid w:val="004C6191"/>
    <w:rsid w:val="004F37A5"/>
    <w:rsid w:val="005024E2"/>
    <w:rsid w:val="0050769B"/>
    <w:rsid w:val="00514558"/>
    <w:rsid w:val="005177F4"/>
    <w:rsid w:val="005279C8"/>
    <w:rsid w:val="00535B61"/>
    <w:rsid w:val="0054380A"/>
    <w:rsid w:val="005608C1"/>
    <w:rsid w:val="00570F77"/>
    <w:rsid w:val="00577D61"/>
    <w:rsid w:val="00585EF7"/>
    <w:rsid w:val="005A000E"/>
    <w:rsid w:val="005A41D0"/>
    <w:rsid w:val="005B2527"/>
    <w:rsid w:val="005B3759"/>
    <w:rsid w:val="005B5C7A"/>
    <w:rsid w:val="005C3BC3"/>
    <w:rsid w:val="005D1356"/>
    <w:rsid w:val="005D2BAB"/>
    <w:rsid w:val="005D58E8"/>
    <w:rsid w:val="00600C7A"/>
    <w:rsid w:val="00615427"/>
    <w:rsid w:val="006301B6"/>
    <w:rsid w:val="00645395"/>
    <w:rsid w:val="00645DF7"/>
    <w:rsid w:val="00660F4A"/>
    <w:rsid w:val="00664AB4"/>
    <w:rsid w:val="00684C20"/>
    <w:rsid w:val="00687ACF"/>
    <w:rsid w:val="006A0921"/>
    <w:rsid w:val="006A3E6D"/>
    <w:rsid w:val="006A6008"/>
    <w:rsid w:val="006B7C82"/>
    <w:rsid w:val="006C0061"/>
    <w:rsid w:val="006F5460"/>
    <w:rsid w:val="00701C69"/>
    <w:rsid w:val="00707948"/>
    <w:rsid w:val="00723640"/>
    <w:rsid w:val="00726AF6"/>
    <w:rsid w:val="0073208E"/>
    <w:rsid w:val="00760EB9"/>
    <w:rsid w:val="00793FC8"/>
    <w:rsid w:val="0079564B"/>
    <w:rsid w:val="007C75F3"/>
    <w:rsid w:val="007D0A0D"/>
    <w:rsid w:val="007D3CB0"/>
    <w:rsid w:val="007E01C6"/>
    <w:rsid w:val="007E0BA3"/>
    <w:rsid w:val="0081630D"/>
    <w:rsid w:val="008222D8"/>
    <w:rsid w:val="00831204"/>
    <w:rsid w:val="00866396"/>
    <w:rsid w:val="00866852"/>
    <w:rsid w:val="00866A24"/>
    <w:rsid w:val="008736AF"/>
    <w:rsid w:val="00875985"/>
    <w:rsid w:val="008830E9"/>
    <w:rsid w:val="008A3F23"/>
    <w:rsid w:val="008B5784"/>
    <w:rsid w:val="008C3D48"/>
    <w:rsid w:val="008F059A"/>
    <w:rsid w:val="008F12C3"/>
    <w:rsid w:val="0093605E"/>
    <w:rsid w:val="0094065C"/>
    <w:rsid w:val="00942C42"/>
    <w:rsid w:val="0094653C"/>
    <w:rsid w:val="00950181"/>
    <w:rsid w:val="009560B4"/>
    <w:rsid w:val="00957115"/>
    <w:rsid w:val="00965C6A"/>
    <w:rsid w:val="009B3C39"/>
    <w:rsid w:val="009C7280"/>
    <w:rsid w:val="009D0B80"/>
    <w:rsid w:val="009D3FCA"/>
    <w:rsid w:val="009E1919"/>
    <w:rsid w:val="00A11083"/>
    <w:rsid w:val="00A14B49"/>
    <w:rsid w:val="00A212EC"/>
    <w:rsid w:val="00A230CE"/>
    <w:rsid w:val="00A27DCD"/>
    <w:rsid w:val="00A353D9"/>
    <w:rsid w:val="00A56122"/>
    <w:rsid w:val="00A5679C"/>
    <w:rsid w:val="00A56E38"/>
    <w:rsid w:val="00A57726"/>
    <w:rsid w:val="00A70184"/>
    <w:rsid w:val="00A8553C"/>
    <w:rsid w:val="00AA4D9D"/>
    <w:rsid w:val="00AB14B5"/>
    <w:rsid w:val="00AE4E4F"/>
    <w:rsid w:val="00AE53C7"/>
    <w:rsid w:val="00AF1382"/>
    <w:rsid w:val="00AF5758"/>
    <w:rsid w:val="00B0181B"/>
    <w:rsid w:val="00B139F3"/>
    <w:rsid w:val="00B161FC"/>
    <w:rsid w:val="00B311A4"/>
    <w:rsid w:val="00B360DD"/>
    <w:rsid w:val="00B65639"/>
    <w:rsid w:val="00BA02DB"/>
    <w:rsid w:val="00BB09D6"/>
    <w:rsid w:val="00BC2300"/>
    <w:rsid w:val="00BE78C6"/>
    <w:rsid w:val="00BF1334"/>
    <w:rsid w:val="00BF1445"/>
    <w:rsid w:val="00BF2034"/>
    <w:rsid w:val="00BF3C78"/>
    <w:rsid w:val="00C0374A"/>
    <w:rsid w:val="00C04B51"/>
    <w:rsid w:val="00C35582"/>
    <w:rsid w:val="00C45858"/>
    <w:rsid w:val="00C47A68"/>
    <w:rsid w:val="00C82426"/>
    <w:rsid w:val="00C85802"/>
    <w:rsid w:val="00C954B8"/>
    <w:rsid w:val="00CB3900"/>
    <w:rsid w:val="00CC6061"/>
    <w:rsid w:val="00CC7692"/>
    <w:rsid w:val="00CF204B"/>
    <w:rsid w:val="00CF6E3D"/>
    <w:rsid w:val="00D00214"/>
    <w:rsid w:val="00D0176C"/>
    <w:rsid w:val="00D054AE"/>
    <w:rsid w:val="00D151B4"/>
    <w:rsid w:val="00D17032"/>
    <w:rsid w:val="00D32D96"/>
    <w:rsid w:val="00D33358"/>
    <w:rsid w:val="00D3517D"/>
    <w:rsid w:val="00D43BB7"/>
    <w:rsid w:val="00D45C19"/>
    <w:rsid w:val="00D605C7"/>
    <w:rsid w:val="00D72BCD"/>
    <w:rsid w:val="00D869CB"/>
    <w:rsid w:val="00DC1358"/>
    <w:rsid w:val="00DC19D1"/>
    <w:rsid w:val="00DC3011"/>
    <w:rsid w:val="00DE1A6A"/>
    <w:rsid w:val="00DE7217"/>
    <w:rsid w:val="00E22AB8"/>
    <w:rsid w:val="00E25533"/>
    <w:rsid w:val="00E54457"/>
    <w:rsid w:val="00E56807"/>
    <w:rsid w:val="00E73E22"/>
    <w:rsid w:val="00E86797"/>
    <w:rsid w:val="00E903C7"/>
    <w:rsid w:val="00E913C9"/>
    <w:rsid w:val="00E939FE"/>
    <w:rsid w:val="00EB11C9"/>
    <w:rsid w:val="00EB1B60"/>
    <w:rsid w:val="00ED00BA"/>
    <w:rsid w:val="00ED3DE6"/>
    <w:rsid w:val="00ED5251"/>
    <w:rsid w:val="00EE4941"/>
    <w:rsid w:val="00EE6C9A"/>
    <w:rsid w:val="00F1221A"/>
    <w:rsid w:val="00F16478"/>
    <w:rsid w:val="00F35051"/>
    <w:rsid w:val="00F42C94"/>
    <w:rsid w:val="00F87486"/>
    <w:rsid w:val="00F91843"/>
    <w:rsid w:val="00FA4751"/>
    <w:rsid w:val="00FB65D5"/>
    <w:rsid w:val="00FD2A85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41D47"/>
  <w15:docId w15:val="{04D4256D-0A73-41F7-A990-8464F314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367F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0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C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367F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rsid w:val="000367FA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367F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367F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0367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367F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367F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0367FA"/>
    <w:rPr>
      <w:vertAlign w:val="superscript"/>
    </w:rPr>
  </w:style>
  <w:style w:type="paragraph" w:customStyle="1" w:styleId="NormlnIMP">
    <w:name w:val="Normální_IMP"/>
    <w:basedOn w:val="Normln"/>
    <w:rsid w:val="000367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0367F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367F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367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367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01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01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E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168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168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A2C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C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2C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C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C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721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3802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022E"/>
    <w:rPr>
      <w:b/>
      <w:bCs/>
    </w:rPr>
  </w:style>
  <w:style w:type="paragraph" w:styleId="Revize">
    <w:name w:val="Revision"/>
    <w:hidden/>
    <w:uiPriority w:val="99"/>
    <w:semiHidden/>
    <w:rsid w:val="00FD2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D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D9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C3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F39B-4B35-41C9-B3CD-46819519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Fořtová</dc:creator>
  <cp:lastModifiedBy>Petra Benešová</cp:lastModifiedBy>
  <cp:revision>2</cp:revision>
  <cp:lastPrinted>2025-11-25T07:27:00Z</cp:lastPrinted>
  <dcterms:created xsi:type="dcterms:W3CDTF">2026-01-07T11:37:00Z</dcterms:created>
  <dcterms:modified xsi:type="dcterms:W3CDTF">2026-01-07T11:37:00Z</dcterms:modified>
</cp:coreProperties>
</file>