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31CD6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13631D01" wp14:editId="13631D0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SVS/2024/163310-G</w:t>
              </w:r>
            </w:sdtContent>
          </w:sdt>
        </w:sdtContent>
      </w:sdt>
    </w:p>
    <w:p w14:paraId="13631CD7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631CD8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F5682C" w14:textId="0BAA2C31" w:rsidR="00EA62DC" w:rsidRDefault="00F06E14" w:rsidP="00EA62D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88A7272" w14:textId="77777777" w:rsidR="00EA62DC" w:rsidRDefault="00EA62DC" w:rsidP="00EA62D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00D596D3" w14:textId="77777777" w:rsidR="00EA62DC" w:rsidRPr="00EA62DC" w:rsidRDefault="00EA62DC" w:rsidP="00EA62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v souladu s ustanovením § 75a odst. 1 a 3 veterinárního zákona, rozhodla takto:</w:t>
      </w:r>
    </w:p>
    <w:p w14:paraId="1D07DE71" w14:textId="77777777" w:rsidR="00EA62DC" w:rsidRPr="00EA62DC" w:rsidRDefault="00EA62DC" w:rsidP="00EA62D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1ED5AF6" w14:textId="77777777" w:rsidR="00EA62DC" w:rsidRPr="00EA62DC" w:rsidRDefault="00EA62DC" w:rsidP="00EA62DC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A62DC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19C76068" w14:textId="77777777" w:rsidR="00EA62DC" w:rsidRPr="00EA62DC" w:rsidRDefault="00EA62DC" w:rsidP="00EA62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>Zrušují se:</w:t>
      </w:r>
    </w:p>
    <w:p w14:paraId="10CA2716" w14:textId="77777777" w:rsidR="00EA62DC" w:rsidRPr="00EA62DC" w:rsidRDefault="00EA62DC" w:rsidP="00EA62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 xml:space="preserve">1. Nařízení Státní veterinární správy č. j. </w:t>
      </w:r>
      <w:sdt>
        <w:sdtPr>
          <w:rPr>
            <w:rFonts w:ascii="Arial" w:eastAsia="Calibri" w:hAnsi="Arial" w:cs="Arial"/>
          </w:rPr>
          <w:alias w:val="Naše č. j."/>
          <w:tag w:val="spis_objektsps/evidencni_cislo"/>
          <w:id w:val="-14238792"/>
          <w:placeholder>
            <w:docPart w:val="9323CA8F64FB48449EB012B0EDF64177"/>
          </w:placeholder>
          <w:showingPlcHdr/>
        </w:sdtPr>
        <w:sdtContent>
          <w:r w:rsidRPr="00EA62DC">
            <w:rPr>
              <w:rFonts w:ascii="Arial" w:eastAsia="Calibri" w:hAnsi="Arial" w:cs="Arial"/>
            </w:rPr>
            <w:t>SVS/2024/133168-G</w:t>
          </w:r>
        </w:sdtContent>
      </w:sdt>
      <w:r w:rsidRPr="00EA62DC">
        <w:rPr>
          <w:rFonts w:ascii="Arial" w:eastAsia="Calibri" w:hAnsi="Arial" w:cs="Arial"/>
        </w:rPr>
        <w:t xml:space="preserve"> ze dne 20. 9. 2024. </w:t>
      </w:r>
    </w:p>
    <w:p w14:paraId="364A3E66" w14:textId="77777777" w:rsidR="00EA62DC" w:rsidRPr="00EA62DC" w:rsidRDefault="00EA62DC" w:rsidP="00EA62DC">
      <w:pPr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 xml:space="preserve">Nařízení Státní veterinární správy č. j. </w:t>
      </w:r>
      <w:sdt>
        <w:sdtPr>
          <w:rPr>
            <w:rFonts w:ascii="Arial" w:eastAsia="Calibri" w:hAnsi="Arial" w:cs="Arial"/>
          </w:rPr>
          <w:alias w:val="Naše č. j."/>
          <w:tag w:val="spis_objektsps/evidencni_cislo"/>
          <w:id w:val="-1314246577"/>
          <w:placeholder>
            <w:docPart w:val="5A02A1B2AE0D484C90F874DD375D79F5"/>
          </w:placeholder>
          <w:showingPlcHdr/>
        </w:sdtPr>
        <w:sdtContent>
          <w:r w:rsidRPr="00EA62DC">
            <w:rPr>
              <w:rFonts w:ascii="Arial" w:eastAsia="Calibri" w:hAnsi="Arial" w:cs="Arial"/>
            </w:rPr>
            <w:t>SVS/2024/149268-G</w:t>
          </w:r>
        </w:sdtContent>
      </w:sdt>
      <w:r w:rsidRPr="00EA62DC">
        <w:rPr>
          <w:rFonts w:ascii="Arial" w:eastAsia="Calibri" w:hAnsi="Arial" w:cs="Arial"/>
        </w:rPr>
        <w:t xml:space="preserve"> ze dne 15. 10. 2024.</w:t>
      </w:r>
    </w:p>
    <w:p w14:paraId="5948ACDD" w14:textId="77777777" w:rsidR="00EA62DC" w:rsidRPr="00EA62DC" w:rsidRDefault="00EA62DC" w:rsidP="00EA62DC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EA62DC">
        <w:rPr>
          <w:rFonts w:ascii="Arial" w:eastAsia="Times New Roman" w:hAnsi="Arial" w:cs="Arial"/>
          <w:kern w:val="32"/>
          <w:lang w:eastAsia="cs-CZ"/>
        </w:rPr>
        <w:t>Čl. 2</w:t>
      </w:r>
    </w:p>
    <w:p w14:paraId="541C8402" w14:textId="77777777" w:rsidR="00EA62DC" w:rsidRPr="00EA62DC" w:rsidRDefault="00EA62DC" w:rsidP="00EA62D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vertAlign w:val="superscript"/>
          <w:lang w:eastAsia="cs-CZ"/>
        </w:rPr>
      </w:pPr>
      <w:r w:rsidRPr="00EA62DC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50125E1" w14:textId="3483F6EE" w:rsidR="00EA62DC" w:rsidRPr="00EA62DC" w:rsidRDefault="00EA62DC" w:rsidP="00EA62D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>(1) Toto nařízení nabývá podle § 2 odst. 1 a § 4 odst. 1 a 2 zákona č. 35/2021 Sb., o</w:t>
      </w:r>
      <w:r>
        <w:rPr>
          <w:rFonts w:ascii="Arial" w:eastAsia="Calibri" w:hAnsi="Arial" w:cs="Arial"/>
        </w:rPr>
        <w:t> </w:t>
      </w:r>
      <w:r w:rsidRPr="00EA62DC">
        <w:rPr>
          <w:rFonts w:ascii="Arial" w:eastAsia="Calibri" w:hAnsi="Arial" w:cs="Arial"/>
        </w:rPr>
        <w:t>Sbírce právních předpisů územních samosprávných celků a některých správních úřadů, platnosti jeho vyhlášením formou zveřejnění ve Sbírce právních předpisů a účinnosti počátkem patnáctého dne následujícího po dni jeho vyhlášení. D</w:t>
      </w:r>
      <w:r w:rsidRPr="00EA62DC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EA62DC">
        <w:rPr>
          <w:rFonts w:ascii="Arial" w:eastAsia="Calibri" w:hAnsi="Arial" w:cs="Arial"/>
        </w:rPr>
        <w:t xml:space="preserve"> je </w:t>
      </w:r>
      <w:r w:rsidRPr="00EA62DC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EA62DC">
        <w:rPr>
          <w:rFonts w:ascii="Arial" w:eastAsia="Calibri" w:hAnsi="Arial" w:cs="Arial"/>
        </w:rPr>
        <w:t xml:space="preserve"> </w:t>
      </w:r>
    </w:p>
    <w:p w14:paraId="78170AD1" w14:textId="77777777" w:rsidR="00EA62DC" w:rsidRPr="00EA62DC" w:rsidRDefault="00EA62DC" w:rsidP="00EA62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>(2) 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2706EB37" w14:textId="77777777" w:rsidR="00EA62DC" w:rsidRPr="00EA62DC" w:rsidRDefault="00EA62DC" w:rsidP="00EA62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3631CF9" w14:textId="77777777"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11.11.2024</w:t>
          </w:r>
        </w:sdtContent>
      </w:sdt>
    </w:p>
    <w:p w14:paraId="13631CFA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13631CFB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13631CF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3631CFD" w14:textId="77777777" w:rsidR="00F06E14" w:rsidRP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</w:sdtPr>
      <w:sdtContent>
        <w:p w14:paraId="13631CFE" w14:textId="1A3E3583" w:rsidR="00F06E14" w:rsidRPr="00E34283" w:rsidRDefault="00EA62DC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Všechny Krajské úřady ČR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</w:sdtPr>
      <w:sdtContent>
        <w:p w14:paraId="13631CFF" w14:textId="3D363D91" w:rsidR="00F06E14" w:rsidRPr="00F06E14" w:rsidRDefault="00EA62DC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Ministerstvo zemědělství</w:t>
          </w:r>
        </w:p>
      </w:sdtContent>
    </w:sdt>
    <w:bookmarkEnd w:id="0" w:displacedByCustomXml="prev"/>
    <w:p w14:paraId="13631D00" w14:textId="77777777" w:rsidR="00EA62DC" w:rsidRDefault="00EA62DC"/>
    <w:sectPr w:rsidR="00EA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150D1" w14:textId="77777777" w:rsidR="00880FC8" w:rsidRDefault="00880FC8" w:rsidP="006706ED">
      <w:pPr>
        <w:spacing w:after="0" w:line="240" w:lineRule="auto"/>
      </w:pPr>
      <w:r>
        <w:separator/>
      </w:r>
    </w:p>
  </w:endnote>
  <w:endnote w:type="continuationSeparator" w:id="0">
    <w:p w14:paraId="585AFE40" w14:textId="77777777" w:rsidR="00880FC8" w:rsidRDefault="00880FC8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3C627" w14:textId="77777777" w:rsidR="00880FC8" w:rsidRDefault="00880FC8" w:rsidP="006706ED">
      <w:pPr>
        <w:spacing w:after="0" w:line="240" w:lineRule="auto"/>
      </w:pPr>
      <w:r>
        <w:separator/>
      </w:r>
    </w:p>
  </w:footnote>
  <w:footnote w:type="continuationSeparator" w:id="0">
    <w:p w14:paraId="7A038E1E" w14:textId="77777777" w:rsidR="00880FC8" w:rsidRDefault="00880FC8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4201115">
    <w:abstractNumId w:val="0"/>
  </w:num>
  <w:num w:numId="2" w16cid:durableId="1332441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659082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208568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960979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625980">
    <w:abstractNumId w:val="2"/>
  </w:num>
  <w:num w:numId="7" w16cid:durableId="37369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283081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9878650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1582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6840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80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8AA"/>
    <w:rsid w:val="00256ABC"/>
    <w:rsid w:val="002E7584"/>
    <w:rsid w:val="006706ED"/>
    <w:rsid w:val="006D354E"/>
    <w:rsid w:val="006D7410"/>
    <w:rsid w:val="00740498"/>
    <w:rsid w:val="007E2771"/>
    <w:rsid w:val="0086487F"/>
    <w:rsid w:val="00880FC8"/>
    <w:rsid w:val="009066E7"/>
    <w:rsid w:val="00A76964"/>
    <w:rsid w:val="00A80E53"/>
    <w:rsid w:val="00B91F27"/>
    <w:rsid w:val="00B93B10"/>
    <w:rsid w:val="00C44733"/>
    <w:rsid w:val="00DB205A"/>
    <w:rsid w:val="00E2512B"/>
    <w:rsid w:val="00E34283"/>
    <w:rsid w:val="00EA62DC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1CD6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23CA8F64FB48449EB012B0EDF64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4C8B4-6BD9-4C18-8135-5847FD456DCC}"/>
      </w:docPartPr>
      <w:docPartBody>
        <w:p w:rsidR="000E62AF" w:rsidRDefault="000E62AF" w:rsidP="000E62AF">
          <w:pPr>
            <w:pStyle w:val="9323CA8F64FB48449EB012B0EDF6417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A02A1B2AE0D484C90F874DD375D7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1894E-50A1-4D51-BD65-7FFF52AE2FD8}"/>
      </w:docPartPr>
      <w:docPartBody>
        <w:p w:rsidR="000E62AF" w:rsidRDefault="000E62AF" w:rsidP="000E62AF">
          <w:pPr>
            <w:pStyle w:val="5A02A1B2AE0D484C90F874DD375D79F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0E62AF"/>
    <w:rsid w:val="00172E6D"/>
    <w:rsid w:val="002568AA"/>
    <w:rsid w:val="004A1591"/>
    <w:rsid w:val="006F1D3F"/>
    <w:rsid w:val="007625D0"/>
    <w:rsid w:val="00DC5887"/>
    <w:rsid w:val="00E2512B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E62AF"/>
  </w:style>
  <w:style w:type="paragraph" w:customStyle="1" w:styleId="9323CA8F64FB48449EB012B0EDF64177">
    <w:name w:val="9323CA8F64FB48449EB012B0EDF64177"/>
    <w:rsid w:val="000E62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5A02A1B2AE0D484C90F874DD375D79F5">
    <w:name w:val="5A02A1B2AE0D484C90F874DD375D79F5"/>
    <w:rsid w:val="000E62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E1B74AD7D49F1A8CBFBCEF2B6A3A2">
    <w:name w:val="387E1B74AD7D49F1A8CBFBCEF2B6A3A2"/>
    <w:rsid w:val="00E62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Renata Lukšová</cp:lastModifiedBy>
  <cp:revision>2</cp:revision>
  <dcterms:created xsi:type="dcterms:W3CDTF">2024-11-13T09:21:00Z</dcterms:created>
  <dcterms:modified xsi:type="dcterms:W3CDTF">2024-11-13T09:21:00Z</dcterms:modified>
</cp:coreProperties>
</file>