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7215" w:rsidRDefault="00097215" w:rsidP="00133B3E">
      <w:pPr>
        <w:pStyle w:val="Zkladntext"/>
        <w:spacing w:line="276" w:lineRule="auto"/>
        <w:ind w:left="57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</w:t>
      </w:r>
      <w:r w:rsidR="00133B3E">
        <w:rPr>
          <w:rFonts w:ascii="Arial" w:hAnsi="Arial" w:cs="Arial"/>
          <w:bCs/>
          <w:sz w:val="20"/>
        </w:rPr>
        <w:t>ěsto Příbram</w:t>
      </w:r>
    </w:p>
    <w:p w:rsidR="00133B3E" w:rsidRDefault="00133B3E" w:rsidP="00133B3E">
      <w:pPr>
        <w:pStyle w:val="Zkladntext"/>
        <w:spacing w:line="276" w:lineRule="auto"/>
        <w:ind w:left="57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Zastupitelstvo města Příbram</w:t>
      </w:r>
    </w:p>
    <w:p w:rsidR="00097215" w:rsidRDefault="00097215" w:rsidP="000128D2">
      <w:pPr>
        <w:pStyle w:val="NormlnIMP"/>
        <w:spacing w:after="120" w:line="276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D53EE6" w:rsidRDefault="00D53EE6" w:rsidP="00D53EE6">
      <w:pPr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vyhláška města </w:t>
      </w:r>
      <w:r w:rsidR="00133B3E">
        <w:rPr>
          <w:rFonts w:ascii="Arial" w:hAnsi="Arial" w:cs="Arial"/>
          <w:b/>
          <w:bCs/>
        </w:rPr>
        <w:t>Příbram,</w:t>
      </w:r>
      <w:r>
        <w:rPr>
          <w:rFonts w:ascii="Arial" w:hAnsi="Arial" w:cs="Arial"/>
          <w:b/>
          <w:bCs/>
        </w:rPr>
        <w:t xml:space="preserve"> </w:t>
      </w:r>
    </w:p>
    <w:p w:rsidR="00F41700" w:rsidRDefault="00F41700" w:rsidP="00012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</w:p>
    <w:p w:rsidR="00097215" w:rsidRDefault="00097215" w:rsidP="000128D2">
      <w:pPr>
        <w:jc w:val="both"/>
        <w:rPr>
          <w:rFonts w:ascii="Arial" w:hAnsi="Arial" w:cs="Arial"/>
          <w:b/>
          <w:color w:val="000000"/>
          <w:u w:val="single"/>
        </w:rPr>
      </w:pPr>
    </w:p>
    <w:p w:rsidR="00F41700" w:rsidRPr="00986848" w:rsidRDefault="00F41700" w:rsidP="000128D2">
      <w:pPr>
        <w:jc w:val="both"/>
        <w:rPr>
          <w:rFonts w:ascii="Arial" w:hAnsi="Arial" w:cs="Arial"/>
        </w:rPr>
      </w:pPr>
      <w:r w:rsidRPr="00986848">
        <w:rPr>
          <w:rFonts w:ascii="Arial" w:hAnsi="Arial" w:cs="Arial"/>
        </w:rPr>
        <w:t xml:space="preserve">Zastupitelstvo města Příbram se na svém zasedání dne </w:t>
      </w:r>
      <w:r w:rsidR="009E2E39">
        <w:rPr>
          <w:rFonts w:ascii="Arial" w:hAnsi="Arial" w:cs="Arial"/>
        </w:rPr>
        <w:t>10.</w:t>
      </w:r>
      <w:r w:rsidR="004B2B20">
        <w:rPr>
          <w:rFonts w:ascii="Arial" w:hAnsi="Arial" w:cs="Arial"/>
        </w:rPr>
        <w:t>0</w:t>
      </w:r>
      <w:r w:rsidR="009E2E39">
        <w:rPr>
          <w:rFonts w:ascii="Arial" w:hAnsi="Arial" w:cs="Arial"/>
        </w:rPr>
        <w:t>9.2025</w:t>
      </w:r>
      <w:r w:rsidRPr="009868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usnesením č. </w:t>
      </w:r>
      <w:r w:rsidR="009E2E39">
        <w:rPr>
          <w:rFonts w:ascii="Arial" w:hAnsi="Arial" w:cs="Arial"/>
        </w:rPr>
        <w:t>749/2025/ZM</w:t>
      </w:r>
      <w:r>
        <w:rPr>
          <w:rFonts w:ascii="Arial" w:hAnsi="Arial" w:cs="Arial"/>
        </w:rPr>
        <w:t xml:space="preserve"> </w:t>
      </w:r>
      <w:r w:rsidRPr="00986848">
        <w:rPr>
          <w:rFonts w:ascii="Arial" w:hAnsi="Arial" w:cs="Arial"/>
        </w:rPr>
        <w:t>usneslo vydat</w:t>
      </w:r>
      <w:r w:rsidR="00E069A5">
        <w:rPr>
          <w:rFonts w:ascii="Arial" w:hAnsi="Arial" w:cs="Arial"/>
        </w:rPr>
        <w:t xml:space="preserve"> </w:t>
      </w:r>
      <w:r w:rsidRPr="00986848">
        <w:rPr>
          <w:rFonts w:ascii="Arial" w:hAnsi="Arial" w:cs="Arial"/>
        </w:rPr>
        <w:t xml:space="preserve">na základě </w:t>
      </w:r>
      <w:proofErr w:type="spellStart"/>
      <w:r w:rsidRPr="00986848">
        <w:rPr>
          <w:rFonts w:ascii="Arial" w:hAnsi="Arial" w:cs="Arial"/>
        </w:rPr>
        <w:t>ust</w:t>
      </w:r>
      <w:proofErr w:type="spellEnd"/>
      <w:r w:rsidRPr="00986848">
        <w:rPr>
          <w:rFonts w:ascii="Arial" w:hAnsi="Arial" w:cs="Arial"/>
        </w:rPr>
        <w:t xml:space="preserve">. </w:t>
      </w:r>
      <w:r w:rsidRPr="004022D8">
        <w:rPr>
          <w:rFonts w:ascii="Arial" w:hAnsi="Arial" w:cs="Arial"/>
        </w:rPr>
        <w:t>§ 24 odst. 2 zákona č. 246/1992 Sb., na ochranu zvířat proti týrání, ve znění pozdějších předpisů, a v souladu s </w:t>
      </w:r>
      <w:proofErr w:type="spellStart"/>
      <w:r w:rsidRPr="004022D8">
        <w:rPr>
          <w:rFonts w:ascii="Arial" w:hAnsi="Arial" w:cs="Arial"/>
        </w:rPr>
        <w:t>ust</w:t>
      </w:r>
      <w:proofErr w:type="spellEnd"/>
      <w:r w:rsidRPr="004022D8">
        <w:rPr>
          <w:rFonts w:ascii="Arial" w:hAnsi="Arial" w:cs="Arial"/>
        </w:rPr>
        <w:t xml:space="preserve">. § 10 písm. </w:t>
      </w:r>
      <w:r w:rsidR="00217A63">
        <w:rPr>
          <w:rFonts w:ascii="Arial" w:hAnsi="Arial" w:cs="Arial"/>
        </w:rPr>
        <w:t xml:space="preserve">a), c) a d) </w:t>
      </w:r>
      <w:r w:rsidRPr="004022D8">
        <w:rPr>
          <w:rFonts w:ascii="Arial" w:hAnsi="Arial" w:cs="Arial"/>
        </w:rPr>
        <w:t>a § 84 odst. 2 písm. h) zákona č. 128/2000</w:t>
      </w:r>
      <w:r w:rsidRPr="00986848">
        <w:rPr>
          <w:rFonts w:ascii="Arial" w:hAnsi="Arial" w:cs="Arial"/>
        </w:rPr>
        <w:t xml:space="preserve"> Sb., o obcích (obecní zřízení), ve znění pozdějších předpisů, tuto obecně závaznou vyhlášku</w:t>
      </w:r>
      <w:r w:rsidR="00547651">
        <w:rPr>
          <w:rFonts w:ascii="Arial" w:hAnsi="Arial" w:cs="Arial"/>
        </w:rPr>
        <w:t xml:space="preserve"> (dále jen „vyhláška“).</w:t>
      </w:r>
    </w:p>
    <w:p w:rsidR="00097215" w:rsidRDefault="00097215" w:rsidP="000128D2">
      <w:pPr>
        <w:jc w:val="both"/>
        <w:rPr>
          <w:rFonts w:ascii="Arial" w:hAnsi="Arial" w:cs="Arial"/>
          <w:b/>
        </w:rPr>
      </w:pPr>
    </w:p>
    <w:p w:rsidR="00097215" w:rsidRDefault="00097215" w:rsidP="000128D2">
      <w:pPr>
        <w:jc w:val="both"/>
        <w:rPr>
          <w:rFonts w:ascii="Arial" w:hAnsi="Arial" w:cs="Arial"/>
          <w:b/>
          <w:color w:val="000000"/>
        </w:rPr>
      </w:pPr>
    </w:p>
    <w:p w:rsidR="00097215" w:rsidRDefault="00097215" w:rsidP="000128D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Čl. 1</w:t>
      </w:r>
    </w:p>
    <w:p w:rsidR="00097215" w:rsidRDefault="00097215" w:rsidP="000128D2">
      <w:pPr>
        <w:pStyle w:val="Nadpis2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Úvodní ustanovení</w:t>
      </w:r>
    </w:p>
    <w:p w:rsidR="000E7D24" w:rsidRPr="000E7D24" w:rsidRDefault="000E7D24" w:rsidP="000E7D24"/>
    <w:p w:rsidR="000E7D24" w:rsidRPr="000E7D24" w:rsidRDefault="000E7D24" w:rsidP="003535EF">
      <w:pPr>
        <w:numPr>
          <w:ilvl w:val="0"/>
          <w:numId w:val="18"/>
        </w:numPr>
        <w:ind w:left="284" w:hanging="284"/>
      </w:pPr>
      <w:r>
        <w:rPr>
          <w:rFonts w:ascii="Arial" w:hAnsi="Arial" w:cs="Arial"/>
        </w:rPr>
        <w:t xml:space="preserve"> Tato vyhláška stanovuje pravidla pro pohyb psů na území města Příbram</w:t>
      </w:r>
      <w:r w:rsidR="006A2332">
        <w:rPr>
          <w:rFonts w:ascii="Arial" w:hAnsi="Arial" w:cs="Arial"/>
        </w:rPr>
        <w:t>.</w:t>
      </w:r>
    </w:p>
    <w:p w:rsidR="000E7D24" w:rsidRPr="00813B12" w:rsidRDefault="000E7D24" w:rsidP="003535EF">
      <w:pPr>
        <w:rPr>
          <w:sz w:val="16"/>
          <w:szCs w:val="16"/>
        </w:rPr>
      </w:pPr>
    </w:p>
    <w:p w:rsidR="00813B12" w:rsidRPr="00813B12" w:rsidRDefault="00813B12" w:rsidP="003535EF">
      <w:pPr>
        <w:numPr>
          <w:ilvl w:val="0"/>
          <w:numId w:val="18"/>
        </w:numPr>
        <w:ind w:left="284" w:hanging="284"/>
      </w:pPr>
      <w:r>
        <w:t xml:space="preserve"> </w:t>
      </w:r>
      <w:r>
        <w:rPr>
          <w:rFonts w:ascii="Arial" w:hAnsi="Arial" w:cs="Arial"/>
        </w:rPr>
        <w:t>Tato vyhlášk</w:t>
      </w:r>
      <w:r w:rsidR="0097059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nevztahuje na:</w:t>
      </w:r>
    </w:p>
    <w:p w:rsidR="00813B12" w:rsidRPr="00813B12" w:rsidRDefault="00813B12" w:rsidP="003535EF">
      <w:pPr>
        <w:rPr>
          <w:rFonts w:ascii="Calibri" w:eastAsia="Calibri" w:hAnsi="Calibri" w:cs="Calibri"/>
          <w:sz w:val="16"/>
          <w:szCs w:val="16"/>
        </w:rPr>
      </w:pPr>
    </w:p>
    <w:p w:rsidR="00813B12" w:rsidRPr="00813B12" w:rsidRDefault="00813B12" w:rsidP="0035498B">
      <w:pPr>
        <w:numPr>
          <w:ilvl w:val="0"/>
          <w:numId w:val="21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osoby doprovázené vodícími a asistenčními psy a na osoby provádějící odborný výcvik těchto psů,</w:t>
      </w:r>
    </w:p>
    <w:p w:rsidR="00813B12" w:rsidRPr="00813B12" w:rsidRDefault="00813B12" w:rsidP="0035498B">
      <w:pPr>
        <w:numPr>
          <w:ilvl w:val="0"/>
          <w:numId w:val="21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  <w:vertAlign w:val="superscript"/>
        </w:rPr>
        <w:t>1</w:t>
      </w:r>
      <w:r w:rsidRPr="00FB014F">
        <w:rPr>
          <w:rFonts w:ascii="Arial" w:hAnsi="Arial" w:cs="Arial"/>
          <w:vertAlign w:val="superscript"/>
        </w:rPr>
        <w:t>)</w:t>
      </w:r>
      <w:r w:rsidR="00C516A5">
        <w:rPr>
          <w:rFonts w:ascii="Arial" w:hAnsi="Arial" w:cs="Arial"/>
          <w:vertAlign w:val="superscript"/>
        </w:rPr>
        <w:t>.</w:t>
      </w:r>
    </w:p>
    <w:p w:rsidR="00813B12" w:rsidRDefault="00813B12" w:rsidP="003535EF">
      <w:pPr>
        <w:rPr>
          <w:rFonts w:ascii="Arial" w:eastAsia="Calibri" w:hAnsi="Arial" w:cs="Arial"/>
        </w:rPr>
      </w:pPr>
    </w:p>
    <w:p w:rsidR="00813B12" w:rsidRPr="00813B12" w:rsidRDefault="00813B12" w:rsidP="003535EF">
      <w:pPr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813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Za splnění povinností stanovených touto vyhláškou odpovídá osoba, která psa doprovází</w:t>
      </w:r>
      <w:r w:rsidR="006A2332">
        <w:rPr>
          <w:rFonts w:ascii="Arial" w:hAnsi="Arial" w:cs="Arial"/>
        </w:rPr>
        <w:t>.</w:t>
      </w:r>
    </w:p>
    <w:p w:rsidR="000E7D24" w:rsidRDefault="000E7D24" w:rsidP="000E7D24"/>
    <w:p w:rsidR="007D0A9F" w:rsidRPr="009363A1" w:rsidRDefault="007D0A9F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:rsidR="00097215" w:rsidRDefault="007D0A9F" w:rsidP="000128D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Vymezení pojmů</w:t>
      </w:r>
    </w:p>
    <w:p w:rsidR="00A0197C" w:rsidRPr="00A0197C" w:rsidRDefault="00DD0993" w:rsidP="009776D8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Nasazeným náhubkem se</w:t>
      </w:r>
      <w:r w:rsidRPr="00355F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účely této vyhlášky rozumí upevnění náhubku psovi tak, aby mu znemožňoval kousnutí.</w:t>
      </w:r>
    </w:p>
    <w:p w:rsidR="001601A8" w:rsidRPr="00CD4024" w:rsidRDefault="008A2B09" w:rsidP="000128D2">
      <w:pPr>
        <w:numPr>
          <w:ilvl w:val="0"/>
          <w:numId w:val="3"/>
        </w:numPr>
        <w:overflowPunct/>
        <w:autoSpaceDE/>
        <w:spacing w:before="120"/>
        <w:jc w:val="both"/>
        <w:textAlignment w:val="auto"/>
        <w:rPr>
          <w:rFonts w:ascii="Arial" w:hAnsi="Arial" w:cs="Arial"/>
        </w:rPr>
      </w:pPr>
      <w:r w:rsidRPr="00CD4024">
        <w:rPr>
          <w:rFonts w:ascii="Arial" w:hAnsi="Arial" w:cs="Arial"/>
        </w:rPr>
        <w:t>Pohyb psa na vodítku</w:t>
      </w:r>
      <w:r w:rsidR="006733FE" w:rsidRPr="00CD4024">
        <w:rPr>
          <w:rFonts w:ascii="Arial" w:hAnsi="Arial" w:cs="Arial"/>
        </w:rPr>
        <w:t xml:space="preserve"> se pro účely této vyhlášky rozumí, že osoba</w:t>
      </w:r>
      <w:r w:rsidR="00837D78">
        <w:rPr>
          <w:rFonts w:ascii="Arial" w:hAnsi="Arial" w:cs="Arial"/>
        </w:rPr>
        <w:t>, která psa doprovází</w:t>
      </w:r>
      <w:r w:rsidR="006733FE" w:rsidRPr="00CD4024">
        <w:rPr>
          <w:rFonts w:ascii="Arial" w:hAnsi="Arial" w:cs="Arial"/>
        </w:rPr>
        <w:t xml:space="preserve"> je v každém okamžiku </w:t>
      </w:r>
      <w:r w:rsidRPr="00CD4024">
        <w:rPr>
          <w:rFonts w:ascii="Arial" w:hAnsi="Arial" w:cs="Arial"/>
        </w:rPr>
        <w:t xml:space="preserve">pomocí vodítka </w:t>
      </w:r>
      <w:r w:rsidR="006733FE" w:rsidRPr="00CD4024">
        <w:rPr>
          <w:rFonts w:ascii="Arial" w:hAnsi="Arial" w:cs="Arial"/>
        </w:rPr>
        <w:t xml:space="preserve">schopna zabránit psovi </w:t>
      </w:r>
      <w:r w:rsidR="001601A8" w:rsidRPr="00CD4024">
        <w:rPr>
          <w:rFonts w:ascii="Arial" w:hAnsi="Arial" w:cs="Arial"/>
        </w:rPr>
        <w:t>v tom, aby obtěžoval, ohrožoval či způsobil újmu jiným osobám nebo zvířatům.</w:t>
      </w:r>
    </w:p>
    <w:p w:rsidR="000128D2" w:rsidRDefault="000128D2" w:rsidP="000128D2">
      <w:pPr>
        <w:jc w:val="both"/>
        <w:rPr>
          <w:rFonts w:ascii="Arial" w:hAnsi="Arial" w:cs="Arial"/>
          <w:b/>
          <w:color w:val="000000"/>
        </w:rPr>
      </w:pPr>
    </w:p>
    <w:p w:rsidR="00097215" w:rsidRDefault="00097215" w:rsidP="000128D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Čl. 3</w:t>
      </w:r>
    </w:p>
    <w:p w:rsidR="00097215" w:rsidRDefault="006A2332" w:rsidP="000128D2">
      <w:pPr>
        <w:tabs>
          <w:tab w:val="left" w:pos="927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 w:rsidR="001601A8">
        <w:rPr>
          <w:rFonts w:ascii="Arial" w:hAnsi="Arial" w:cs="Arial"/>
          <w:b/>
          <w:bCs/>
          <w:color w:val="000000"/>
        </w:rPr>
        <w:t xml:space="preserve">ohyb psů na </w:t>
      </w:r>
      <w:r w:rsidR="00FA4214" w:rsidRPr="00FA4214">
        <w:rPr>
          <w:rFonts w:ascii="Arial" w:hAnsi="Arial" w:cs="Arial"/>
          <w:b/>
          <w:bCs/>
          <w:color w:val="000000"/>
        </w:rPr>
        <w:t>veřejn</w:t>
      </w:r>
      <w:r w:rsidR="001601A8">
        <w:rPr>
          <w:rFonts w:ascii="Arial" w:hAnsi="Arial" w:cs="Arial"/>
          <w:b/>
          <w:bCs/>
          <w:color w:val="000000"/>
        </w:rPr>
        <w:t>ém</w:t>
      </w:r>
      <w:r w:rsidR="00FA4214" w:rsidRPr="00FA4214">
        <w:rPr>
          <w:rFonts w:ascii="Arial" w:hAnsi="Arial" w:cs="Arial"/>
          <w:b/>
          <w:bCs/>
          <w:color w:val="000000"/>
        </w:rPr>
        <w:t xml:space="preserve"> prostranství</w:t>
      </w:r>
    </w:p>
    <w:p w:rsidR="00FA4214" w:rsidRPr="00FA4214" w:rsidRDefault="00FA4214" w:rsidP="000128D2">
      <w:pPr>
        <w:tabs>
          <w:tab w:val="left" w:pos="927"/>
        </w:tabs>
        <w:jc w:val="both"/>
        <w:rPr>
          <w:rFonts w:ascii="Arial" w:hAnsi="Arial" w:cs="Arial"/>
          <w:bCs/>
          <w:color w:val="000000"/>
        </w:rPr>
      </w:pPr>
    </w:p>
    <w:p w:rsidR="00097215" w:rsidRPr="00FA4214" w:rsidRDefault="00837D78" w:rsidP="000128D2">
      <w:pPr>
        <w:numPr>
          <w:ilvl w:val="0"/>
          <w:numId w:val="7"/>
        </w:numPr>
        <w:tabs>
          <w:tab w:val="left" w:pos="540"/>
          <w:tab w:val="left" w:pos="927"/>
        </w:tabs>
        <w:overflowPunct/>
        <w:autoSpaceDE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3535EF">
        <w:rPr>
          <w:rFonts w:ascii="Arial" w:hAnsi="Arial" w:cs="Arial"/>
          <w:vertAlign w:val="superscript"/>
        </w:rPr>
        <w:t>2</w:t>
      </w:r>
      <w:r w:rsidR="003535EF" w:rsidRPr="00FB014F">
        <w:rPr>
          <w:rFonts w:ascii="Arial" w:hAnsi="Arial" w:cs="Arial"/>
          <w:vertAlign w:val="superscript"/>
        </w:rPr>
        <w:t>)</w:t>
      </w:r>
      <w:r w:rsidR="00353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zastavěném území města</w:t>
      </w:r>
      <w:r w:rsidR="000A4C66">
        <w:rPr>
          <w:rFonts w:ascii="Arial" w:hAnsi="Arial" w:cs="Arial"/>
        </w:rPr>
        <w:t xml:space="preserve">, </w:t>
      </w:r>
      <w:r w:rsidR="000A4C66" w:rsidRPr="004C660E">
        <w:rPr>
          <w:rFonts w:ascii="Arial" w:hAnsi="Arial" w:cs="Arial"/>
        </w:rPr>
        <w:t>s výjimkou psích hřišť a výběhů zřízených městem Příbram,</w:t>
      </w:r>
      <w:r w:rsidRPr="004C660E">
        <w:rPr>
          <w:rFonts w:ascii="Arial" w:hAnsi="Arial" w:cs="Arial"/>
        </w:rPr>
        <w:t xml:space="preserve"> je pohyb psů možný pouze na vodítku. N</w:t>
      </w:r>
      <w:r w:rsidRPr="00CD4024">
        <w:rPr>
          <w:rFonts w:ascii="Arial" w:hAnsi="Arial" w:cs="Arial"/>
        </w:rPr>
        <w:t xml:space="preserve">ení-li doprovázející </w:t>
      </w:r>
      <w:r w:rsidRPr="0050561E">
        <w:rPr>
          <w:rFonts w:ascii="Arial" w:hAnsi="Arial" w:cs="Arial"/>
        </w:rPr>
        <w:t>osoba pomocí vodítka</w:t>
      </w:r>
      <w:r w:rsidRPr="00CD4024">
        <w:rPr>
          <w:rFonts w:ascii="Arial" w:hAnsi="Arial" w:cs="Arial"/>
        </w:rPr>
        <w:t xml:space="preserve"> schopna zabránit psovi v tom, aby obtěžoval, ohrožoval či způsobil újmu jiným osobám nebo zvířatům, musí mít pes současně s vodítkem i nasazený náhubek</w:t>
      </w:r>
      <w:r>
        <w:rPr>
          <w:rFonts w:ascii="Arial" w:hAnsi="Arial" w:cs="Arial"/>
        </w:rPr>
        <w:t>.</w:t>
      </w:r>
    </w:p>
    <w:p w:rsidR="00F92480" w:rsidRPr="00665CF4" w:rsidRDefault="0035498B" w:rsidP="000128D2">
      <w:pPr>
        <w:numPr>
          <w:ilvl w:val="0"/>
          <w:numId w:val="7"/>
        </w:numPr>
        <w:tabs>
          <w:tab w:val="left" w:pos="540"/>
        </w:tabs>
        <w:overflowPunct/>
        <w:autoSpaceDE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veřejném prostranství, na kterém se koná shromáždění nebo veřejnosti přístupná kulturní, sportovní či jiná společenská akce, je pohyb psů možný pouze na vodítku a s nasazeným náhubkem.</w:t>
      </w:r>
    </w:p>
    <w:p w:rsidR="0035498B" w:rsidRDefault="0035498B" w:rsidP="000128D2">
      <w:pPr>
        <w:numPr>
          <w:ilvl w:val="0"/>
          <w:numId w:val="7"/>
        </w:numPr>
        <w:tabs>
          <w:tab w:val="left" w:pos="540"/>
        </w:tabs>
        <w:overflowPunct/>
        <w:autoSpaceDE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Zakazuje se vstupovat se psy:</w:t>
      </w:r>
    </w:p>
    <w:p w:rsidR="00665CF4" w:rsidRDefault="0035498B" w:rsidP="0035498B">
      <w:pPr>
        <w:numPr>
          <w:ilvl w:val="1"/>
          <w:numId w:val="7"/>
        </w:numPr>
        <w:tabs>
          <w:tab w:val="left" w:pos="540"/>
        </w:tabs>
        <w:overflowPunct/>
        <w:autoSpaceDE/>
        <w:spacing w:before="120"/>
        <w:ind w:hanging="115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na veřejně přístupná dětská hřiště a pískoviště,</w:t>
      </w:r>
    </w:p>
    <w:p w:rsidR="0067213D" w:rsidRDefault="0067213D" w:rsidP="0035498B">
      <w:pPr>
        <w:numPr>
          <w:ilvl w:val="1"/>
          <w:numId w:val="7"/>
        </w:numPr>
        <w:tabs>
          <w:tab w:val="left" w:pos="540"/>
        </w:tabs>
        <w:overflowPunct/>
        <w:autoSpaceDE/>
        <w:spacing w:before="120"/>
        <w:ind w:hanging="115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na květinové záhony, které jsou součástí veřejné zeleně.</w:t>
      </w:r>
    </w:p>
    <w:p w:rsidR="0035498B" w:rsidRPr="00665CF4" w:rsidRDefault="0067213D" w:rsidP="000128D2">
      <w:pPr>
        <w:numPr>
          <w:ilvl w:val="0"/>
          <w:numId w:val="7"/>
        </w:numPr>
        <w:tabs>
          <w:tab w:val="left" w:pos="540"/>
        </w:tabs>
        <w:overflowPunct/>
        <w:autoSpaceDE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Znečištění veřejného prostranství psími exkrementy nebo zanedbání povinnosti úklidu psích exkrementů z veřejného prostranství může být dle zákona postihováno jako přestupek.</w:t>
      </w: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CA38CA" w:rsidRPr="00FB014F" w:rsidRDefault="00CA38CA" w:rsidP="00CA38CA">
      <w:pPr>
        <w:overflowPunct/>
        <w:autoSpaceDE/>
        <w:jc w:val="center"/>
        <w:textAlignment w:val="auto"/>
        <w:rPr>
          <w:rFonts w:ascii="Arial" w:hAnsi="Arial" w:cs="Arial"/>
          <w:b/>
        </w:rPr>
      </w:pPr>
      <w:r w:rsidRPr="00FB014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:rsidR="00CA38CA" w:rsidRPr="00FB014F" w:rsidRDefault="00CA38CA" w:rsidP="00CA38CA">
      <w:pPr>
        <w:overflowPunct/>
        <w:autoSpaceDE/>
        <w:jc w:val="center"/>
        <w:textAlignment w:val="auto"/>
        <w:rPr>
          <w:rFonts w:ascii="Arial" w:hAnsi="Arial" w:cs="Arial"/>
          <w:b/>
        </w:rPr>
      </w:pPr>
      <w:r w:rsidRPr="00FB014F">
        <w:rPr>
          <w:rFonts w:ascii="Arial" w:hAnsi="Arial" w:cs="Arial"/>
          <w:b/>
        </w:rPr>
        <w:t>Sankce a kontrola</w:t>
      </w:r>
    </w:p>
    <w:p w:rsidR="00CA38CA" w:rsidRPr="00FB014F" w:rsidRDefault="00CA38CA" w:rsidP="00CA38CA">
      <w:pPr>
        <w:overflowPunct/>
        <w:autoSpaceDE/>
        <w:ind w:left="360"/>
        <w:jc w:val="center"/>
        <w:textAlignment w:val="auto"/>
        <w:rPr>
          <w:rFonts w:ascii="Arial" w:hAnsi="Arial" w:cs="Arial"/>
          <w:b/>
        </w:rPr>
      </w:pPr>
    </w:p>
    <w:p w:rsidR="00CA38CA" w:rsidRDefault="00CA38CA" w:rsidP="00CA38CA">
      <w:pPr>
        <w:pStyle w:val="Zkladntextodsazen"/>
        <w:numPr>
          <w:ilvl w:val="0"/>
          <w:numId w:val="12"/>
        </w:numPr>
        <w:tabs>
          <w:tab w:val="left" w:pos="338"/>
        </w:tabs>
        <w:ind w:left="0" w:firstLine="0"/>
        <w:jc w:val="both"/>
        <w:rPr>
          <w:rFonts w:ascii="Arial" w:hAnsi="Arial" w:cs="Arial"/>
        </w:rPr>
      </w:pPr>
      <w:r w:rsidRPr="00FB014F">
        <w:rPr>
          <w:rFonts w:ascii="Arial" w:hAnsi="Arial" w:cs="Arial"/>
        </w:rPr>
        <w:t>Porušení této vyhlášky se postihuje podle zvláštních právních předpisů</w:t>
      </w:r>
      <w:r w:rsidR="00C516A5">
        <w:rPr>
          <w:rFonts w:ascii="Arial" w:hAnsi="Arial" w:cs="Arial"/>
          <w:vertAlign w:val="superscript"/>
        </w:rPr>
        <w:t>3</w:t>
      </w:r>
      <w:r w:rsidRPr="00FB014F">
        <w:rPr>
          <w:rFonts w:ascii="Arial" w:hAnsi="Arial" w:cs="Arial"/>
          <w:vertAlign w:val="superscript"/>
        </w:rPr>
        <w:t>)</w:t>
      </w:r>
      <w:r w:rsidRPr="00FB014F">
        <w:rPr>
          <w:rFonts w:ascii="Arial" w:hAnsi="Arial" w:cs="Arial"/>
        </w:rPr>
        <w:t>.</w:t>
      </w:r>
    </w:p>
    <w:p w:rsidR="00CA38CA" w:rsidRPr="00FB014F" w:rsidRDefault="0050561E" w:rsidP="00CA38CA">
      <w:pPr>
        <w:pStyle w:val="Zkladntextodsazen"/>
        <w:numPr>
          <w:ilvl w:val="0"/>
          <w:numId w:val="12"/>
        </w:numPr>
        <w:tabs>
          <w:tab w:val="left" w:pos="338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Dohled nad dodržováním</w:t>
      </w:r>
      <w:r w:rsidR="00CA38CA" w:rsidRPr="00FB014F">
        <w:rPr>
          <w:rFonts w:ascii="Arial" w:hAnsi="Arial" w:cs="Arial"/>
        </w:rPr>
        <w:t xml:space="preserve"> povinností </w:t>
      </w:r>
      <w:r w:rsidR="00CA38CA">
        <w:rPr>
          <w:rFonts w:ascii="Arial" w:hAnsi="Arial" w:cs="Arial"/>
        </w:rPr>
        <w:t xml:space="preserve">vyplývajících z </w:t>
      </w:r>
      <w:r w:rsidR="00CA38CA" w:rsidRPr="00FB014F">
        <w:rPr>
          <w:rFonts w:ascii="Arial" w:hAnsi="Arial" w:cs="Arial"/>
        </w:rPr>
        <w:t>této vyhlášky provádí Městská policie Příbram</w:t>
      </w:r>
      <w:r w:rsidR="00CA38CA">
        <w:rPr>
          <w:rFonts w:ascii="Arial" w:hAnsi="Arial" w:cs="Arial"/>
        </w:rPr>
        <w:t>.</w:t>
      </w:r>
    </w:p>
    <w:p w:rsidR="00CA38CA" w:rsidRDefault="00CA38CA" w:rsidP="000128D2">
      <w:pPr>
        <w:jc w:val="both"/>
        <w:rPr>
          <w:rFonts w:ascii="Arial" w:hAnsi="Arial" w:cs="Arial"/>
        </w:rPr>
      </w:pPr>
    </w:p>
    <w:p w:rsidR="00097215" w:rsidRPr="00A61C3C" w:rsidRDefault="00097215" w:rsidP="000128D2">
      <w:pPr>
        <w:pStyle w:val="Nadpis2"/>
        <w:jc w:val="center"/>
        <w:rPr>
          <w:rFonts w:ascii="Arial" w:hAnsi="Arial" w:cs="Arial"/>
          <w:b/>
          <w:bCs/>
          <w:sz w:val="20"/>
        </w:rPr>
      </w:pPr>
      <w:r w:rsidRPr="00A61C3C">
        <w:rPr>
          <w:rFonts w:ascii="Arial" w:hAnsi="Arial" w:cs="Arial"/>
          <w:b/>
          <w:bCs/>
          <w:sz w:val="20"/>
        </w:rPr>
        <w:t xml:space="preserve">Čl. </w:t>
      </w:r>
      <w:r w:rsidR="00CA38CA" w:rsidRPr="00A61C3C">
        <w:rPr>
          <w:rFonts w:ascii="Arial" w:hAnsi="Arial" w:cs="Arial"/>
          <w:b/>
          <w:bCs/>
          <w:sz w:val="20"/>
        </w:rPr>
        <w:t>5</w:t>
      </w:r>
    </w:p>
    <w:p w:rsidR="00097215" w:rsidRPr="00A61C3C" w:rsidRDefault="00097215" w:rsidP="000128D2">
      <w:pPr>
        <w:jc w:val="center"/>
        <w:rPr>
          <w:rFonts w:ascii="Arial" w:hAnsi="Arial" w:cs="Arial"/>
          <w:b/>
        </w:rPr>
      </w:pPr>
      <w:r w:rsidRPr="00A61C3C">
        <w:rPr>
          <w:rFonts w:ascii="Arial" w:hAnsi="Arial" w:cs="Arial"/>
          <w:b/>
        </w:rPr>
        <w:t>Účinnost</w:t>
      </w:r>
    </w:p>
    <w:p w:rsidR="00097215" w:rsidRPr="00A61C3C" w:rsidRDefault="00097215" w:rsidP="000128D2">
      <w:pPr>
        <w:overflowPunct/>
        <w:autoSpaceDE/>
        <w:ind w:left="360"/>
        <w:jc w:val="both"/>
        <w:textAlignment w:val="auto"/>
        <w:rPr>
          <w:rFonts w:ascii="Arial" w:hAnsi="Arial" w:cs="Arial"/>
          <w:b/>
        </w:rPr>
      </w:pPr>
    </w:p>
    <w:p w:rsidR="00097215" w:rsidRPr="00A61C3C" w:rsidRDefault="00097215" w:rsidP="000128D2">
      <w:pPr>
        <w:tabs>
          <w:tab w:val="left" w:pos="540"/>
        </w:tabs>
        <w:overflowPunct/>
        <w:autoSpaceDE/>
        <w:jc w:val="both"/>
        <w:textAlignment w:val="auto"/>
        <w:rPr>
          <w:rFonts w:ascii="Arial" w:hAnsi="Arial" w:cs="Arial"/>
        </w:rPr>
      </w:pPr>
      <w:r w:rsidRPr="00A61C3C">
        <w:rPr>
          <w:rFonts w:ascii="Arial" w:hAnsi="Arial" w:cs="Arial"/>
        </w:rPr>
        <w:t xml:space="preserve">Tato vyhláška nabývá účinnosti </w:t>
      </w:r>
      <w:r w:rsidR="00A61C3C" w:rsidRPr="00A61C3C">
        <w:rPr>
          <w:rFonts w:ascii="Arial" w:hAnsi="Arial" w:cs="Arial"/>
        </w:rPr>
        <w:t>počátkem patnáctého dne následujícího po dni jejího vyhlášení.</w:t>
      </w: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E06EF8" w:rsidRDefault="00E06EF8" w:rsidP="000128D2">
      <w:pPr>
        <w:jc w:val="both"/>
        <w:rPr>
          <w:rFonts w:ascii="Arial" w:hAnsi="Arial" w:cs="Arial"/>
        </w:rPr>
      </w:pPr>
    </w:p>
    <w:p w:rsidR="00E06EF8" w:rsidRDefault="00E06EF8" w:rsidP="000128D2">
      <w:pPr>
        <w:jc w:val="both"/>
        <w:rPr>
          <w:rFonts w:ascii="Arial" w:hAnsi="Arial" w:cs="Arial"/>
        </w:rPr>
      </w:pPr>
    </w:p>
    <w:p w:rsidR="004D076B" w:rsidRPr="005356D7" w:rsidRDefault="004D076B" w:rsidP="004D076B">
      <w:pPr>
        <w:autoSpaceDN w:val="0"/>
        <w:adjustRightInd w:val="0"/>
        <w:rPr>
          <w:rFonts w:ascii="Arial" w:hAnsi="Arial" w:cs="Arial"/>
        </w:rPr>
      </w:pPr>
    </w:p>
    <w:p w:rsidR="004D076B" w:rsidRPr="005356D7" w:rsidRDefault="004D076B" w:rsidP="004D076B">
      <w:pPr>
        <w:autoSpaceDN w:val="0"/>
        <w:adjustRightInd w:val="0"/>
        <w:rPr>
          <w:rFonts w:ascii="Arial" w:hAnsi="Arial" w:cs="Arial"/>
        </w:rPr>
      </w:pPr>
    </w:p>
    <w:p w:rsidR="004D076B" w:rsidRPr="005356D7" w:rsidRDefault="00C516A5" w:rsidP="004D076B">
      <w:pPr>
        <w:autoSpaceDN w:val="0"/>
        <w:adjustRightInd w:val="0"/>
        <w:rPr>
          <w:rFonts w:ascii="Arial" w:hAnsi="Arial" w:cs="Arial"/>
        </w:rPr>
      </w:pPr>
      <w:r w:rsidRPr="00C516A5">
        <w:rPr>
          <w:rFonts w:ascii="Arial" w:hAnsi="Arial" w:cs="Arial"/>
          <w:bCs/>
          <w:color w:val="000000"/>
          <w:shd w:val="clear" w:color="auto" w:fill="FFFFFF"/>
        </w:rPr>
        <w:t>Mgr. Jan Konvalinka</w:t>
      </w:r>
      <w:r w:rsidR="00904A13">
        <w:rPr>
          <w:rFonts w:ascii="Arial" w:hAnsi="Arial" w:cs="Arial"/>
          <w:bCs/>
          <w:color w:val="000000"/>
          <w:shd w:val="clear" w:color="auto" w:fill="FFFFFF"/>
        </w:rPr>
        <w:t xml:space="preserve">, v. r. </w:t>
      </w:r>
      <w:r w:rsidR="00407AE1">
        <w:rPr>
          <w:rFonts w:ascii="Arial" w:hAnsi="Arial" w:cs="Arial"/>
        </w:rPr>
        <w:t xml:space="preserve"> </w:t>
      </w:r>
      <w:r w:rsidR="002E59CD">
        <w:rPr>
          <w:rFonts w:ascii="Arial" w:hAnsi="Arial" w:cs="Arial"/>
        </w:rPr>
        <w:tab/>
      </w:r>
      <w:r w:rsidR="002E59CD">
        <w:rPr>
          <w:rFonts w:ascii="Arial" w:hAnsi="Arial" w:cs="Arial"/>
        </w:rPr>
        <w:tab/>
      </w:r>
      <w:r w:rsidR="002E59CD">
        <w:rPr>
          <w:rFonts w:ascii="Arial" w:hAnsi="Arial" w:cs="Arial"/>
        </w:rPr>
        <w:tab/>
      </w:r>
      <w:r w:rsidR="002E59CD">
        <w:rPr>
          <w:rFonts w:ascii="Arial" w:hAnsi="Arial" w:cs="Arial"/>
        </w:rPr>
        <w:tab/>
      </w:r>
      <w:r w:rsidR="002E59CD">
        <w:rPr>
          <w:rFonts w:ascii="Arial" w:hAnsi="Arial" w:cs="Arial"/>
        </w:rPr>
        <w:tab/>
      </w:r>
      <w:r w:rsidR="002E59CD">
        <w:rPr>
          <w:rFonts w:ascii="Arial" w:hAnsi="Arial" w:cs="Arial"/>
        </w:rPr>
        <w:tab/>
      </w:r>
      <w:r w:rsidRPr="00C516A5">
        <w:rPr>
          <w:rFonts w:ascii="Arial" w:hAnsi="Arial" w:cs="Arial"/>
          <w:bCs/>
          <w:color w:val="000000"/>
          <w:shd w:val="clear" w:color="auto" w:fill="FFFFFF"/>
        </w:rPr>
        <w:t>Bc. Vladimír Karpíšek</w:t>
      </w:r>
      <w:r w:rsidR="00904A13">
        <w:rPr>
          <w:rFonts w:ascii="Arial" w:hAnsi="Arial" w:cs="Arial"/>
          <w:bCs/>
          <w:color w:val="000000"/>
          <w:shd w:val="clear" w:color="auto" w:fill="FFFFFF"/>
        </w:rPr>
        <w:t xml:space="preserve">, v. r. </w:t>
      </w:r>
      <w:bookmarkStart w:id="0" w:name="_GoBack"/>
      <w:bookmarkEnd w:id="0"/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4D076B" w:rsidRPr="005356D7">
        <w:rPr>
          <w:rFonts w:ascii="Arial" w:hAnsi="Arial" w:cs="Arial"/>
          <w:color w:val="000000"/>
        </w:rPr>
        <w:t xml:space="preserve"> </w:t>
      </w:r>
    </w:p>
    <w:p w:rsidR="004D076B" w:rsidRPr="005356D7" w:rsidRDefault="004D076B" w:rsidP="004D076B">
      <w:pPr>
        <w:autoSpaceDN w:val="0"/>
        <w:adjustRightInd w:val="0"/>
        <w:rPr>
          <w:rFonts w:ascii="Arial" w:hAnsi="Arial" w:cs="Arial"/>
        </w:rPr>
      </w:pPr>
      <w:r w:rsidRPr="005356D7">
        <w:rPr>
          <w:rFonts w:ascii="Arial" w:hAnsi="Arial" w:cs="Arial"/>
        </w:rPr>
        <w:t xml:space="preserve">           starosta                                                                                              </w:t>
      </w:r>
      <w:r w:rsidR="00E06EF8">
        <w:rPr>
          <w:rFonts w:ascii="Arial" w:hAnsi="Arial" w:cs="Arial"/>
        </w:rPr>
        <w:t xml:space="preserve"> </w:t>
      </w:r>
      <w:r w:rsidRPr="005356D7">
        <w:rPr>
          <w:rFonts w:ascii="Arial" w:hAnsi="Arial" w:cs="Arial"/>
        </w:rPr>
        <w:t xml:space="preserve"> 1. místostarosta</w:t>
      </w:r>
    </w:p>
    <w:p w:rsidR="004D076B" w:rsidRPr="005356D7" w:rsidRDefault="004D076B" w:rsidP="004D076B">
      <w:pPr>
        <w:autoSpaceDN w:val="0"/>
        <w:adjustRightInd w:val="0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  <w:bCs/>
        </w:rPr>
      </w:pPr>
    </w:p>
    <w:p w:rsidR="00097215" w:rsidRDefault="00097215" w:rsidP="000128D2">
      <w:pPr>
        <w:jc w:val="both"/>
        <w:rPr>
          <w:rFonts w:ascii="Arial" w:hAnsi="Arial" w:cs="Arial"/>
          <w:bCs/>
        </w:rPr>
      </w:pPr>
    </w:p>
    <w:p w:rsidR="00FB014F" w:rsidRDefault="00FB014F" w:rsidP="000128D2">
      <w:pPr>
        <w:jc w:val="both"/>
        <w:rPr>
          <w:rFonts w:ascii="Arial" w:hAnsi="Arial" w:cs="Arial"/>
          <w:bCs/>
        </w:rPr>
      </w:pPr>
    </w:p>
    <w:p w:rsidR="00FB014F" w:rsidRDefault="00FB014F" w:rsidP="000128D2">
      <w:pPr>
        <w:jc w:val="both"/>
        <w:rPr>
          <w:rFonts w:ascii="Arial" w:hAnsi="Arial" w:cs="Arial"/>
          <w:bCs/>
        </w:rPr>
      </w:pPr>
    </w:p>
    <w:p w:rsidR="00FB014F" w:rsidRDefault="00FB014F" w:rsidP="000128D2">
      <w:pPr>
        <w:jc w:val="both"/>
        <w:rPr>
          <w:rFonts w:ascii="Arial" w:hAnsi="Arial" w:cs="Arial"/>
          <w:bCs/>
        </w:rPr>
      </w:pPr>
    </w:p>
    <w:p w:rsidR="00FB014F" w:rsidRDefault="00FB014F" w:rsidP="000128D2">
      <w:pPr>
        <w:jc w:val="both"/>
        <w:rPr>
          <w:rFonts w:ascii="Arial" w:hAnsi="Arial" w:cs="Arial"/>
          <w:bCs/>
        </w:rPr>
      </w:pPr>
    </w:p>
    <w:p w:rsidR="00097215" w:rsidRPr="00665CF4" w:rsidRDefault="00097215" w:rsidP="000128D2">
      <w:pPr>
        <w:jc w:val="both"/>
        <w:rPr>
          <w:rFonts w:ascii="Arial" w:hAnsi="Arial" w:cs="Arial"/>
          <w:bCs/>
          <w:sz w:val="18"/>
          <w:szCs w:val="18"/>
          <w:vertAlign w:val="superscript"/>
        </w:rPr>
      </w:pPr>
      <w:r>
        <w:rPr>
          <w:rFonts w:ascii="Arial" w:hAnsi="Arial" w:cs="Arial"/>
          <w:bCs/>
          <w:vertAlign w:val="superscript"/>
        </w:rPr>
        <w:t>_____________________________________________________________________________________________________________________________________</w:t>
      </w:r>
    </w:p>
    <w:p w:rsidR="00097215" w:rsidRDefault="00097215" w:rsidP="000128D2">
      <w:pPr>
        <w:jc w:val="both"/>
        <w:rPr>
          <w:rFonts w:ascii="Arial" w:hAnsi="Arial" w:cs="Arial"/>
        </w:rPr>
      </w:pPr>
    </w:p>
    <w:p w:rsidR="006A2332" w:rsidRDefault="006A2332" w:rsidP="008A2FC6">
      <w:pPr>
        <w:numPr>
          <w:ilvl w:val="0"/>
          <w:numId w:val="15"/>
        </w:numPr>
        <w:overflowPunct/>
        <w:autoSpaceDE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Např. zákon č. 273/2008 Sb., o </w:t>
      </w:r>
      <w:r w:rsidR="000A4C6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olicii České republiky, ve znění pozdějších předpisů, nebo zákon č. 553/1991 Sb., o obecní policii, ve znění pozdějších předpisů. </w:t>
      </w:r>
    </w:p>
    <w:p w:rsidR="00837D78" w:rsidRDefault="0067213D" w:rsidP="008A2FC6">
      <w:pPr>
        <w:numPr>
          <w:ilvl w:val="0"/>
          <w:numId w:val="15"/>
        </w:numPr>
        <w:overflowPunct/>
        <w:autoSpaceDE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 34 z</w:t>
      </w:r>
      <w:r w:rsidR="003535EF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="003535EF">
        <w:rPr>
          <w:rFonts w:ascii="Arial" w:hAnsi="Arial" w:cs="Arial"/>
        </w:rPr>
        <w:t xml:space="preserve"> č. 128/2000 Sb., o obcích (obecní zřízení), ve znění pozdějších předpisů</w:t>
      </w:r>
    </w:p>
    <w:p w:rsidR="00067828" w:rsidRPr="004D076B" w:rsidRDefault="00067828" w:rsidP="008A2FC6">
      <w:pPr>
        <w:numPr>
          <w:ilvl w:val="0"/>
          <w:numId w:val="15"/>
        </w:numPr>
        <w:overflowPunct/>
        <w:autoSpaceDE/>
        <w:jc w:val="both"/>
        <w:textAlignment w:val="auto"/>
        <w:rPr>
          <w:rFonts w:ascii="Arial" w:hAnsi="Arial" w:cs="Arial"/>
        </w:rPr>
      </w:pPr>
      <w:r w:rsidRPr="004D076B">
        <w:rPr>
          <w:rFonts w:ascii="Arial" w:hAnsi="Arial" w:cs="Arial"/>
        </w:rPr>
        <w:t>Zákon č. 246/1992 Sb., na ochranu zvířat proti týrání</w:t>
      </w:r>
      <w:r w:rsidR="00BE78AE" w:rsidRPr="004D076B">
        <w:rPr>
          <w:rFonts w:ascii="Arial" w:hAnsi="Arial" w:cs="Arial"/>
        </w:rPr>
        <w:t>,</w:t>
      </w:r>
      <w:r w:rsidR="008A2FC6" w:rsidRPr="004D076B">
        <w:rPr>
          <w:rFonts w:ascii="Arial" w:hAnsi="Arial" w:cs="Arial"/>
        </w:rPr>
        <w:t xml:space="preserve"> ve znění pozdějších předpisů</w:t>
      </w:r>
    </w:p>
    <w:p w:rsidR="008A1AA1" w:rsidRPr="004D076B" w:rsidRDefault="008A1AA1" w:rsidP="0050561E">
      <w:pPr>
        <w:overflowPunct/>
        <w:autoSpaceDE/>
        <w:ind w:left="720"/>
        <w:jc w:val="both"/>
        <w:textAlignment w:val="auto"/>
        <w:rPr>
          <w:rFonts w:ascii="Arial" w:hAnsi="Arial" w:cs="Arial"/>
        </w:rPr>
      </w:pPr>
      <w:r w:rsidRPr="004D076B">
        <w:rPr>
          <w:rFonts w:ascii="Arial" w:hAnsi="Arial" w:cs="Arial"/>
        </w:rPr>
        <w:t>Zákon č. 250/2016 Sb., o odpovědnosti za přestupky a řízení o nich</w:t>
      </w:r>
    </w:p>
    <w:p w:rsidR="0050561E" w:rsidRDefault="0050561E" w:rsidP="0050561E">
      <w:pPr>
        <w:overflowPunct/>
        <w:autoSpaceDE/>
        <w:ind w:left="720"/>
        <w:jc w:val="both"/>
        <w:textAlignment w:val="auto"/>
        <w:rPr>
          <w:rFonts w:ascii="Arial" w:hAnsi="Arial" w:cs="Arial"/>
        </w:rPr>
      </w:pPr>
      <w:r w:rsidRPr="004D076B">
        <w:rPr>
          <w:rFonts w:ascii="Arial" w:hAnsi="Arial" w:cs="Arial"/>
        </w:rPr>
        <w:t>Zákon č. 25</w:t>
      </w:r>
      <w:r w:rsidR="00771598" w:rsidRPr="004D076B">
        <w:rPr>
          <w:rFonts w:ascii="Arial" w:hAnsi="Arial" w:cs="Arial"/>
        </w:rPr>
        <w:t>1</w:t>
      </w:r>
      <w:r w:rsidRPr="004D076B">
        <w:rPr>
          <w:rFonts w:ascii="Arial" w:hAnsi="Arial" w:cs="Arial"/>
        </w:rPr>
        <w:t xml:space="preserve">/2016 Sb., o </w:t>
      </w:r>
      <w:r w:rsidR="00771598" w:rsidRPr="004D076B">
        <w:rPr>
          <w:rFonts w:ascii="Arial" w:hAnsi="Arial" w:cs="Arial"/>
        </w:rPr>
        <w:t>některých přestupcích</w:t>
      </w:r>
      <w:r w:rsidR="00F4414C" w:rsidRPr="004D076B">
        <w:rPr>
          <w:rFonts w:ascii="Arial" w:hAnsi="Arial" w:cs="Arial"/>
        </w:rPr>
        <w:t>, ve znění pozdějších předpisů</w:t>
      </w:r>
    </w:p>
    <w:p w:rsidR="006A2332" w:rsidRPr="004D076B" w:rsidRDefault="006A2332" w:rsidP="0050561E">
      <w:pPr>
        <w:overflowPunct/>
        <w:autoSpaceDE/>
        <w:ind w:left="720"/>
        <w:jc w:val="both"/>
        <w:textAlignment w:val="auto"/>
        <w:rPr>
          <w:rFonts w:ascii="Arial" w:hAnsi="Arial" w:cs="Arial"/>
        </w:rPr>
      </w:pPr>
    </w:p>
    <w:p w:rsidR="00097215" w:rsidRPr="004D076B" w:rsidRDefault="00097215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p w:rsidR="00067828" w:rsidRDefault="00067828" w:rsidP="000128D2">
      <w:pPr>
        <w:jc w:val="both"/>
        <w:rPr>
          <w:rFonts w:ascii="Arial" w:hAnsi="Arial" w:cs="Arial"/>
        </w:rPr>
      </w:pPr>
    </w:p>
    <w:p w:rsidR="00067828" w:rsidRDefault="00067828" w:rsidP="000128D2">
      <w:pPr>
        <w:jc w:val="both"/>
        <w:rPr>
          <w:rFonts w:ascii="Arial" w:hAnsi="Arial" w:cs="Arial"/>
        </w:rPr>
      </w:pPr>
    </w:p>
    <w:p w:rsidR="00097215" w:rsidRDefault="00097215" w:rsidP="000128D2">
      <w:pPr>
        <w:jc w:val="both"/>
        <w:rPr>
          <w:rFonts w:ascii="Arial" w:hAnsi="Arial" w:cs="Arial"/>
        </w:rPr>
      </w:pPr>
    </w:p>
    <w:sectPr w:rsidR="00097215" w:rsidSect="00436B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EF" w:rsidRDefault="003141EF">
      <w:r>
        <w:separator/>
      </w:r>
    </w:p>
  </w:endnote>
  <w:endnote w:type="continuationSeparator" w:id="0">
    <w:p w:rsidR="003141EF" w:rsidRDefault="0031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359" w:rsidRDefault="007A4359" w:rsidP="007A4359">
    <w:pPr>
      <w:pStyle w:val="Zpat"/>
      <w:jc w:val="right"/>
      <w:rPr>
        <w:rFonts w:ascii="Arial" w:hAnsi="Arial" w:cs="Arial"/>
        <w:sz w:val="16"/>
        <w:szCs w:val="16"/>
      </w:rPr>
    </w:pPr>
    <w:r w:rsidRPr="007A4359">
      <w:rPr>
        <w:rFonts w:ascii="Arial" w:hAnsi="Arial" w:cs="Arial"/>
        <w:sz w:val="16"/>
        <w:szCs w:val="16"/>
      </w:rPr>
      <w:t xml:space="preserve">Stránka </w:t>
    </w:r>
    <w:r w:rsidRPr="007A4359">
      <w:rPr>
        <w:rFonts w:ascii="Arial" w:hAnsi="Arial" w:cs="Arial"/>
        <w:sz w:val="16"/>
        <w:szCs w:val="16"/>
      </w:rPr>
      <w:fldChar w:fldCharType="begin"/>
    </w:r>
    <w:r w:rsidRPr="007A4359">
      <w:rPr>
        <w:rFonts w:ascii="Arial" w:hAnsi="Arial" w:cs="Arial"/>
        <w:sz w:val="16"/>
        <w:szCs w:val="16"/>
      </w:rPr>
      <w:instrText>PAGE</w:instrText>
    </w:r>
    <w:r w:rsidRPr="007A4359">
      <w:rPr>
        <w:rFonts w:ascii="Arial" w:hAnsi="Arial" w:cs="Arial"/>
        <w:sz w:val="16"/>
        <w:szCs w:val="16"/>
      </w:rPr>
      <w:fldChar w:fldCharType="separate"/>
    </w:r>
    <w:r w:rsidR="004B2B20">
      <w:rPr>
        <w:rFonts w:ascii="Arial" w:hAnsi="Arial" w:cs="Arial"/>
        <w:noProof/>
        <w:sz w:val="16"/>
        <w:szCs w:val="16"/>
      </w:rPr>
      <w:t>2</w:t>
    </w:r>
    <w:r w:rsidRPr="007A4359">
      <w:rPr>
        <w:rFonts w:ascii="Arial" w:hAnsi="Arial" w:cs="Arial"/>
        <w:sz w:val="16"/>
        <w:szCs w:val="16"/>
      </w:rPr>
      <w:fldChar w:fldCharType="end"/>
    </w:r>
    <w:r w:rsidRPr="007A4359">
      <w:rPr>
        <w:rFonts w:ascii="Arial" w:hAnsi="Arial" w:cs="Arial"/>
        <w:sz w:val="16"/>
        <w:szCs w:val="16"/>
      </w:rPr>
      <w:t xml:space="preserve"> z </w:t>
    </w:r>
    <w:r w:rsidRPr="007A4359">
      <w:rPr>
        <w:rFonts w:ascii="Arial" w:hAnsi="Arial" w:cs="Arial"/>
        <w:sz w:val="16"/>
        <w:szCs w:val="16"/>
      </w:rPr>
      <w:fldChar w:fldCharType="begin"/>
    </w:r>
    <w:r w:rsidRPr="007A4359">
      <w:rPr>
        <w:rFonts w:ascii="Arial" w:hAnsi="Arial" w:cs="Arial"/>
        <w:sz w:val="16"/>
        <w:szCs w:val="16"/>
      </w:rPr>
      <w:instrText>NUMPAGES</w:instrText>
    </w:r>
    <w:r w:rsidRPr="007A4359">
      <w:rPr>
        <w:rFonts w:ascii="Arial" w:hAnsi="Arial" w:cs="Arial"/>
        <w:sz w:val="16"/>
        <w:szCs w:val="16"/>
      </w:rPr>
      <w:fldChar w:fldCharType="separate"/>
    </w:r>
    <w:r w:rsidR="004B2B20">
      <w:rPr>
        <w:rFonts w:ascii="Arial" w:hAnsi="Arial" w:cs="Arial"/>
        <w:noProof/>
        <w:sz w:val="16"/>
        <w:szCs w:val="16"/>
      </w:rPr>
      <w:t>2</w:t>
    </w:r>
    <w:r w:rsidRPr="007A4359">
      <w:rPr>
        <w:rFonts w:ascii="Arial" w:hAnsi="Arial" w:cs="Arial"/>
        <w:sz w:val="16"/>
        <w:szCs w:val="16"/>
      </w:rPr>
      <w:fldChar w:fldCharType="end"/>
    </w:r>
  </w:p>
  <w:p w:rsidR="007A4359" w:rsidRDefault="007A43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359" w:rsidRPr="007A4359" w:rsidRDefault="007A4359" w:rsidP="007A4359">
    <w:pPr>
      <w:pStyle w:val="Zpat"/>
      <w:jc w:val="right"/>
      <w:rPr>
        <w:rFonts w:ascii="Arial" w:hAnsi="Arial" w:cs="Arial"/>
        <w:sz w:val="16"/>
        <w:szCs w:val="16"/>
      </w:rPr>
    </w:pPr>
    <w:r w:rsidRPr="007A4359">
      <w:rPr>
        <w:rFonts w:ascii="Arial" w:hAnsi="Arial" w:cs="Arial"/>
        <w:sz w:val="16"/>
        <w:szCs w:val="16"/>
      </w:rPr>
      <w:t xml:space="preserve">Stránka </w:t>
    </w:r>
    <w:r w:rsidRPr="007A4359">
      <w:rPr>
        <w:rFonts w:ascii="Arial" w:hAnsi="Arial" w:cs="Arial"/>
        <w:sz w:val="16"/>
        <w:szCs w:val="16"/>
      </w:rPr>
      <w:fldChar w:fldCharType="begin"/>
    </w:r>
    <w:r w:rsidRPr="007A4359">
      <w:rPr>
        <w:rFonts w:ascii="Arial" w:hAnsi="Arial" w:cs="Arial"/>
        <w:sz w:val="16"/>
        <w:szCs w:val="16"/>
      </w:rPr>
      <w:instrText>PAGE</w:instrText>
    </w:r>
    <w:r w:rsidRPr="007A4359">
      <w:rPr>
        <w:rFonts w:ascii="Arial" w:hAnsi="Arial" w:cs="Arial"/>
        <w:sz w:val="16"/>
        <w:szCs w:val="16"/>
      </w:rPr>
      <w:fldChar w:fldCharType="separate"/>
    </w:r>
    <w:r w:rsidR="004B2B20">
      <w:rPr>
        <w:rFonts w:ascii="Arial" w:hAnsi="Arial" w:cs="Arial"/>
        <w:noProof/>
        <w:sz w:val="16"/>
        <w:szCs w:val="16"/>
      </w:rPr>
      <w:t>1</w:t>
    </w:r>
    <w:r w:rsidRPr="007A4359">
      <w:rPr>
        <w:rFonts w:ascii="Arial" w:hAnsi="Arial" w:cs="Arial"/>
        <w:sz w:val="16"/>
        <w:szCs w:val="16"/>
      </w:rPr>
      <w:fldChar w:fldCharType="end"/>
    </w:r>
    <w:r w:rsidRPr="007A4359">
      <w:rPr>
        <w:rFonts w:ascii="Arial" w:hAnsi="Arial" w:cs="Arial"/>
        <w:sz w:val="16"/>
        <w:szCs w:val="16"/>
      </w:rPr>
      <w:t xml:space="preserve"> z </w:t>
    </w:r>
    <w:r w:rsidRPr="007A4359">
      <w:rPr>
        <w:rFonts w:ascii="Arial" w:hAnsi="Arial" w:cs="Arial"/>
        <w:sz w:val="16"/>
        <w:szCs w:val="16"/>
      </w:rPr>
      <w:fldChar w:fldCharType="begin"/>
    </w:r>
    <w:r w:rsidRPr="007A4359">
      <w:rPr>
        <w:rFonts w:ascii="Arial" w:hAnsi="Arial" w:cs="Arial"/>
        <w:sz w:val="16"/>
        <w:szCs w:val="16"/>
      </w:rPr>
      <w:instrText>NUMPAGES</w:instrText>
    </w:r>
    <w:r w:rsidRPr="007A4359">
      <w:rPr>
        <w:rFonts w:ascii="Arial" w:hAnsi="Arial" w:cs="Arial"/>
        <w:sz w:val="16"/>
        <w:szCs w:val="16"/>
      </w:rPr>
      <w:fldChar w:fldCharType="separate"/>
    </w:r>
    <w:r w:rsidR="004B2B20">
      <w:rPr>
        <w:rFonts w:ascii="Arial" w:hAnsi="Arial" w:cs="Arial"/>
        <w:noProof/>
        <w:sz w:val="16"/>
        <w:szCs w:val="16"/>
      </w:rPr>
      <w:t>2</w:t>
    </w:r>
    <w:r w:rsidRPr="007A4359">
      <w:rPr>
        <w:rFonts w:ascii="Arial" w:hAnsi="Arial" w:cs="Arial"/>
        <w:sz w:val="16"/>
        <w:szCs w:val="16"/>
      </w:rPr>
      <w:fldChar w:fldCharType="end"/>
    </w:r>
  </w:p>
  <w:p w:rsidR="007A4359" w:rsidRDefault="007A4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EF" w:rsidRDefault="003141EF">
      <w:r>
        <w:separator/>
      </w:r>
    </w:p>
  </w:footnote>
  <w:footnote w:type="continuationSeparator" w:id="0">
    <w:p w:rsidR="003141EF" w:rsidRDefault="0031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15" w:rsidRDefault="00097215">
    <w:pPr>
      <w:pStyle w:val="Zhlav"/>
    </w:pPr>
  </w:p>
  <w:p w:rsidR="00097215" w:rsidRDefault="00097215">
    <w:pPr>
      <w:pStyle w:val="Zhlav"/>
    </w:pPr>
  </w:p>
  <w:p w:rsidR="00097215" w:rsidRDefault="00097215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Město Příbram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15" w:rsidRDefault="00097215">
    <w:pPr>
      <w:pStyle w:val="Zhlav"/>
    </w:pPr>
  </w:p>
  <w:p w:rsidR="00097215" w:rsidRDefault="00097215">
    <w:pPr>
      <w:pStyle w:val="Zhlav"/>
    </w:pPr>
  </w:p>
  <w:p w:rsidR="00097215" w:rsidRDefault="00097215">
    <w:pPr>
      <w:pStyle w:val="Zhlav"/>
    </w:pPr>
    <w:r>
      <w:rPr>
        <w:rFonts w:ascii="Arial" w:hAnsi="Arial" w:cs="Arial"/>
      </w:rPr>
      <w:t xml:space="preserve">Město Příbram </w:t>
    </w:r>
    <w:r w:rsidR="003755D9">
      <w:rPr>
        <w:rFonts w:ascii="Arial" w:hAnsi="Arial" w:cs="Arial"/>
      </w:rPr>
      <w:t xml:space="preserve">  </w:t>
    </w:r>
    <w:r w:rsidR="003755D9">
      <w:rPr>
        <w:rFonts w:ascii="Arial" w:hAnsi="Arial" w:cs="Arial"/>
      </w:rPr>
      <w:tab/>
    </w:r>
    <w:r w:rsidR="003755D9">
      <w:rPr>
        <w:rFonts w:ascii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Cs/>
        <w:sz w:val="22"/>
        <w:szCs w:val="22"/>
      </w:rPr>
    </w:lvl>
  </w:abstractNum>
  <w:abstractNum w:abstractNumId="6" w15:restartNumberingAfterBreak="0">
    <w:nsid w:val="00000007"/>
    <w:multiLevelType w:val="multilevel"/>
    <w:tmpl w:val="3A787E76"/>
    <w:name w:val="WW8Num7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E740FDE2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4897"/>
        </w:tabs>
        <w:ind w:left="4897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6E3E0B"/>
    <w:multiLevelType w:val="hybridMultilevel"/>
    <w:tmpl w:val="BD3C3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929BE"/>
    <w:multiLevelType w:val="hybridMultilevel"/>
    <w:tmpl w:val="4FA83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20B3"/>
    <w:multiLevelType w:val="hybridMultilevel"/>
    <w:tmpl w:val="B8981548"/>
    <w:lvl w:ilvl="0" w:tplc="3F5278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93B4474"/>
    <w:multiLevelType w:val="hybridMultilevel"/>
    <w:tmpl w:val="B5F04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30FE"/>
    <w:multiLevelType w:val="hybridMultilevel"/>
    <w:tmpl w:val="4358F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C132C"/>
    <w:multiLevelType w:val="hybridMultilevel"/>
    <w:tmpl w:val="574A1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81FF6"/>
    <w:multiLevelType w:val="hybridMultilevel"/>
    <w:tmpl w:val="C814413E"/>
    <w:lvl w:ilvl="0" w:tplc="00000003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A64B5"/>
    <w:multiLevelType w:val="hybridMultilevel"/>
    <w:tmpl w:val="07F6C456"/>
    <w:lvl w:ilvl="0" w:tplc="99F4B1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8182A"/>
    <w:multiLevelType w:val="hybridMultilevel"/>
    <w:tmpl w:val="3EE2E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5"/>
  </w:num>
  <w:num w:numId="15">
    <w:abstractNumId w:val="19"/>
  </w:num>
  <w:num w:numId="16">
    <w:abstractNumId w:val="20"/>
  </w:num>
  <w:num w:numId="17">
    <w:abstractNumId w:val="14"/>
  </w:num>
  <w:num w:numId="18">
    <w:abstractNumId w:val="18"/>
  </w:num>
  <w:num w:numId="19">
    <w:abstractNumId w:val="12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EF"/>
    <w:rsid w:val="0000266D"/>
    <w:rsid w:val="000128D2"/>
    <w:rsid w:val="0001799E"/>
    <w:rsid w:val="00025F9F"/>
    <w:rsid w:val="000607A5"/>
    <w:rsid w:val="00067828"/>
    <w:rsid w:val="000766BA"/>
    <w:rsid w:val="0008216F"/>
    <w:rsid w:val="00084C7F"/>
    <w:rsid w:val="00095620"/>
    <w:rsid w:val="0009689E"/>
    <w:rsid w:val="00097215"/>
    <w:rsid w:val="000A4C66"/>
    <w:rsid w:val="000A6751"/>
    <w:rsid w:val="000D0209"/>
    <w:rsid w:val="000D4EF9"/>
    <w:rsid w:val="000E6634"/>
    <w:rsid w:val="000E7D24"/>
    <w:rsid w:val="000F28B0"/>
    <w:rsid w:val="00101BBB"/>
    <w:rsid w:val="00105A8E"/>
    <w:rsid w:val="00133B3E"/>
    <w:rsid w:val="00135EB5"/>
    <w:rsid w:val="0015601E"/>
    <w:rsid w:val="001601A8"/>
    <w:rsid w:val="0016670A"/>
    <w:rsid w:val="0017328F"/>
    <w:rsid w:val="00174A69"/>
    <w:rsid w:val="0018639A"/>
    <w:rsid w:val="00190CB7"/>
    <w:rsid w:val="001A108F"/>
    <w:rsid w:val="001A5714"/>
    <w:rsid w:val="001A6ACA"/>
    <w:rsid w:val="001A7219"/>
    <w:rsid w:val="001C7005"/>
    <w:rsid w:val="001D3711"/>
    <w:rsid w:val="001E4234"/>
    <w:rsid w:val="001F7FB2"/>
    <w:rsid w:val="00204937"/>
    <w:rsid w:val="00204AF3"/>
    <w:rsid w:val="0021255B"/>
    <w:rsid w:val="00217A63"/>
    <w:rsid w:val="00241946"/>
    <w:rsid w:val="00242BE3"/>
    <w:rsid w:val="002444EF"/>
    <w:rsid w:val="00251DB4"/>
    <w:rsid w:val="0026107F"/>
    <w:rsid w:val="002843B9"/>
    <w:rsid w:val="002A2D42"/>
    <w:rsid w:val="002A655B"/>
    <w:rsid w:val="002C07C8"/>
    <w:rsid w:val="002C2E5E"/>
    <w:rsid w:val="002C3E07"/>
    <w:rsid w:val="002D11DE"/>
    <w:rsid w:val="002E51A0"/>
    <w:rsid w:val="002E59CD"/>
    <w:rsid w:val="002F22F6"/>
    <w:rsid w:val="00304D55"/>
    <w:rsid w:val="00307D0F"/>
    <w:rsid w:val="003114C1"/>
    <w:rsid w:val="003141EF"/>
    <w:rsid w:val="00343127"/>
    <w:rsid w:val="0035197B"/>
    <w:rsid w:val="003535EF"/>
    <w:rsid w:val="003547B3"/>
    <w:rsid w:val="0035498B"/>
    <w:rsid w:val="00370346"/>
    <w:rsid w:val="003755D9"/>
    <w:rsid w:val="00376991"/>
    <w:rsid w:val="00377EA7"/>
    <w:rsid w:val="00390B60"/>
    <w:rsid w:val="003B0A95"/>
    <w:rsid w:val="003B54D1"/>
    <w:rsid w:val="003C0515"/>
    <w:rsid w:val="003C67D3"/>
    <w:rsid w:val="003C733D"/>
    <w:rsid w:val="003D2FDA"/>
    <w:rsid w:val="003E4F18"/>
    <w:rsid w:val="00400F16"/>
    <w:rsid w:val="00407AE1"/>
    <w:rsid w:val="00435353"/>
    <w:rsid w:val="00436BC5"/>
    <w:rsid w:val="00444035"/>
    <w:rsid w:val="00461C26"/>
    <w:rsid w:val="00461F6D"/>
    <w:rsid w:val="00467D86"/>
    <w:rsid w:val="0048094D"/>
    <w:rsid w:val="004878A4"/>
    <w:rsid w:val="004B2B20"/>
    <w:rsid w:val="004C2BD9"/>
    <w:rsid w:val="004C660E"/>
    <w:rsid w:val="004D076B"/>
    <w:rsid w:val="004D31DC"/>
    <w:rsid w:val="004D7F3F"/>
    <w:rsid w:val="004F236D"/>
    <w:rsid w:val="0050515B"/>
    <w:rsid w:val="0050561E"/>
    <w:rsid w:val="00505908"/>
    <w:rsid w:val="005203D2"/>
    <w:rsid w:val="00533174"/>
    <w:rsid w:val="005349F2"/>
    <w:rsid w:val="00543121"/>
    <w:rsid w:val="00547651"/>
    <w:rsid w:val="00550D36"/>
    <w:rsid w:val="00551AF8"/>
    <w:rsid w:val="00553444"/>
    <w:rsid w:val="005535F9"/>
    <w:rsid w:val="00555DEE"/>
    <w:rsid w:val="00557B3C"/>
    <w:rsid w:val="0058134B"/>
    <w:rsid w:val="005B5CF0"/>
    <w:rsid w:val="005C6AA8"/>
    <w:rsid w:val="005F2B08"/>
    <w:rsid w:val="0062002C"/>
    <w:rsid w:val="00621E7F"/>
    <w:rsid w:val="006222D7"/>
    <w:rsid w:val="006235E0"/>
    <w:rsid w:val="00631D43"/>
    <w:rsid w:val="0063249B"/>
    <w:rsid w:val="00635DF0"/>
    <w:rsid w:val="006530EB"/>
    <w:rsid w:val="006613C8"/>
    <w:rsid w:val="00665CF4"/>
    <w:rsid w:val="0067213D"/>
    <w:rsid w:val="006733FE"/>
    <w:rsid w:val="00674744"/>
    <w:rsid w:val="006769A2"/>
    <w:rsid w:val="00677DA7"/>
    <w:rsid w:val="00692A62"/>
    <w:rsid w:val="006A2332"/>
    <w:rsid w:val="006A57C1"/>
    <w:rsid w:val="006B0510"/>
    <w:rsid w:val="006C4F08"/>
    <w:rsid w:val="006D6A3F"/>
    <w:rsid w:val="006E7749"/>
    <w:rsid w:val="006F63EA"/>
    <w:rsid w:val="007013BE"/>
    <w:rsid w:val="00722E46"/>
    <w:rsid w:val="00727ABB"/>
    <w:rsid w:val="00730D2A"/>
    <w:rsid w:val="00747052"/>
    <w:rsid w:val="007540B8"/>
    <w:rsid w:val="007610B4"/>
    <w:rsid w:val="00771598"/>
    <w:rsid w:val="00775D8E"/>
    <w:rsid w:val="007A0264"/>
    <w:rsid w:val="007A4359"/>
    <w:rsid w:val="007C4E03"/>
    <w:rsid w:val="007D0A9F"/>
    <w:rsid w:val="007D1A07"/>
    <w:rsid w:val="007E39E6"/>
    <w:rsid w:val="007E66E6"/>
    <w:rsid w:val="007F171E"/>
    <w:rsid w:val="007F62F5"/>
    <w:rsid w:val="0081267F"/>
    <w:rsid w:val="00813B12"/>
    <w:rsid w:val="00820314"/>
    <w:rsid w:val="00826F62"/>
    <w:rsid w:val="00831567"/>
    <w:rsid w:val="00837D78"/>
    <w:rsid w:val="00837FE4"/>
    <w:rsid w:val="00852392"/>
    <w:rsid w:val="00894746"/>
    <w:rsid w:val="008A1AA1"/>
    <w:rsid w:val="008A2B09"/>
    <w:rsid w:val="008A2FC6"/>
    <w:rsid w:val="008A34FD"/>
    <w:rsid w:val="008C5DDA"/>
    <w:rsid w:val="008E191A"/>
    <w:rsid w:val="008E66BF"/>
    <w:rsid w:val="00904A13"/>
    <w:rsid w:val="00911809"/>
    <w:rsid w:val="009363A1"/>
    <w:rsid w:val="00940A83"/>
    <w:rsid w:val="00943AC4"/>
    <w:rsid w:val="0096215D"/>
    <w:rsid w:val="00970591"/>
    <w:rsid w:val="00974E7A"/>
    <w:rsid w:val="009776D8"/>
    <w:rsid w:val="00991CC0"/>
    <w:rsid w:val="009C70FE"/>
    <w:rsid w:val="009D033F"/>
    <w:rsid w:val="009D0B7B"/>
    <w:rsid w:val="009D200D"/>
    <w:rsid w:val="009E00E2"/>
    <w:rsid w:val="009E0CDB"/>
    <w:rsid w:val="009E2E39"/>
    <w:rsid w:val="009E301C"/>
    <w:rsid w:val="009E58ED"/>
    <w:rsid w:val="00A0197C"/>
    <w:rsid w:val="00A079F6"/>
    <w:rsid w:val="00A26D30"/>
    <w:rsid w:val="00A51829"/>
    <w:rsid w:val="00A61C3C"/>
    <w:rsid w:val="00A73918"/>
    <w:rsid w:val="00A77B7D"/>
    <w:rsid w:val="00A9597A"/>
    <w:rsid w:val="00AA01BB"/>
    <w:rsid w:val="00AA1929"/>
    <w:rsid w:val="00AB14DC"/>
    <w:rsid w:val="00AB6DEF"/>
    <w:rsid w:val="00AD3246"/>
    <w:rsid w:val="00AE45DD"/>
    <w:rsid w:val="00AF6196"/>
    <w:rsid w:val="00B004D0"/>
    <w:rsid w:val="00B1228C"/>
    <w:rsid w:val="00B37224"/>
    <w:rsid w:val="00B52E9A"/>
    <w:rsid w:val="00B6355F"/>
    <w:rsid w:val="00B75A17"/>
    <w:rsid w:val="00B800EB"/>
    <w:rsid w:val="00BA5E34"/>
    <w:rsid w:val="00BE78AE"/>
    <w:rsid w:val="00BF3621"/>
    <w:rsid w:val="00C043AE"/>
    <w:rsid w:val="00C13047"/>
    <w:rsid w:val="00C13502"/>
    <w:rsid w:val="00C147C0"/>
    <w:rsid w:val="00C155DC"/>
    <w:rsid w:val="00C162F9"/>
    <w:rsid w:val="00C370D5"/>
    <w:rsid w:val="00C516A5"/>
    <w:rsid w:val="00C64C97"/>
    <w:rsid w:val="00C85AC1"/>
    <w:rsid w:val="00C879F0"/>
    <w:rsid w:val="00C96CEB"/>
    <w:rsid w:val="00CA22ED"/>
    <w:rsid w:val="00CA38CA"/>
    <w:rsid w:val="00CA4A59"/>
    <w:rsid w:val="00CA52ED"/>
    <w:rsid w:val="00CC4AB3"/>
    <w:rsid w:val="00CD0412"/>
    <w:rsid w:val="00CD1777"/>
    <w:rsid w:val="00CD4024"/>
    <w:rsid w:val="00D010A1"/>
    <w:rsid w:val="00D0674D"/>
    <w:rsid w:val="00D160B0"/>
    <w:rsid w:val="00D205BB"/>
    <w:rsid w:val="00D22461"/>
    <w:rsid w:val="00D42701"/>
    <w:rsid w:val="00D53EE6"/>
    <w:rsid w:val="00D71754"/>
    <w:rsid w:val="00D85804"/>
    <w:rsid w:val="00DA7866"/>
    <w:rsid w:val="00DB04DF"/>
    <w:rsid w:val="00DB08B4"/>
    <w:rsid w:val="00DD0993"/>
    <w:rsid w:val="00DD1109"/>
    <w:rsid w:val="00DD758E"/>
    <w:rsid w:val="00DE5B23"/>
    <w:rsid w:val="00DF4054"/>
    <w:rsid w:val="00DF699E"/>
    <w:rsid w:val="00E069A5"/>
    <w:rsid w:val="00E06EF8"/>
    <w:rsid w:val="00E11805"/>
    <w:rsid w:val="00E1362F"/>
    <w:rsid w:val="00E15CD2"/>
    <w:rsid w:val="00E2165E"/>
    <w:rsid w:val="00E43420"/>
    <w:rsid w:val="00E81FE9"/>
    <w:rsid w:val="00E835C9"/>
    <w:rsid w:val="00E959DA"/>
    <w:rsid w:val="00EA33FD"/>
    <w:rsid w:val="00EA4281"/>
    <w:rsid w:val="00EA55C8"/>
    <w:rsid w:val="00EB48D3"/>
    <w:rsid w:val="00EF0C51"/>
    <w:rsid w:val="00F0748E"/>
    <w:rsid w:val="00F23077"/>
    <w:rsid w:val="00F23333"/>
    <w:rsid w:val="00F2542D"/>
    <w:rsid w:val="00F2706D"/>
    <w:rsid w:val="00F3671E"/>
    <w:rsid w:val="00F41700"/>
    <w:rsid w:val="00F4414C"/>
    <w:rsid w:val="00F864CC"/>
    <w:rsid w:val="00F92480"/>
    <w:rsid w:val="00F95998"/>
    <w:rsid w:val="00FA06D5"/>
    <w:rsid w:val="00FA3362"/>
    <w:rsid w:val="00FA4214"/>
    <w:rsid w:val="00FB014F"/>
    <w:rsid w:val="00FB0812"/>
    <w:rsid w:val="00FC5DD5"/>
    <w:rsid w:val="00FD79D7"/>
    <w:rsid w:val="00FE3670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1C9118"/>
  <w15:chartTrackingRefBased/>
  <w15:docId w15:val="{7E60B9F6-721A-4AEA-AACE-2E914E14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240" w:lineRule="atLeast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</w:rPr>
  </w:style>
  <w:style w:type="character" w:customStyle="1" w:styleId="WW8Num3z0">
    <w:name w:val="WW8Num3z0"/>
    <w:rPr>
      <w:rFonts w:ascii="Arial" w:hAnsi="Arial" w:cs="Arial"/>
      <w:sz w:val="20"/>
      <w:szCs w:val="20"/>
    </w:rPr>
  </w:style>
  <w:style w:type="character" w:customStyle="1" w:styleId="WW8Num4z0">
    <w:name w:val="WW8Num4z0"/>
    <w:rPr>
      <w:rFonts w:cs="Arial"/>
      <w:b/>
    </w:rPr>
  </w:style>
  <w:style w:type="character" w:customStyle="1" w:styleId="WW8Num5z0">
    <w:name w:val="WW8Num5z0"/>
    <w:rPr>
      <w:rFonts w:cs="Arial"/>
      <w:b/>
    </w:rPr>
  </w:style>
  <w:style w:type="character" w:customStyle="1" w:styleId="WW8Num6z0">
    <w:name w:val="WW8Num6z0"/>
    <w:rPr>
      <w:rFonts w:ascii="Arial" w:eastAsia="Times New Roman" w:hAnsi="Arial" w:cs="Times New Roman"/>
      <w:bCs/>
      <w:iCs/>
      <w:sz w:val="22"/>
      <w:szCs w:val="22"/>
    </w:rPr>
  </w:style>
  <w:style w:type="character" w:customStyle="1" w:styleId="WW8Num7z0">
    <w:name w:val="WW8Num7z0"/>
    <w:rPr>
      <w:rFonts w:ascii="Arial" w:hAnsi="Arial" w:cs="Arial"/>
      <w:sz w:val="20"/>
      <w:szCs w:val="20"/>
    </w:rPr>
  </w:style>
  <w:style w:type="character" w:customStyle="1" w:styleId="WW8Num8z0">
    <w:name w:val="WW8Num8z0"/>
  </w:style>
  <w:style w:type="character" w:customStyle="1" w:styleId="WW8Num9z0">
    <w:name w:val="WW8Num9z0"/>
    <w:rPr>
      <w:rFonts w:cs="Arial"/>
    </w:rPr>
  </w:style>
  <w:style w:type="character" w:customStyle="1" w:styleId="WW8Num10z0">
    <w:name w:val="WW8Num10z0"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rPr>
      <w:rFonts w:ascii="Arial" w:hAnsi="Arial" w:cs="Arial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6z0">
    <w:name w:val="WW8Num16z0"/>
    <w:rPr>
      <w:b w:val="0"/>
      <w:u w:val="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iln1">
    <w:name w:val="Silné1"/>
    <w:rPr>
      <w:rFonts w:ascii="Arial" w:hAnsi="Arial" w:cs="Arial"/>
      <w:b/>
      <w:sz w:val="16"/>
    </w:rPr>
  </w:style>
  <w:style w:type="character" w:customStyle="1" w:styleId="Zdraznn1">
    <w:name w:val="Zdůraznění1"/>
    <w:rPr>
      <w:i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ZkladntextodsazenChar">
    <w:name w:val="Základní text odsazený Char"/>
    <w:basedOn w:val="Standardnpsmoodstavce1"/>
  </w:style>
  <w:style w:type="character" w:customStyle="1" w:styleId="Zkladntextodsazen2Char">
    <w:name w:val="Základní text odsazený 2 Char"/>
    <w:basedOn w:val="Standardnpsmoodstavce1"/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vraznn">
    <w:name w:val="Zvýraznění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</w:rPr>
  </w:style>
  <w:style w:type="paragraph" w:customStyle="1" w:styleId="WW-BodyText3">
    <w:name w:val="WW-Body Text 3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ind w:firstLine="708"/>
      <w:jc w:val="both"/>
    </w:pPr>
    <w:rPr>
      <w:sz w:val="24"/>
    </w:rPr>
  </w:style>
  <w:style w:type="paragraph" w:customStyle="1" w:styleId="Normlnweb1">
    <w:name w:val="Normální (web)1"/>
    <w:basedOn w:val="Normln"/>
    <w:pPr>
      <w:spacing w:before="100" w:after="100"/>
    </w:pPr>
    <w:rPr>
      <w:rFonts w:ascii="Arial" w:hAnsi="Arial" w:cs="Arial"/>
      <w:color w:val="000000"/>
      <w:sz w:val="16"/>
    </w:rPr>
  </w:style>
  <w:style w:type="paragraph" w:customStyle="1" w:styleId="Textvbloku1">
    <w:name w:val="Text v bloku1"/>
    <w:basedOn w:val="Normln"/>
    <w:pPr>
      <w:ind w:left="300" w:right="300"/>
      <w:jc w:val="both"/>
    </w:pPr>
    <w:rPr>
      <w:sz w:val="24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poznpodarou">
    <w:name w:val="footnote text"/>
    <w:basedOn w:val="Normln"/>
    <w:pPr>
      <w:overflowPunct/>
      <w:autoSpaceDE/>
      <w:textAlignment w:val="auto"/>
    </w:pPr>
    <w:rPr>
      <w:lang w:eastAsia="cs-CZ"/>
    </w:r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 w:val="24"/>
    </w:rPr>
  </w:style>
  <w:style w:type="paragraph" w:styleId="Odstavecseseznamem">
    <w:name w:val="List Paragraph"/>
    <w:basedOn w:val="Normln"/>
    <w:qFormat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240" w:after="240"/>
      <w:textAlignment w:val="auto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character" w:styleId="slodku">
    <w:name w:val="line number"/>
    <w:basedOn w:val="Standardnpsmoodstavce"/>
    <w:uiPriority w:val="99"/>
    <w:semiHidden/>
    <w:unhideWhenUsed/>
    <w:rsid w:val="009363A1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363A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363A1"/>
    <w:rPr>
      <w:rFonts w:ascii="Tahoma" w:hAnsi="Tahoma" w:cs="Tahoma"/>
      <w:sz w:val="16"/>
      <w:szCs w:val="1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6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766B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8A37-8A40-4EFC-A9E7-73F66EF2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45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</dc:title>
  <dc:subject/>
  <dc:creator>Zuzana Tahadlová</dc:creator>
  <cp:keywords/>
  <cp:lastModifiedBy>Zuzana Tahadlová</cp:lastModifiedBy>
  <cp:revision>2</cp:revision>
  <cp:lastPrinted>2025-07-30T10:11:00Z</cp:lastPrinted>
  <dcterms:created xsi:type="dcterms:W3CDTF">2025-09-12T08:45:00Z</dcterms:created>
  <dcterms:modified xsi:type="dcterms:W3CDTF">2025-09-12T08:57:00Z</dcterms:modified>
</cp:coreProperties>
</file>