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4983" w14:textId="77777777" w:rsidR="00D36969" w:rsidRDefault="00D36969" w:rsidP="00D36969">
      <w:pPr>
        <w:pStyle w:val="Zhlav"/>
        <w:tabs>
          <w:tab w:val="clear" w:pos="4536"/>
          <w:tab w:val="clear" w:pos="9072"/>
        </w:tabs>
      </w:pPr>
    </w:p>
    <w:p w14:paraId="3DAAE30F" w14:textId="77777777" w:rsidR="00D36969" w:rsidRDefault="00D36969" w:rsidP="00D36969">
      <w:pPr>
        <w:pStyle w:val="Zhlav"/>
        <w:tabs>
          <w:tab w:val="clear" w:pos="4536"/>
          <w:tab w:val="clear" w:pos="9072"/>
        </w:tabs>
      </w:pPr>
    </w:p>
    <w:p w14:paraId="5FD58054" w14:textId="59DDFEE3" w:rsidR="00D36969" w:rsidRDefault="008C0D80" w:rsidP="00D36969">
      <w:pPr>
        <w:pStyle w:val="Defaul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C610024" wp14:editId="26BA7317">
            <wp:simplePos x="0" y="0"/>
            <wp:positionH relativeFrom="margin">
              <wp:posOffset>2540</wp:posOffset>
            </wp:positionH>
            <wp:positionV relativeFrom="margin">
              <wp:posOffset>364490</wp:posOffset>
            </wp:positionV>
            <wp:extent cx="539750" cy="539750"/>
            <wp:effectExtent l="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8F41B" w14:textId="77777777" w:rsidR="00D36969" w:rsidRPr="00047514" w:rsidRDefault="00D36969" w:rsidP="00D36969">
      <w:pPr>
        <w:pStyle w:val="Zhlav"/>
        <w:rPr>
          <w:rFonts w:ascii="Arial" w:hAnsi="Arial" w:cs="Arial"/>
          <w:b/>
          <w:szCs w:val="28"/>
        </w:rPr>
      </w:pPr>
      <w:r w:rsidRPr="00047514">
        <w:rPr>
          <w:rFonts w:ascii="Arial" w:hAnsi="Arial" w:cs="Arial"/>
          <w:b/>
          <w:szCs w:val="28"/>
        </w:rPr>
        <w:t>Obec Soběsuky</w:t>
      </w:r>
    </w:p>
    <w:p w14:paraId="18A95E44" w14:textId="77777777" w:rsidR="00D36969" w:rsidRPr="00047514" w:rsidRDefault="00D36969" w:rsidP="00D36969">
      <w:pPr>
        <w:pStyle w:val="Zhlav"/>
        <w:rPr>
          <w:rFonts w:ascii="Arial" w:hAnsi="Arial" w:cs="Arial"/>
          <w:b/>
          <w:szCs w:val="28"/>
        </w:rPr>
      </w:pPr>
      <w:r w:rsidRPr="00047514">
        <w:rPr>
          <w:rFonts w:ascii="Arial" w:hAnsi="Arial" w:cs="Arial"/>
          <w:b/>
          <w:szCs w:val="28"/>
        </w:rPr>
        <w:t>Zastupitelstvo obce Soběsuky, Soběsuky 23, 768 02 Zdounky</w:t>
      </w:r>
    </w:p>
    <w:p w14:paraId="349221DB" w14:textId="77777777" w:rsidR="00D36969" w:rsidRDefault="00D36969" w:rsidP="00047514">
      <w:pPr>
        <w:pStyle w:val="Default"/>
        <w:pBdr>
          <w:bottom w:val="single" w:sz="4" w:space="13" w:color="auto"/>
        </w:pBdr>
      </w:pPr>
    </w:p>
    <w:p w14:paraId="6529AF84" w14:textId="77777777" w:rsidR="00D36969" w:rsidRDefault="00D3696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B3F367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028D8">
        <w:rPr>
          <w:rFonts w:ascii="Arial" w:hAnsi="Arial" w:cs="Arial"/>
          <w:b/>
        </w:rPr>
        <w:t>SOBĚSUKY</w:t>
      </w:r>
    </w:p>
    <w:p w14:paraId="13185E93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D028D8">
        <w:rPr>
          <w:rFonts w:ascii="Arial" w:hAnsi="Arial" w:cs="Arial"/>
          <w:b/>
        </w:rPr>
        <w:t xml:space="preserve"> Soběsuky</w:t>
      </w:r>
    </w:p>
    <w:p w14:paraId="28F0F8DB" w14:textId="77777777" w:rsidR="00DC223A" w:rsidRPr="002E0EAD" w:rsidRDefault="00DC223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F87C007" w14:textId="77777777" w:rsidR="00D51D24" w:rsidRPr="00DC223A" w:rsidRDefault="00D51D24" w:rsidP="00DC223A">
      <w:pPr>
        <w:jc w:val="center"/>
        <w:rPr>
          <w:rFonts w:ascii="Arial" w:hAnsi="Arial" w:cs="Arial"/>
          <w:b/>
        </w:rPr>
      </w:pPr>
      <w:r w:rsidRPr="00DC223A">
        <w:rPr>
          <w:rFonts w:ascii="Arial" w:hAnsi="Arial" w:cs="Arial"/>
          <w:b/>
        </w:rPr>
        <w:t>Obecně závazná vyhláška obce</w:t>
      </w:r>
      <w:r w:rsidR="00D028D8" w:rsidRPr="00DC223A">
        <w:rPr>
          <w:rFonts w:ascii="Arial" w:hAnsi="Arial" w:cs="Arial"/>
          <w:b/>
        </w:rPr>
        <w:t xml:space="preserve"> Soběsuky</w:t>
      </w:r>
      <w:r w:rsidRPr="00DC223A">
        <w:rPr>
          <w:rFonts w:ascii="Arial" w:hAnsi="Arial" w:cs="Arial"/>
          <w:b/>
        </w:rPr>
        <w:t xml:space="preserve"> </w:t>
      </w:r>
    </w:p>
    <w:p w14:paraId="55DE978C" w14:textId="77777777" w:rsidR="0024722A" w:rsidRPr="00DC223A" w:rsidRDefault="0024722A" w:rsidP="00DC223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C223A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C223A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C223A">
        <w:rPr>
          <w:rFonts w:ascii="Arial" w:hAnsi="Arial" w:cs="Arial"/>
          <w:b/>
          <w:color w:val="000000"/>
          <w:szCs w:val="24"/>
        </w:rPr>
        <w:t>odpadového hospodářství</w:t>
      </w:r>
      <w:r w:rsidRPr="00DC223A">
        <w:rPr>
          <w:rFonts w:ascii="Arial" w:hAnsi="Arial" w:cs="Arial"/>
          <w:b/>
          <w:color w:val="000000"/>
          <w:szCs w:val="24"/>
        </w:rPr>
        <w:t xml:space="preserve"> </w:t>
      </w:r>
    </w:p>
    <w:p w14:paraId="5768A8E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523A377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028D8">
        <w:rPr>
          <w:rFonts w:ascii="Arial" w:hAnsi="Arial" w:cs="Arial"/>
          <w:sz w:val="22"/>
          <w:szCs w:val="22"/>
        </w:rPr>
        <w:t xml:space="preserve"> Soběsuky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047514">
        <w:rPr>
          <w:rFonts w:ascii="Arial" w:hAnsi="Arial" w:cs="Arial"/>
          <w:sz w:val="22"/>
          <w:szCs w:val="22"/>
        </w:rPr>
        <w:t xml:space="preserve"> </w:t>
      </w:r>
      <w:r w:rsidR="00FB1B28">
        <w:rPr>
          <w:rFonts w:ascii="Arial" w:hAnsi="Arial" w:cs="Arial"/>
          <w:sz w:val="22"/>
          <w:szCs w:val="22"/>
        </w:rPr>
        <w:t>1</w:t>
      </w:r>
      <w:r w:rsidR="00B06BFF">
        <w:rPr>
          <w:rFonts w:ascii="Arial" w:hAnsi="Arial" w:cs="Arial"/>
          <w:sz w:val="22"/>
          <w:szCs w:val="22"/>
        </w:rPr>
        <w:t>2</w:t>
      </w:r>
      <w:r w:rsidR="00FB1B28">
        <w:rPr>
          <w:rFonts w:ascii="Arial" w:hAnsi="Arial" w:cs="Arial"/>
          <w:sz w:val="22"/>
          <w:szCs w:val="22"/>
        </w:rPr>
        <w:t>.12.202</w:t>
      </w:r>
      <w:r w:rsidR="00B06BFF">
        <w:rPr>
          <w:rFonts w:ascii="Arial" w:hAnsi="Arial" w:cs="Arial"/>
          <w:sz w:val="22"/>
          <w:szCs w:val="22"/>
        </w:rPr>
        <w:t>2</w:t>
      </w:r>
      <w:r w:rsidR="0004751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FB1B28">
        <w:rPr>
          <w:rFonts w:ascii="Arial" w:hAnsi="Arial" w:cs="Arial"/>
          <w:sz w:val="22"/>
          <w:szCs w:val="22"/>
        </w:rPr>
        <w:t>2/4</w:t>
      </w:r>
      <w:r w:rsidR="00B60404">
        <w:rPr>
          <w:rFonts w:ascii="Arial" w:hAnsi="Arial" w:cs="Arial"/>
          <w:sz w:val="22"/>
          <w:szCs w:val="22"/>
        </w:rPr>
        <w:t>/2022</w:t>
      </w:r>
      <w:r w:rsidR="00D028D8" w:rsidRPr="00D028D8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34303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CE4FFA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30364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9E493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6C52AB" w14:textId="77777777" w:rsidR="00EB486C" w:rsidRPr="003D76F0" w:rsidRDefault="0024722A" w:rsidP="003D76F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011CC">
        <w:rPr>
          <w:rFonts w:ascii="Arial" w:hAnsi="Arial" w:cs="Arial"/>
          <w:sz w:val="22"/>
          <w:szCs w:val="22"/>
        </w:rPr>
        <w:t xml:space="preserve"> Soběsuky. </w:t>
      </w:r>
    </w:p>
    <w:p w14:paraId="29AC5C17" w14:textId="77777777" w:rsidR="003D76F0" w:rsidRPr="00EB486C" w:rsidRDefault="003D76F0" w:rsidP="003D76F0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4559C7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6097A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A80A9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8AAF9A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3766DD" w14:textId="2AE7937E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271E9C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233C2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DC8A15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4E1ED9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A642D5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02C561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EEC6D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64FA2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82C9F2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2E33DF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2CD048D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361F68">
        <w:rPr>
          <w:rFonts w:ascii="Arial" w:hAnsi="Arial" w:cs="Arial"/>
          <w:bCs/>
          <w:i/>
          <w:color w:val="000000"/>
        </w:rPr>
        <w:t xml:space="preserve"> bílé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E344434" w14:textId="77777777" w:rsidR="00DC223A" w:rsidRPr="00361F68" w:rsidRDefault="00361F68" w:rsidP="00361F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162954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A99F6FA" w14:textId="77777777" w:rsidR="0024722A" w:rsidRPr="00FB1B28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FA4B2EF" w14:textId="77777777" w:rsidR="00FB1B28" w:rsidRDefault="00FB1B28" w:rsidP="00FB1B28">
      <w:pPr>
        <w:ind w:left="786"/>
        <w:rPr>
          <w:rFonts w:ascii="Arial" w:hAnsi="Arial" w:cs="Arial"/>
          <w:bCs/>
          <w:i/>
          <w:color w:val="000000"/>
          <w:sz w:val="22"/>
          <w:szCs w:val="22"/>
        </w:rPr>
      </w:pPr>
    </w:p>
    <w:p w14:paraId="3C7133B2" w14:textId="77777777" w:rsidR="00FB1B28" w:rsidRDefault="00FB1B28" w:rsidP="00FB1B28">
      <w:pPr>
        <w:ind w:left="786"/>
        <w:rPr>
          <w:rFonts w:ascii="Arial" w:hAnsi="Arial" w:cs="Arial"/>
          <w:bCs/>
          <w:i/>
          <w:color w:val="000000"/>
          <w:sz w:val="22"/>
          <w:szCs w:val="22"/>
        </w:rPr>
      </w:pPr>
    </w:p>
    <w:p w14:paraId="5DD90855" w14:textId="77777777" w:rsidR="00FB1B28" w:rsidRDefault="00FB1B28" w:rsidP="00FB1B28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A21887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37CD9B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7B8A92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61F68">
        <w:rPr>
          <w:rFonts w:ascii="Arial" w:hAnsi="Arial" w:cs="Arial"/>
          <w:i/>
          <w:iCs/>
          <w:sz w:val="22"/>
          <w:szCs w:val="22"/>
        </w:rPr>
        <w:t>.</w:t>
      </w:r>
    </w:p>
    <w:p w14:paraId="523D2F8E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05628E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46B5F2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62F7C4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6C02A80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C47AB">
        <w:rPr>
          <w:rFonts w:ascii="Arial" w:hAnsi="Arial" w:cs="Arial"/>
          <w:sz w:val="22"/>
          <w:szCs w:val="22"/>
        </w:rPr>
        <w:t>(</w:t>
      </w:r>
      <w:r w:rsidRPr="007C47AB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7C47AB">
        <w:rPr>
          <w:rFonts w:ascii="Arial" w:hAnsi="Arial" w:cs="Arial"/>
          <w:sz w:val="22"/>
          <w:szCs w:val="22"/>
        </w:rPr>
        <w:t xml:space="preserve"> ).</w:t>
      </w:r>
    </w:p>
    <w:p w14:paraId="252B67D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3C4A5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FC1F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F421730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361F68">
        <w:rPr>
          <w:rFonts w:ascii="Arial" w:hAnsi="Arial" w:cs="Arial"/>
          <w:b/>
          <w:bCs/>
          <w:sz w:val="22"/>
          <w:szCs w:val="22"/>
          <w:u w:val="none"/>
        </w:rPr>
        <w:t xml:space="preserve"> včetně PET lahví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3580781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8CA4B0" w14:textId="77777777" w:rsidR="002076C8" w:rsidRDefault="0017608F" w:rsidP="002076C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361F68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2076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076C8">
        <w:rPr>
          <w:rFonts w:ascii="Arial" w:hAnsi="Arial" w:cs="Arial"/>
          <w:sz w:val="22"/>
          <w:szCs w:val="22"/>
        </w:rPr>
        <w:t xml:space="preserve"> kontejnery</w:t>
      </w:r>
      <w:r w:rsidR="00B06BFF">
        <w:rPr>
          <w:rFonts w:ascii="Arial" w:hAnsi="Arial" w:cs="Arial"/>
          <w:sz w:val="22"/>
          <w:szCs w:val="22"/>
        </w:rPr>
        <w:t xml:space="preserve"> a žluté pytle</w:t>
      </w:r>
      <w:r w:rsidR="002076C8">
        <w:rPr>
          <w:rFonts w:ascii="Arial" w:hAnsi="Arial" w:cs="Arial"/>
          <w:sz w:val="22"/>
          <w:szCs w:val="22"/>
        </w:rPr>
        <w:t>.</w:t>
      </w:r>
    </w:p>
    <w:p w14:paraId="5A96B799" w14:textId="77777777" w:rsidR="00B06BFF" w:rsidRDefault="00B06BFF" w:rsidP="00B06BF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30E433E" w14:textId="77777777" w:rsidR="0024722A" w:rsidRPr="00FB6AE5" w:rsidRDefault="002076C8" w:rsidP="002076C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3536997C" w14:textId="77777777" w:rsidR="00912409" w:rsidRPr="002076C8" w:rsidRDefault="00912409" w:rsidP="0091240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na papír, plasty včetně PET lahví</w:t>
      </w:r>
      <w:r w:rsidR="00653EE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sklo bílé a barevné, kovy</w:t>
      </w:r>
      <w:r w:rsidR="00FB7A20">
        <w:rPr>
          <w:rFonts w:ascii="Arial" w:hAnsi="Arial" w:cs="Arial"/>
          <w:sz w:val="22"/>
          <w:szCs w:val="22"/>
        </w:rPr>
        <w:t>, biologický odpad</w:t>
      </w:r>
      <w:r>
        <w:rPr>
          <w:rFonts w:ascii="Arial" w:hAnsi="Arial" w:cs="Arial"/>
          <w:sz w:val="22"/>
          <w:szCs w:val="22"/>
        </w:rPr>
        <w:t xml:space="preserve"> a jedlé oleje a tuky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AAAFC79" w14:textId="77777777" w:rsidR="00912409" w:rsidRPr="00D63519" w:rsidRDefault="00912409" w:rsidP="00FB7A2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color w:val="0070C0"/>
        </w:rPr>
      </w:pPr>
      <w:r>
        <w:rPr>
          <w:rFonts w:ascii="Arial" w:hAnsi="Arial" w:cs="Arial"/>
        </w:rPr>
        <w:t xml:space="preserve"> </w:t>
      </w:r>
      <w:r w:rsidRPr="00D63519">
        <w:rPr>
          <w:rFonts w:ascii="Arial" w:hAnsi="Arial" w:cs="Arial"/>
        </w:rPr>
        <w:t xml:space="preserve">Soběsuky – u školy,  </w:t>
      </w:r>
    </w:p>
    <w:p w14:paraId="5CA459F0" w14:textId="77777777" w:rsidR="00912409" w:rsidRPr="00912409" w:rsidRDefault="00912409" w:rsidP="0091240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3519">
        <w:rPr>
          <w:rFonts w:ascii="Arial" w:hAnsi="Arial" w:cs="Arial"/>
        </w:rPr>
        <w:t xml:space="preserve"> Milovice – u zrcadla a nad pohostinstvím,</w:t>
      </w:r>
      <w:r w:rsidRPr="00D63519">
        <w:rPr>
          <w:rFonts w:ascii="Arial" w:hAnsi="Arial" w:cs="Arial"/>
          <w:bCs/>
          <w:i/>
          <w:color w:val="000000"/>
        </w:rPr>
        <w:t xml:space="preserve"> </w:t>
      </w:r>
    </w:p>
    <w:p w14:paraId="281B3DEE" w14:textId="77777777" w:rsidR="00912409" w:rsidRPr="00912409" w:rsidRDefault="00912409" w:rsidP="0091240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12409">
        <w:rPr>
          <w:rFonts w:ascii="Arial" w:hAnsi="Arial" w:cs="Arial"/>
        </w:rPr>
        <w:t>Skržice – u kulturního domu</w:t>
      </w:r>
      <w:r w:rsidR="00FB7A20">
        <w:rPr>
          <w:rFonts w:ascii="Arial" w:hAnsi="Arial" w:cs="Arial"/>
        </w:rPr>
        <w:t>.</w:t>
      </w:r>
    </w:p>
    <w:p w14:paraId="3823A2F6" w14:textId="77777777" w:rsidR="00F43DC9" w:rsidRDefault="00F43DC9" w:rsidP="00F43DC9">
      <w:pPr>
        <w:pStyle w:val="Odstavecseseznamem"/>
        <w:rPr>
          <w:rFonts w:ascii="Arial" w:hAnsi="Arial" w:cs="Arial"/>
        </w:rPr>
      </w:pPr>
    </w:p>
    <w:p w14:paraId="4A2F867E" w14:textId="77777777" w:rsidR="00F43DC9" w:rsidRPr="00F43DC9" w:rsidRDefault="00F43DC9" w:rsidP="00F43DC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43DC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C47626C" w14:textId="77777777" w:rsidR="00F43DC9" w:rsidRDefault="00F43DC9" w:rsidP="00F43DC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9978A1E" w14:textId="77777777" w:rsidR="00F43DC9" w:rsidRDefault="00F43DC9" w:rsidP="00F43DC9">
      <w:pPr>
        <w:pStyle w:val="Odstavecseseznamem"/>
        <w:numPr>
          <w:ilvl w:val="1"/>
          <w:numId w:val="4"/>
        </w:numPr>
        <w:tabs>
          <w:tab w:val="clear" w:pos="1211"/>
          <w:tab w:val="num" w:pos="709"/>
        </w:tabs>
        <w:autoSpaceDE w:val="0"/>
        <w:autoSpaceDN w:val="0"/>
        <w:adjustRightInd w:val="0"/>
        <w:spacing w:after="0" w:line="240" w:lineRule="auto"/>
        <w:ind w:hanging="785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zelené velkoobjemové kontejnery</w:t>
      </w:r>
    </w:p>
    <w:p w14:paraId="459AACA4" w14:textId="77777777" w:rsidR="00F43DC9" w:rsidRDefault="00F43DC9" w:rsidP="00F43DC9">
      <w:pPr>
        <w:pStyle w:val="Odstavecseseznamem"/>
        <w:numPr>
          <w:ilvl w:val="1"/>
          <w:numId w:val="4"/>
        </w:numPr>
        <w:tabs>
          <w:tab w:val="clear" w:pos="1211"/>
          <w:tab w:val="num" w:pos="709"/>
        </w:tabs>
        <w:autoSpaceDE w:val="0"/>
        <w:autoSpaceDN w:val="0"/>
        <w:adjustRightInd w:val="0"/>
        <w:spacing w:after="0" w:line="240" w:lineRule="auto"/>
        <w:ind w:hanging="785"/>
        <w:rPr>
          <w:rFonts w:ascii="Arial" w:hAnsi="Arial" w:cs="Arial"/>
          <w:bCs/>
          <w:i/>
          <w:color w:val="000000"/>
        </w:rPr>
      </w:pPr>
      <w:r w:rsidRPr="00F43DC9">
        <w:rPr>
          <w:rFonts w:ascii="Arial" w:hAnsi="Arial" w:cs="Arial"/>
          <w:bCs/>
          <w:i/>
          <w:color w:val="000000"/>
        </w:rPr>
        <w:t xml:space="preserve">Papír - barva </w:t>
      </w:r>
      <w:r w:rsidR="00B06BFF">
        <w:rPr>
          <w:rFonts w:ascii="Arial" w:hAnsi="Arial" w:cs="Arial"/>
          <w:bCs/>
          <w:i/>
          <w:color w:val="000000"/>
        </w:rPr>
        <w:t>modrá</w:t>
      </w:r>
    </w:p>
    <w:p w14:paraId="59DDE046" w14:textId="77777777" w:rsidR="00F43DC9" w:rsidRDefault="00F43DC9" w:rsidP="00F43DC9">
      <w:pPr>
        <w:pStyle w:val="Odstavecseseznamem"/>
        <w:numPr>
          <w:ilvl w:val="1"/>
          <w:numId w:val="4"/>
        </w:numPr>
        <w:tabs>
          <w:tab w:val="clear" w:pos="1211"/>
          <w:tab w:val="num" w:pos="709"/>
        </w:tabs>
        <w:autoSpaceDE w:val="0"/>
        <w:autoSpaceDN w:val="0"/>
        <w:adjustRightInd w:val="0"/>
        <w:spacing w:after="0" w:line="240" w:lineRule="auto"/>
        <w:ind w:hanging="785"/>
        <w:rPr>
          <w:rFonts w:ascii="Arial" w:hAnsi="Arial" w:cs="Arial"/>
          <w:bCs/>
          <w:i/>
          <w:color w:val="000000"/>
        </w:rPr>
      </w:pPr>
      <w:r w:rsidRPr="00F43DC9">
        <w:rPr>
          <w:rFonts w:ascii="Arial" w:hAnsi="Arial" w:cs="Arial"/>
          <w:bCs/>
          <w:i/>
          <w:color w:val="000000"/>
        </w:rPr>
        <w:t>Plasty, PET lahve - barva žlutá</w:t>
      </w:r>
    </w:p>
    <w:p w14:paraId="2FF1CF52" w14:textId="77777777" w:rsidR="00F43DC9" w:rsidRDefault="00F43DC9" w:rsidP="00F43DC9">
      <w:pPr>
        <w:pStyle w:val="Odstavecseseznamem"/>
        <w:numPr>
          <w:ilvl w:val="1"/>
          <w:numId w:val="4"/>
        </w:numPr>
        <w:tabs>
          <w:tab w:val="clear" w:pos="1211"/>
          <w:tab w:val="num" w:pos="709"/>
        </w:tabs>
        <w:autoSpaceDE w:val="0"/>
        <w:autoSpaceDN w:val="0"/>
        <w:adjustRightInd w:val="0"/>
        <w:spacing w:after="0" w:line="240" w:lineRule="auto"/>
        <w:ind w:hanging="785"/>
        <w:rPr>
          <w:rFonts w:ascii="Arial" w:hAnsi="Arial" w:cs="Arial"/>
          <w:bCs/>
          <w:i/>
          <w:color w:val="000000"/>
        </w:rPr>
      </w:pPr>
      <w:r w:rsidRPr="00F43DC9">
        <w:rPr>
          <w:rFonts w:ascii="Arial" w:hAnsi="Arial" w:cs="Arial"/>
          <w:bCs/>
          <w:i/>
          <w:color w:val="000000"/>
        </w:rPr>
        <w:t xml:space="preserve">Sklo bílé - barva bílá, </w:t>
      </w:r>
    </w:p>
    <w:p w14:paraId="6AAB5A39" w14:textId="77777777" w:rsidR="00F43DC9" w:rsidRDefault="00F43DC9" w:rsidP="00F43DC9">
      <w:pPr>
        <w:pStyle w:val="Odstavecseseznamem"/>
        <w:numPr>
          <w:ilvl w:val="1"/>
          <w:numId w:val="4"/>
        </w:numPr>
        <w:tabs>
          <w:tab w:val="clear" w:pos="1211"/>
          <w:tab w:val="num" w:pos="709"/>
        </w:tabs>
        <w:autoSpaceDE w:val="0"/>
        <w:autoSpaceDN w:val="0"/>
        <w:adjustRightInd w:val="0"/>
        <w:spacing w:after="0" w:line="240" w:lineRule="auto"/>
        <w:ind w:hanging="785"/>
        <w:rPr>
          <w:rFonts w:ascii="Arial" w:hAnsi="Arial" w:cs="Arial"/>
          <w:bCs/>
          <w:i/>
          <w:color w:val="000000"/>
        </w:rPr>
      </w:pPr>
      <w:r w:rsidRPr="00F43DC9">
        <w:rPr>
          <w:rFonts w:ascii="Arial" w:hAnsi="Arial" w:cs="Arial"/>
          <w:bCs/>
          <w:i/>
          <w:color w:val="000000"/>
        </w:rPr>
        <w:t>Sklo barevné – barva zelená</w:t>
      </w:r>
    </w:p>
    <w:p w14:paraId="4AB129F4" w14:textId="77777777" w:rsidR="00F43DC9" w:rsidRDefault="00F43DC9" w:rsidP="00F43DC9">
      <w:pPr>
        <w:pStyle w:val="Odstavecseseznamem"/>
        <w:numPr>
          <w:ilvl w:val="1"/>
          <w:numId w:val="4"/>
        </w:numPr>
        <w:tabs>
          <w:tab w:val="clear" w:pos="1211"/>
          <w:tab w:val="num" w:pos="709"/>
        </w:tabs>
        <w:autoSpaceDE w:val="0"/>
        <w:autoSpaceDN w:val="0"/>
        <w:adjustRightInd w:val="0"/>
        <w:spacing w:after="0" w:line="240" w:lineRule="auto"/>
        <w:ind w:hanging="785"/>
        <w:rPr>
          <w:rFonts w:ascii="Arial" w:hAnsi="Arial" w:cs="Arial"/>
          <w:bCs/>
          <w:i/>
          <w:color w:val="000000"/>
        </w:rPr>
      </w:pPr>
      <w:r w:rsidRPr="00F43DC9">
        <w:rPr>
          <w:rFonts w:ascii="Arial" w:hAnsi="Arial" w:cs="Arial"/>
          <w:bCs/>
          <w:i/>
          <w:color w:val="000000"/>
        </w:rPr>
        <w:t>Kovy - barva šedá</w:t>
      </w:r>
    </w:p>
    <w:p w14:paraId="09A3490A" w14:textId="77777777" w:rsidR="00F43DC9" w:rsidRPr="00F43DC9" w:rsidRDefault="00F43DC9" w:rsidP="00F43DC9">
      <w:pPr>
        <w:pStyle w:val="Odstavecseseznamem"/>
        <w:numPr>
          <w:ilvl w:val="1"/>
          <w:numId w:val="4"/>
        </w:numPr>
        <w:tabs>
          <w:tab w:val="clear" w:pos="1211"/>
          <w:tab w:val="num" w:pos="709"/>
        </w:tabs>
        <w:autoSpaceDE w:val="0"/>
        <w:autoSpaceDN w:val="0"/>
        <w:adjustRightInd w:val="0"/>
        <w:spacing w:after="0" w:line="240" w:lineRule="auto"/>
        <w:ind w:hanging="785"/>
        <w:rPr>
          <w:rFonts w:ascii="Arial" w:hAnsi="Arial" w:cs="Arial"/>
          <w:bCs/>
          <w:i/>
          <w:color w:val="000000"/>
        </w:rPr>
      </w:pPr>
      <w:r w:rsidRPr="00F43DC9">
        <w:rPr>
          <w:rFonts w:ascii="Arial" w:hAnsi="Arial" w:cs="Arial"/>
          <w:i/>
          <w:iCs/>
        </w:rPr>
        <w:t xml:space="preserve">Jedlé oleje a tuky - barva </w:t>
      </w:r>
      <w:r w:rsidR="00B06BFF">
        <w:rPr>
          <w:rFonts w:ascii="Arial" w:hAnsi="Arial" w:cs="Arial"/>
          <w:i/>
          <w:iCs/>
        </w:rPr>
        <w:t>oranžová</w:t>
      </w:r>
    </w:p>
    <w:p w14:paraId="5835BE7A" w14:textId="77777777" w:rsidR="00F43DC9" w:rsidRPr="00F43DC9" w:rsidRDefault="00F43DC9" w:rsidP="00F43DC9">
      <w:pPr>
        <w:pStyle w:val="Odstavecseseznamem"/>
        <w:autoSpaceDE w:val="0"/>
        <w:autoSpaceDN w:val="0"/>
        <w:adjustRightInd w:val="0"/>
        <w:spacing w:after="0" w:line="240" w:lineRule="auto"/>
        <w:ind w:left="1211"/>
        <w:rPr>
          <w:rFonts w:ascii="Arial" w:hAnsi="Arial" w:cs="Arial"/>
          <w:bCs/>
          <w:i/>
          <w:color w:val="000000"/>
        </w:rPr>
      </w:pPr>
    </w:p>
    <w:p w14:paraId="20D930DA" w14:textId="77777777" w:rsidR="009007DD" w:rsidRDefault="00F77173" w:rsidP="00F43DC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43DC9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F43DC9">
        <w:rPr>
          <w:rFonts w:ascii="Arial" w:hAnsi="Arial" w:cs="Arial"/>
          <w:sz w:val="22"/>
          <w:szCs w:val="22"/>
        </w:rPr>
        <w:t>é složky komunálních odpadů</w:t>
      </w:r>
      <w:r w:rsidR="00FF60D6" w:rsidRPr="00F43DC9">
        <w:rPr>
          <w:rFonts w:ascii="Arial" w:hAnsi="Arial" w:cs="Arial"/>
          <w:sz w:val="22"/>
          <w:szCs w:val="22"/>
        </w:rPr>
        <w:t>,</w:t>
      </w:r>
      <w:r w:rsidR="00223F72" w:rsidRPr="00F43DC9">
        <w:rPr>
          <w:rFonts w:ascii="Arial" w:hAnsi="Arial" w:cs="Arial"/>
          <w:sz w:val="22"/>
          <w:szCs w:val="22"/>
        </w:rPr>
        <w:t xml:space="preserve"> </w:t>
      </w:r>
      <w:r w:rsidR="00A94551" w:rsidRPr="00F43DC9">
        <w:rPr>
          <w:rFonts w:ascii="Arial" w:hAnsi="Arial" w:cs="Arial"/>
          <w:sz w:val="22"/>
          <w:szCs w:val="22"/>
        </w:rPr>
        <w:t>než</w:t>
      </w:r>
      <w:r w:rsidRPr="00F43DC9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F43DC9">
        <w:rPr>
          <w:rFonts w:ascii="Arial" w:hAnsi="Arial" w:cs="Arial"/>
          <w:sz w:val="22"/>
          <w:szCs w:val="22"/>
        </w:rPr>
        <w:t>.</w:t>
      </w:r>
    </w:p>
    <w:p w14:paraId="4733EF91" w14:textId="77777777" w:rsidR="00F43DC9" w:rsidRDefault="00F43DC9" w:rsidP="00F43DC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E7A5562" w14:textId="77777777" w:rsidR="009007DD" w:rsidRDefault="009007DD" w:rsidP="00F43DC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43DC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62A63EC" w14:textId="77777777" w:rsidR="00653EE9" w:rsidRDefault="00653EE9" w:rsidP="00653EE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3482DF9" w14:textId="441026E1" w:rsidR="00B06BFF" w:rsidRDefault="00B06BFF" w:rsidP="00F43DC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Žluté pytle </w:t>
      </w:r>
      <w:r w:rsidR="00172A81">
        <w:rPr>
          <w:rFonts w:ascii="Arial" w:hAnsi="Arial" w:cs="Arial"/>
          <w:sz w:val="22"/>
          <w:szCs w:val="22"/>
        </w:rPr>
        <w:t xml:space="preserve">na plasty včetně PET lahví jsou od nemovitostí </w:t>
      </w:r>
      <w:r>
        <w:rPr>
          <w:rFonts w:ascii="Arial" w:hAnsi="Arial" w:cs="Arial"/>
          <w:sz w:val="22"/>
          <w:szCs w:val="22"/>
        </w:rPr>
        <w:t xml:space="preserve">vyváženy 1x měsíčně. Termíny jsou zveřejněny na úřední desce. </w:t>
      </w:r>
    </w:p>
    <w:p w14:paraId="4318901C" w14:textId="77777777" w:rsidR="00B06BFF" w:rsidRDefault="00B06BFF" w:rsidP="00B06BFF">
      <w:pPr>
        <w:pStyle w:val="Odstavecseseznamem"/>
        <w:rPr>
          <w:rFonts w:ascii="Arial" w:hAnsi="Arial" w:cs="Arial"/>
        </w:rPr>
      </w:pPr>
    </w:p>
    <w:p w14:paraId="205D562B" w14:textId="77777777" w:rsidR="00B06BFF" w:rsidRPr="00F43DC9" w:rsidRDefault="00B06BFF" w:rsidP="00B06BF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7BF7ADA" w14:textId="77777777" w:rsidR="003A0DB1" w:rsidRPr="003A0DB1" w:rsidRDefault="003A0DB1" w:rsidP="003A0DB1">
      <w:pPr>
        <w:pStyle w:val="Default"/>
        <w:ind w:left="360"/>
      </w:pPr>
    </w:p>
    <w:p w14:paraId="47D8BEC2" w14:textId="77777777" w:rsidR="003A0DB1" w:rsidRDefault="003A0DB1" w:rsidP="003A0DB1">
      <w:pPr>
        <w:pStyle w:val="Default"/>
        <w:ind w:left="360"/>
      </w:pPr>
    </w:p>
    <w:p w14:paraId="611AEFD7" w14:textId="77777777" w:rsidR="00653EE9" w:rsidRDefault="00653EE9" w:rsidP="003A0DB1">
      <w:pPr>
        <w:pStyle w:val="Default"/>
        <w:ind w:left="360"/>
      </w:pPr>
    </w:p>
    <w:p w14:paraId="6170035D" w14:textId="77777777" w:rsidR="00653EE9" w:rsidRDefault="00653EE9" w:rsidP="003A0DB1">
      <w:pPr>
        <w:pStyle w:val="Default"/>
        <w:ind w:left="360"/>
      </w:pPr>
    </w:p>
    <w:p w14:paraId="213DF51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0EFE87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EB6F6A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C212614" w14:textId="77777777" w:rsidR="0024722A" w:rsidRDefault="006101FB" w:rsidP="00753DD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D6E56">
        <w:rPr>
          <w:rFonts w:ascii="Arial" w:hAnsi="Arial" w:cs="Arial"/>
          <w:sz w:val="22"/>
          <w:szCs w:val="22"/>
        </w:rPr>
        <w:t>S</w:t>
      </w:r>
      <w:r w:rsidR="0024722A" w:rsidRPr="002D6E56">
        <w:rPr>
          <w:rFonts w:ascii="Arial" w:hAnsi="Arial" w:cs="Arial"/>
          <w:sz w:val="22"/>
          <w:szCs w:val="22"/>
        </w:rPr>
        <w:t>voz</w:t>
      </w:r>
      <w:r w:rsidR="00A94551" w:rsidRPr="002D6E5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D6E56">
        <w:rPr>
          <w:rFonts w:ascii="Arial" w:hAnsi="Arial" w:cs="Arial"/>
          <w:sz w:val="22"/>
          <w:szCs w:val="22"/>
        </w:rPr>
        <w:t xml:space="preserve"> odpad</w:t>
      </w:r>
      <w:r w:rsidR="00A94551" w:rsidRPr="002D6E56">
        <w:rPr>
          <w:rFonts w:ascii="Arial" w:hAnsi="Arial" w:cs="Arial"/>
          <w:sz w:val="22"/>
          <w:szCs w:val="22"/>
        </w:rPr>
        <w:t>u</w:t>
      </w:r>
      <w:r w:rsidR="001078B1" w:rsidRPr="002D6E56">
        <w:rPr>
          <w:rFonts w:ascii="Arial" w:hAnsi="Arial" w:cs="Arial"/>
          <w:sz w:val="22"/>
          <w:szCs w:val="22"/>
        </w:rPr>
        <w:t xml:space="preserve"> </w:t>
      </w:r>
      <w:r w:rsidR="0024722A" w:rsidRPr="002D6E56">
        <w:rPr>
          <w:rFonts w:ascii="Arial" w:hAnsi="Arial" w:cs="Arial"/>
          <w:sz w:val="22"/>
          <w:szCs w:val="22"/>
        </w:rPr>
        <w:t>je zajišťován</w:t>
      </w:r>
      <w:r w:rsidR="00A94551" w:rsidRPr="002D6E56">
        <w:rPr>
          <w:rFonts w:ascii="Arial" w:hAnsi="Arial" w:cs="Arial"/>
          <w:iCs/>
          <w:sz w:val="22"/>
          <w:szCs w:val="22"/>
        </w:rPr>
        <w:t xml:space="preserve"> dvakrát ročně</w:t>
      </w:r>
      <w:r w:rsidR="0024722A" w:rsidRPr="002D6E5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D6E56">
        <w:rPr>
          <w:rFonts w:ascii="Arial" w:hAnsi="Arial" w:cs="Arial"/>
          <w:sz w:val="22"/>
          <w:szCs w:val="22"/>
        </w:rPr>
        <w:t>svozu</w:t>
      </w:r>
      <w:r w:rsidR="0024722A" w:rsidRPr="002D6E56">
        <w:rPr>
          <w:rFonts w:ascii="Arial" w:hAnsi="Arial" w:cs="Arial"/>
          <w:sz w:val="22"/>
          <w:szCs w:val="22"/>
        </w:rPr>
        <w:t xml:space="preserve"> jsou zveřejňovány</w:t>
      </w:r>
      <w:r w:rsidR="002076C8" w:rsidRPr="002D6E56">
        <w:rPr>
          <w:rFonts w:ascii="Arial" w:hAnsi="Arial" w:cs="Arial"/>
          <w:sz w:val="22"/>
          <w:szCs w:val="22"/>
        </w:rPr>
        <w:t xml:space="preserve"> na úřední desce </w:t>
      </w:r>
      <w:r w:rsidR="002D6E56" w:rsidRPr="002D6E56">
        <w:rPr>
          <w:rFonts w:ascii="Arial" w:hAnsi="Arial" w:cs="Arial"/>
          <w:sz w:val="22"/>
          <w:szCs w:val="22"/>
        </w:rPr>
        <w:t xml:space="preserve">obecního úřadu, vyhlášením obecním rozhlasem, webových stránkách obce a plakátovacích plochách. </w:t>
      </w:r>
    </w:p>
    <w:p w14:paraId="1EBEBD23" w14:textId="77777777" w:rsidR="00DC223A" w:rsidRDefault="00DC223A" w:rsidP="00DC223A">
      <w:pPr>
        <w:jc w:val="both"/>
        <w:rPr>
          <w:rFonts w:ascii="Arial" w:hAnsi="Arial" w:cs="Arial"/>
          <w:sz w:val="22"/>
          <w:szCs w:val="22"/>
        </w:rPr>
      </w:pPr>
    </w:p>
    <w:p w14:paraId="166AA289" w14:textId="77777777" w:rsidR="00DC223A" w:rsidRDefault="00DC223A" w:rsidP="00DC223A">
      <w:pPr>
        <w:jc w:val="both"/>
        <w:rPr>
          <w:rFonts w:ascii="Arial" w:hAnsi="Arial" w:cs="Arial"/>
          <w:sz w:val="22"/>
          <w:szCs w:val="22"/>
        </w:rPr>
      </w:pPr>
    </w:p>
    <w:p w14:paraId="13EA2BC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FB7A20">
        <w:rPr>
          <w:rFonts w:ascii="Arial" w:hAnsi="Arial" w:cs="Arial"/>
          <w:sz w:val="22"/>
          <w:szCs w:val="22"/>
        </w:rPr>
        <w:t xml:space="preserve">4 a </w:t>
      </w:r>
      <w:r w:rsidR="00912409">
        <w:rPr>
          <w:rFonts w:ascii="Arial" w:hAnsi="Arial" w:cs="Arial"/>
          <w:sz w:val="22"/>
          <w:szCs w:val="22"/>
        </w:rPr>
        <w:t>5</w:t>
      </w:r>
      <w:r w:rsidR="00431942">
        <w:rPr>
          <w:rFonts w:ascii="Arial" w:hAnsi="Arial" w:cs="Arial"/>
          <w:sz w:val="22"/>
          <w:szCs w:val="22"/>
        </w:rPr>
        <w:t>.</w:t>
      </w:r>
    </w:p>
    <w:p w14:paraId="199F1CA2" w14:textId="77777777" w:rsidR="00DC223A" w:rsidRDefault="00DC223A" w:rsidP="00DC223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1A3F6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2002AD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B793A3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4BA8F2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1339E4" w14:textId="77777777" w:rsidR="002D6E56" w:rsidRPr="002D6E56" w:rsidRDefault="006101FB" w:rsidP="002D6E56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2D6E56">
        <w:rPr>
          <w:rFonts w:ascii="Arial" w:hAnsi="Arial" w:cs="Arial"/>
          <w:sz w:val="22"/>
          <w:szCs w:val="22"/>
        </w:rPr>
        <w:t xml:space="preserve"> </w:t>
      </w:r>
      <w:r w:rsidR="00B06BFF">
        <w:rPr>
          <w:rFonts w:ascii="Arial" w:hAnsi="Arial" w:cs="Arial"/>
          <w:sz w:val="22"/>
          <w:szCs w:val="22"/>
        </w:rPr>
        <w:t>4</w:t>
      </w:r>
      <w:r w:rsidR="002D6E56">
        <w:rPr>
          <w:rFonts w:ascii="Arial" w:hAnsi="Arial" w:cs="Arial"/>
          <w:sz w:val="22"/>
          <w:szCs w:val="22"/>
        </w:rPr>
        <w:t xml:space="preserve">x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2D6E56">
        <w:rPr>
          <w:rFonts w:ascii="Arial" w:hAnsi="Arial" w:cs="Arial"/>
          <w:sz w:val="22"/>
          <w:szCs w:val="22"/>
        </w:rPr>
        <w:t xml:space="preserve"> na </w:t>
      </w:r>
      <w:r w:rsidR="002D6E56" w:rsidRPr="002D6E56">
        <w:rPr>
          <w:rFonts w:ascii="Arial" w:hAnsi="Arial" w:cs="Arial"/>
          <w:sz w:val="22"/>
          <w:szCs w:val="22"/>
        </w:rPr>
        <w:t>úřední desce obecního úřadu, vyhlášením obecním rozhlasem, webových stránkách obce</w:t>
      </w:r>
      <w:r w:rsidR="002D6E56">
        <w:rPr>
          <w:rFonts w:ascii="Arial" w:hAnsi="Arial" w:cs="Arial"/>
          <w:sz w:val="22"/>
          <w:szCs w:val="22"/>
        </w:rPr>
        <w:t>.</w:t>
      </w:r>
    </w:p>
    <w:p w14:paraId="30A0AE6E" w14:textId="77777777" w:rsidR="00D25BA7" w:rsidRPr="00614B1C" w:rsidRDefault="002D6E56" w:rsidP="00614B1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560DE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F507A32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FB7A20">
        <w:rPr>
          <w:rFonts w:ascii="Arial" w:hAnsi="Arial" w:cs="Arial"/>
          <w:sz w:val="22"/>
          <w:szCs w:val="22"/>
        </w:rPr>
        <w:t>4 a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D6C8789" w14:textId="77777777" w:rsidR="003D76F0" w:rsidRDefault="003D76F0" w:rsidP="003D76F0">
      <w:pPr>
        <w:pStyle w:val="Odstavecseseznamem"/>
        <w:rPr>
          <w:rFonts w:ascii="Arial" w:hAnsi="Arial" w:cs="Arial"/>
        </w:rPr>
      </w:pPr>
    </w:p>
    <w:p w14:paraId="7798758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EE17F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BD5F8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9E366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9AE544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614B1C">
        <w:rPr>
          <w:rFonts w:ascii="Arial" w:hAnsi="Arial" w:cs="Arial"/>
          <w:sz w:val="22"/>
          <w:szCs w:val="22"/>
        </w:rPr>
        <w:t>:</w:t>
      </w:r>
    </w:p>
    <w:p w14:paraId="2B5A2A4F" w14:textId="77777777" w:rsidR="00614B1C" w:rsidRPr="00614B1C" w:rsidRDefault="00614B1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14B1C">
        <w:rPr>
          <w:rFonts w:ascii="Arial" w:hAnsi="Arial" w:cs="Arial"/>
          <w:sz w:val="22"/>
          <w:szCs w:val="22"/>
        </w:rPr>
        <w:t>popelnice</w:t>
      </w:r>
    </w:p>
    <w:p w14:paraId="3D15F2EA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14B1C">
        <w:rPr>
          <w:rFonts w:ascii="Arial" w:hAnsi="Arial" w:cs="Arial"/>
          <w:sz w:val="22"/>
          <w:szCs w:val="22"/>
        </w:rPr>
        <w:t>odpadkové koše</w:t>
      </w:r>
      <w:r w:rsidR="0025354B" w:rsidRPr="00614B1C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786B28">
        <w:rPr>
          <w:rFonts w:ascii="Arial" w:hAnsi="Arial" w:cs="Arial"/>
          <w:sz w:val="22"/>
          <w:szCs w:val="22"/>
        </w:rPr>
        <w:t xml:space="preserve">  </w:t>
      </w:r>
      <w:r w:rsidR="0025354B" w:rsidRPr="00614B1C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0E14C929" w14:textId="77777777" w:rsidR="00D63519" w:rsidRPr="00614B1C" w:rsidRDefault="00D63519" w:rsidP="00D6351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E75EEAE" w14:textId="77777777" w:rsidR="00CF5BE8" w:rsidRPr="00DC223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FB7A20">
        <w:rPr>
          <w:rFonts w:ascii="Arial" w:hAnsi="Arial" w:cs="Arial"/>
          <w:sz w:val="22"/>
          <w:szCs w:val="22"/>
        </w:rPr>
        <w:t>4 a 5.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1D525950" w14:textId="77777777" w:rsidR="00DC223A" w:rsidRDefault="00DC223A" w:rsidP="00DC223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390C3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696254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921989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8E6E936" w14:textId="77777777" w:rsidR="00221909" w:rsidRPr="00221909" w:rsidRDefault="00221909" w:rsidP="00221909"/>
    <w:p w14:paraId="4D8DA418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786B28">
        <w:rPr>
          <w:rFonts w:ascii="Arial" w:hAnsi="Arial" w:cs="Arial"/>
          <w:sz w:val="22"/>
          <w:szCs w:val="22"/>
        </w:rPr>
        <w:t xml:space="preserve"> j) -</w:t>
      </w:r>
      <w:r w:rsidR="00221909">
        <w:rPr>
          <w:rFonts w:ascii="Arial" w:hAnsi="Arial" w:cs="Arial"/>
          <w:sz w:val="22"/>
          <w:szCs w:val="22"/>
        </w:rPr>
        <w:t xml:space="preserve"> směsný komunální odpad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221909">
        <w:rPr>
          <w:rFonts w:ascii="Arial" w:hAnsi="Arial" w:cs="Arial"/>
          <w:sz w:val="22"/>
          <w:szCs w:val="22"/>
        </w:rPr>
        <w:t xml:space="preserve"> do popelnic.</w:t>
      </w:r>
      <w:r w:rsidR="00786B28">
        <w:rPr>
          <w:rFonts w:ascii="Arial" w:hAnsi="Arial" w:cs="Arial"/>
          <w:sz w:val="22"/>
          <w:szCs w:val="22"/>
        </w:rPr>
        <w:t xml:space="preserve"> Stanoviště </w:t>
      </w:r>
      <w:r w:rsidR="00532D0F">
        <w:rPr>
          <w:rFonts w:ascii="Arial" w:hAnsi="Arial" w:cs="Arial"/>
          <w:sz w:val="22"/>
          <w:szCs w:val="22"/>
        </w:rPr>
        <w:t xml:space="preserve">popelnic </w:t>
      </w:r>
      <w:r w:rsidR="00786B28">
        <w:rPr>
          <w:rFonts w:ascii="Arial" w:hAnsi="Arial" w:cs="Arial"/>
          <w:sz w:val="22"/>
          <w:szCs w:val="22"/>
        </w:rPr>
        <w:t>je u jedno</w:t>
      </w:r>
      <w:r w:rsidR="00532D0F">
        <w:rPr>
          <w:rFonts w:ascii="Arial" w:hAnsi="Arial" w:cs="Arial"/>
          <w:sz w:val="22"/>
          <w:szCs w:val="22"/>
        </w:rPr>
        <w:t>t</w:t>
      </w:r>
      <w:r w:rsidR="00786B28">
        <w:rPr>
          <w:rFonts w:ascii="Arial" w:hAnsi="Arial" w:cs="Arial"/>
          <w:sz w:val="22"/>
          <w:szCs w:val="22"/>
        </w:rPr>
        <w:t>livých provozoven</w:t>
      </w:r>
      <w:r w:rsidR="00FB1B28">
        <w:rPr>
          <w:rFonts w:ascii="Arial" w:hAnsi="Arial" w:cs="Arial"/>
          <w:sz w:val="22"/>
          <w:szCs w:val="22"/>
        </w:rPr>
        <w:t xml:space="preserve"> </w:t>
      </w:r>
      <w:r w:rsidR="00786B28">
        <w:rPr>
          <w:rFonts w:ascii="Arial" w:hAnsi="Arial" w:cs="Arial"/>
          <w:sz w:val="22"/>
          <w:szCs w:val="22"/>
        </w:rPr>
        <w:t>a to v den svo</w:t>
      </w:r>
      <w:r w:rsidR="00532D0F">
        <w:rPr>
          <w:rFonts w:ascii="Arial" w:hAnsi="Arial" w:cs="Arial"/>
          <w:sz w:val="22"/>
          <w:szCs w:val="22"/>
        </w:rPr>
        <w:t>z</w:t>
      </w:r>
      <w:r w:rsidR="00786B28">
        <w:rPr>
          <w:rFonts w:ascii="Arial" w:hAnsi="Arial" w:cs="Arial"/>
          <w:sz w:val="22"/>
          <w:szCs w:val="22"/>
        </w:rPr>
        <w:t xml:space="preserve">u dle harmonogramu </w:t>
      </w:r>
      <w:r w:rsidR="00532D0F">
        <w:rPr>
          <w:rFonts w:ascii="Arial" w:hAnsi="Arial" w:cs="Arial"/>
          <w:sz w:val="22"/>
          <w:szCs w:val="22"/>
        </w:rPr>
        <w:t xml:space="preserve">svozu </w:t>
      </w:r>
      <w:r w:rsidR="00786B28">
        <w:rPr>
          <w:rFonts w:ascii="Arial" w:hAnsi="Arial" w:cs="Arial"/>
          <w:sz w:val="22"/>
          <w:szCs w:val="22"/>
        </w:rPr>
        <w:t xml:space="preserve">zveřejněného na </w:t>
      </w:r>
      <w:r w:rsidR="00532D0F">
        <w:rPr>
          <w:rFonts w:ascii="Arial" w:hAnsi="Arial" w:cs="Arial"/>
          <w:sz w:val="22"/>
          <w:szCs w:val="22"/>
        </w:rPr>
        <w:t>webových stránkách obce.</w:t>
      </w:r>
    </w:p>
    <w:p w14:paraId="4DDD00B6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27137B6" w14:textId="6C90260E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221909">
        <w:rPr>
          <w:rFonts w:ascii="Arial" w:hAnsi="Arial" w:cs="Arial"/>
          <w:sz w:val="22"/>
          <w:szCs w:val="22"/>
        </w:rPr>
        <w:t xml:space="preserve"> dle </w:t>
      </w:r>
      <w:r w:rsidR="00172A81">
        <w:rPr>
          <w:rFonts w:ascii="Arial" w:hAnsi="Arial" w:cs="Arial"/>
          <w:sz w:val="22"/>
          <w:szCs w:val="22"/>
        </w:rPr>
        <w:t>ceníku, schváleného zastupitelstvem obce, který je zveřejněn na webových stránkách obce.</w:t>
      </w:r>
      <w:r w:rsidR="00786B28">
        <w:rPr>
          <w:rFonts w:ascii="Arial" w:hAnsi="Arial" w:cs="Arial"/>
          <w:sz w:val="22"/>
          <w:szCs w:val="22"/>
        </w:rPr>
        <w:t xml:space="preserve">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C7302AE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3AA494" w14:textId="77777777" w:rsidR="00CC4B32" w:rsidRDefault="00693339" w:rsidP="00753DD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C4191">
        <w:rPr>
          <w:rFonts w:ascii="Arial" w:hAnsi="Arial" w:cs="Arial"/>
          <w:sz w:val="22"/>
          <w:szCs w:val="22"/>
        </w:rPr>
        <w:t>Úhrada se vybírá</w:t>
      </w:r>
      <w:r w:rsidR="005C4191" w:rsidRPr="005C4191">
        <w:rPr>
          <w:rFonts w:ascii="Arial" w:hAnsi="Arial" w:cs="Arial"/>
          <w:sz w:val="22"/>
          <w:szCs w:val="22"/>
        </w:rPr>
        <w:t xml:space="preserve"> jednorázově a to v hotovosti na podatelně obecního úřadu v Soběsukách nebo převodem na účet obce. </w:t>
      </w:r>
    </w:p>
    <w:p w14:paraId="1BC893AA" w14:textId="77777777" w:rsidR="00FB1B28" w:rsidRDefault="00FB1B28" w:rsidP="00B06BFF">
      <w:pPr>
        <w:jc w:val="both"/>
        <w:rPr>
          <w:rFonts w:ascii="Arial" w:hAnsi="Arial" w:cs="Arial"/>
          <w:sz w:val="22"/>
          <w:szCs w:val="22"/>
        </w:rPr>
      </w:pPr>
    </w:p>
    <w:p w14:paraId="78D5A8B0" w14:textId="77777777" w:rsidR="00FB1B28" w:rsidRDefault="00FB1B28" w:rsidP="005C419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B5502A" w14:textId="77777777" w:rsidR="00FB1B28" w:rsidRDefault="00FB1B28" w:rsidP="005C419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1D12836" w14:textId="77777777" w:rsidR="00912409" w:rsidRDefault="00912409" w:rsidP="005C419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0006800" w14:textId="77777777" w:rsidR="00912409" w:rsidRPr="005C4191" w:rsidRDefault="00912409" w:rsidP="005C419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AA28D4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913EA36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C0D03A5" w14:textId="77777777" w:rsidR="00DC223A" w:rsidRPr="00DC223A" w:rsidRDefault="00DC223A" w:rsidP="00DC223A"/>
    <w:p w14:paraId="3A51853E" w14:textId="77777777" w:rsidR="00543342" w:rsidRDefault="00543342" w:rsidP="00557151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786B28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786B28">
        <w:rPr>
          <w:rFonts w:ascii="Arial" w:hAnsi="Arial" w:cs="Arial"/>
          <w:sz w:val="22"/>
          <w:szCs w:val="22"/>
        </w:rPr>
        <w:t>za účelem jejich</w:t>
      </w:r>
      <w:r w:rsidR="00AF49AB" w:rsidRPr="00786B28">
        <w:rPr>
          <w:rFonts w:ascii="Arial" w:hAnsi="Arial" w:cs="Arial"/>
          <w:sz w:val="22"/>
          <w:szCs w:val="22"/>
        </w:rPr>
        <w:t xml:space="preserve"> opětovného použití </w:t>
      </w:r>
      <w:r w:rsidRPr="00786B28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786B28">
        <w:rPr>
          <w:rFonts w:ascii="Arial" w:hAnsi="Arial" w:cs="Arial"/>
          <w:sz w:val="22"/>
          <w:szCs w:val="22"/>
        </w:rPr>
        <w:t xml:space="preserve">movitými </w:t>
      </w:r>
      <w:r w:rsidRPr="00786B28">
        <w:rPr>
          <w:rFonts w:ascii="Arial" w:hAnsi="Arial" w:cs="Arial"/>
          <w:sz w:val="22"/>
          <w:szCs w:val="22"/>
        </w:rPr>
        <w:t>věcmi:</w:t>
      </w:r>
      <w:r w:rsidR="00BE347C" w:rsidRPr="00786B28">
        <w:rPr>
          <w:rFonts w:ascii="Arial" w:hAnsi="Arial" w:cs="Arial"/>
          <w:sz w:val="22"/>
          <w:szCs w:val="22"/>
        </w:rPr>
        <w:t xml:space="preserve"> oděvy a textil</w:t>
      </w:r>
      <w:r w:rsidR="00786B28">
        <w:rPr>
          <w:rFonts w:ascii="Arial" w:hAnsi="Arial" w:cs="Arial"/>
          <w:sz w:val="22"/>
          <w:szCs w:val="22"/>
        </w:rPr>
        <w:t>.</w:t>
      </w:r>
    </w:p>
    <w:p w14:paraId="64716D1E" w14:textId="77777777" w:rsidR="00723DF9" w:rsidRPr="00786B28" w:rsidRDefault="008C3A2A" w:rsidP="00786B2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786B28">
        <w:rPr>
          <w:rFonts w:ascii="Arial" w:hAnsi="Arial" w:cs="Arial"/>
          <w:sz w:val="22"/>
          <w:szCs w:val="22"/>
        </w:rPr>
        <w:t>Movité věci</w:t>
      </w:r>
      <w:r w:rsidR="00A47650" w:rsidRPr="00786B28">
        <w:rPr>
          <w:rFonts w:ascii="Arial" w:hAnsi="Arial" w:cs="Arial"/>
          <w:sz w:val="22"/>
          <w:szCs w:val="22"/>
        </w:rPr>
        <w:t xml:space="preserve"> uvedené v odst</w:t>
      </w:r>
      <w:r w:rsidR="00352DD8" w:rsidRPr="00786B28">
        <w:rPr>
          <w:rFonts w:ascii="Arial" w:hAnsi="Arial" w:cs="Arial"/>
          <w:sz w:val="22"/>
          <w:szCs w:val="22"/>
        </w:rPr>
        <w:t xml:space="preserve">. 1 </w:t>
      </w:r>
      <w:r w:rsidR="00540721" w:rsidRPr="00786B28">
        <w:rPr>
          <w:rFonts w:ascii="Arial" w:hAnsi="Arial" w:cs="Arial"/>
          <w:sz w:val="22"/>
          <w:szCs w:val="22"/>
        </w:rPr>
        <w:t xml:space="preserve">lze </w:t>
      </w:r>
      <w:r w:rsidR="00693339" w:rsidRPr="00786B28">
        <w:rPr>
          <w:rFonts w:ascii="Arial" w:hAnsi="Arial" w:cs="Arial"/>
          <w:sz w:val="22"/>
          <w:szCs w:val="22"/>
        </w:rPr>
        <w:t>předávat</w:t>
      </w:r>
      <w:r w:rsidR="005C4191" w:rsidRPr="00786B28">
        <w:rPr>
          <w:rFonts w:ascii="Arial" w:hAnsi="Arial" w:cs="Arial"/>
          <w:sz w:val="22"/>
          <w:szCs w:val="22"/>
        </w:rPr>
        <w:t xml:space="preserve"> do kontejneru, který je umístěn u bývalé školy v Soběsukách.</w:t>
      </w:r>
      <w:r w:rsidR="00AF49AB" w:rsidRPr="00786B28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786B28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786B28">
        <w:rPr>
          <w:rFonts w:ascii="Arial" w:hAnsi="Arial" w:cs="Arial"/>
          <w:sz w:val="22"/>
          <w:szCs w:val="22"/>
        </w:rPr>
        <w:t xml:space="preserve">předána </w:t>
      </w:r>
      <w:r w:rsidR="00AF49AB" w:rsidRPr="00786B28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786B28">
        <w:rPr>
          <w:rFonts w:ascii="Arial" w:hAnsi="Arial" w:cs="Arial"/>
          <w:sz w:val="22"/>
          <w:szCs w:val="22"/>
        </w:rPr>
        <w:t>.</w:t>
      </w:r>
      <w:r w:rsidR="00723DF9" w:rsidRPr="00786B28">
        <w:rPr>
          <w:rFonts w:ascii="Arial" w:hAnsi="Arial" w:cs="Arial"/>
          <w:sz w:val="22"/>
          <w:szCs w:val="22"/>
        </w:rPr>
        <w:t xml:space="preserve"> </w:t>
      </w:r>
    </w:p>
    <w:p w14:paraId="6E7410AE" w14:textId="77777777" w:rsidR="00DC223A" w:rsidRPr="009743BA" w:rsidRDefault="00DC223A" w:rsidP="005C419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5B0DBEB" w14:textId="77777777" w:rsidR="00A81D11" w:rsidRDefault="00A81D11" w:rsidP="007B1F98">
      <w:pPr>
        <w:rPr>
          <w:rFonts w:ascii="Arial" w:hAnsi="Arial" w:cs="Arial"/>
          <w:b/>
          <w:sz w:val="22"/>
          <w:szCs w:val="22"/>
        </w:rPr>
      </w:pPr>
    </w:p>
    <w:p w14:paraId="1CF1B8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C4191">
        <w:rPr>
          <w:rFonts w:ascii="Arial" w:hAnsi="Arial" w:cs="Arial"/>
          <w:b/>
          <w:sz w:val="22"/>
          <w:szCs w:val="22"/>
        </w:rPr>
        <w:t>9</w:t>
      </w:r>
    </w:p>
    <w:p w14:paraId="0033DFF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124722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3C376F" w14:textId="77777777" w:rsidR="0024722A" w:rsidRDefault="0024722A" w:rsidP="00753DD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62D7E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362D7E">
        <w:rPr>
          <w:rFonts w:ascii="Arial" w:hAnsi="Arial" w:cs="Arial"/>
          <w:sz w:val="22"/>
          <w:szCs w:val="22"/>
        </w:rPr>
        <w:t>o</w:t>
      </w:r>
      <w:r w:rsidRPr="00362D7E">
        <w:rPr>
          <w:rFonts w:ascii="Arial" w:hAnsi="Arial" w:cs="Arial"/>
          <w:sz w:val="22"/>
          <w:szCs w:val="22"/>
        </w:rPr>
        <w:t xml:space="preserve">becně závazná vyhláška obce </w:t>
      </w:r>
      <w:r w:rsidRPr="00362D7E">
        <w:rPr>
          <w:rFonts w:ascii="Arial" w:hAnsi="Arial" w:cs="Arial"/>
          <w:sz w:val="22"/>
          <w:szCs w:val="22"/>
        </w:rPr>
        <w:br/>
      </w:r>
      <w:r w:rsidR="00362D7E" w:rsidRPr="00362D7E">
        <w:rPr>
          <w:rFonts w:ascii="Arial" w:hAnsi="Arial" w:cs="Arial"/>
          <w:sz w:val="22"/>
          <w:szCs w:val="22"/>
        </w:rPr>
        <w:t xml:space="preserve">Soběsuky </w:t>
      </w:r>
      <w:r w:rsidRPr="00362D7E">
        <w:rPr>
          <w:rFonts w:ascii="Arial" w:hAnsi="Arial" w:cs="Arial"/>
          <w:sz w:val="22"/>
          <w:szCs w:val="22"/>
        </w:rPr>
        <w:t>č.</w:t>
      </w:r>
      <w:r w:rsidR="00B06BFF">
        <w:rPr>
          <w:rFonts w:ascii="Arial" w:hAnsi="Arial" w:cs="Arial"/>
          <w:sz w:val="22"/>
          <w:szCs w:val="22"/>
        </w:rPr>
        <w:t>3</w:t>
      </w:r>
      <w:r w:rsidR="00362D7E" w:rsidRPr="00362D7E">
        <w:rPr>
          <w:rFonts w:ascii="Arial" w:hAnsi="Arial" w:cs="Arial"/>
          <w:sz w:val="22"/>
          <w:szCs w:val="22"/>
        </w:rPr>
        <w:t>/20</w:t>
      </w:r>
      <w:r w:rsidR="00B06BFF">
        <w:rPr>
          <w:rFonts w:ascii="Arial" w:hAnsi="Arial" w:cs="Arial"/>
          <w:sz w:val="22"/>
          <w:szCs w:val="22"/>
        </w:rPr>
        <w:t>2</w:t>
      </w:r>
      <w:r w:rsidR="00362D7E" w:rsidRPr="00362D7E">
        <w:rPr>
          <w:rFonts w:ascii="Arial" w:hAnsi="Arial" w:cs="Arial"/>
          <w:sz w:val="22"/>
          <w:szCs w:val="22"/>
        </w:rPr>
        <w:t>1</w:t>
      </w:r>
      <w:r w:rsidRPr="00362D7E">
        <w:rPr>
          <w:rFonts w:ascii="Arial" w:hAnsi="Arial" w:cs="Arial"/>
          <w:sz w:val="22"/>
          <w:szCs w:val="22"/>
        </w:rPr>
        <w:t>,</w:t>
      </w:r>
      <w:r w:rsidR="00362D7E" w:rsidRPr="00362D7E">
        <w:rPr>
          <w:rFonts w:ascii="Arial" w:hAnsi="Arial" w:cs="Arial"/>
          <w:sz w:val="22"/>
          <w:szCs w:val="22"/>
        </w:rPr>
        <w:t xml:space="preserve"> o </w:t>
      </w:r>
      <w:r w:rsidR="00653EE9">
        <w:rPr>
          <w:rFonts w:ascii="Arial" w:hAnsi="Arial" w:cs="Arial"/>
          <w:sz w:val="22"/>
          <w:szCs w:val="22"/>
        </w:rPr>
        <w:t>stanovení obecního systému odpadového hospodářství</w:t>
      </w:r>
      <w:r w:rsidR="00532D0F">
        <w:rPr>
          <w:rFonts w:ascii="Arial" w:hAnsi="Arial" w:cs="Arial"/>
          <w:sz w:val="22"/>
          <w:szCs w:val="22"/>
        </w:rPr>
        <w:t xml:space="preserve"> ze dne</w:t>
      </w:r>
      <w:r w:rsidR="00AA49FC">
        <w:rPr>
          <w:rFonts w:ascii="Arial" w:hAnsi="Arial" w:cs="Arial"/>
          <w:sz w:val="22"/>
          <w:szCs w:val="22"/>
        </w:rPr>
        <w:t xml:space="preserve"> </w:t>
      </w:r>
      <w:r w:rsidR="00B06BFF">
        <w:rPr>
          <w:rFonts w:ascii="Arial" w:hAnsi="Arial" w:cs="Arial"/>
          <w:sz w:val="22"/>
          <w:szCs w:val="22"/>
        </w:rPr>
        <w:t>13</w:t>
      </w:r>
      <w:r w:rsidR="00AA49FC">
        <w:rPr>
          <w:rFonts w:ascii="Arial" w:hAnsi="Arial" w:cs="Arial"/>
          <w:sz w:val="22"/>
          <w:szCs w:val="22"/>
        </w:rPr>
        <w:t>.12.20</w:t>
      </w:r>
      <w:r w:rsidR="00B06BFF">
        <w:rPr>
          <w:rFonts w:ascii="Arial" w:hAnsi="Arial" w:cs="Arial"/>
          <w:sz w:val="22"/>
          <w:szCs w:val="22"/>
        </w:rPr>
        <w:t>21</w:t>
      </w:r>
      <w:r w:rsidR="00AA49FC">
        <w:rPr>
          <w:rFonts w:ascii="Arial" w:hAnsi="Arial" w:cs="Arial"/>
          <w:sz w:val="22"/>
          <w:szCs w:val="22"/>
        </w:rPr>
        <w:t xml:space="preserve">. </w:t>
      </w:r>
      <w:r w:rsidR="00362D7E" w:rsidRPr="00362D7E">
        <w:rPr>
          <w:rFonts w:ascii="Arial" w:hAnsi="Arial" w:cs="Arial"/>
          <w:sz w:val="22"/>
          <w:szCs w:val="22"/>
        </w:rPr>
        <w:t xml:space="preserve"> </w:t>
      </w:r>
    </w:p>
    <w:p w14:paraId="77276973" w14:textId="77777777" w:rsidR="00786B28" w:rsidRPr="00362D7E" w:rsidRDefault="00786B28" w:rsidP="00786B2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E054F99" w14:textId="77777777" w:rsidR="0024722A" w:rsidRDefault="0024722A" w:rsidP="00DC223A">
      <w:pPr>
        <w:numPr>
          <w:ilvl w:val="0"/>
          <w:numId w:val="8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7B1F98">
        <w:rPr>
          <w:rFonts w:ascii="Arial" w:hAnsi="Arial" w:cs="Arial"/>
          <w:sz w:val="22"/>
          <w:szCs w:val="22"/>
        </w:rPr>
        <w:t>Tato vyhláška nabývá účinnosti dnem</w:t>
      </w:r>
      <w:r w:rsidR="007B1F98" w:rsidRPr="007B1F98">
        <w:rPr>
          <w:rFonts w:ascii="Arial" w:hAnsi="Arial" w:cs="Arial"/>
          <w:sz w:val="22"/>
          <w:szCs w:val="22"/>
        </w:rPr>
        <w:t xml:space="preserve"> 1.</w:t>
      </w:r>
      <w:r w:rsidR="00786B28">
        <w:rPr>
          <w:rFonts w:ascii="Arial" w:hAnsi="Arial" w:cs="Arial"/>
          <w:sz w:val="22"/>
          <w:szCs w:val="22"/>
        </w:rPr>
        <w:t xml:space="preserve"> ledna</w:t>
      </w:r>
      <w:r w:rsidR="00532D0F">
        <w:rPr>
          <w:rFonts w:ascii="Arial" w:hAnsi="Arial" w:cs="Arial"/>
          <w:sz w:val="22"/>
          <w:szCs w:val="22"/>
        </w:rPr>
        <w:t xml:space="preserve"> </w:t>
      </w:r>
      <w:r w:rsidR="007B1F98" w:rsidRPr="007B1F98">
        <w:rPr>
          <w:rFonts w:ascii="Arial" w:hAnsi="Arial" w:cs="Arial"/>
          <w:sz w:val="22"/>
          <w:szCs w:val="22"/>
        </w:rPr>
        <w:t>202</w:t>
      </w:r>
      <w:r w:rsidR="00B06BFF">
        <w:rPr>
          <w:rFonts w:ascii="Arial" w:hAnsi="Arial" w:cs="Arial"/>
          <w:sz w:val="22"/>
          <w:szCs w:val="22"/>
        </w:rPr>
        <w:t>3</w:t>
      </w:r>
      <w:r w:rsidR="00786B28">
        <w:rPr>
          <w:rFonts w:ascii="Arial" w:hAnsi="Arial" w:cs="Arial"/>
          <w:sz w:val="22"/>
          <w:szCs w:val="22"/>
        </w:rPr>
        <w:t>.</w:t>
      </w:r>
    </w:p>
    <w:p w14:paraId="6CCB6CEE" w14:textId="77777777" w:rsidR="007B1F98" w:rsidRDefault="007B1F98" w:rsidP="007B1F98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531EEA2F" w14:textId="77777777" w:rsidR="007B1F98" w:rsidRDefault="007B1F98" w:rsidP="007B1F98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40AF380" w14:textId="77777777" w:rsidR="007B1F98" w:rsidRPr="007B1F98" w:rsidRDefault="007B1F98" w:rsidP="007B1F98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32C5AF5" w14:textId="77777777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14:paraId="27AA1A3C" w14:textId="77777777" w:rsidR="0024722A" w:rsidRPr="00FB6AE5" w:rsidRDefault="007B1F98" w:rsidP="004A212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</w:p>
    <w:p w14:paraId="43BD303C" w14:textId="77777777" w:rsidR="0024722A" w:rsidRPr="00FB6AE5" w:rsidRDefault="007B1F98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7B1F98">
        <w:rPr>
          <w:rFonts w:ascii="Arial" w:hAnsi="Arial" w:cs="Arial"/>
          <w:bCs/>
          <w:sz w:val="22"/>
          <w:szCs w:val="22"/>
        </w:rPr>
        <w:t>Josef Škrabal</w:t>
      </w:r>
      <w:r w:rsidR="004A2125">
        <w:rPr>
          <w:rFonts w:ascii="Arial" w:hAnsi="Arial" w:cs="Arial"/>
          <w:bCs/>
          <w:sz w:val="22"/>
          <w:szCs w:val="22"/>
        </w:rPr>
        <w:t xml:space="preserve"> 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C223A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>Jan Piska</w:t>
      </w:r>
      <w:r w:rsidR="004A2125">
        <w:rPr>
          <w:rFonts w:ascii="Arial" w:hAnsi="Arial" w:cs="Arial"/>
          <w:bCs/>
          <w:sz w:val="22"/>
          <w:szCs w:val="22"/>
        </w:rPr>
        <w:t xml:space="preserve"> v.r.</w:t>
      </w:r>
    </w:p>
    <w:p w14:paraId="4BF04FBA" w14:textId="77777777" w:rsidR="0024722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C223A">
        <w:rPr>
          <w:rFonts w:ascii="Arial" w:hAnsi="Arial" w:cs="Arial"/>
          <w:bCs/>
          <w:sz w:val="22"/>
          <w:szCs w:val="22"/>
        </w:rPr>
        <w:t xml:space="preserve">   </w:t>
      </w:r>
      <w:r w:rsidR="004A2125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5D2F7BEB" w14:textId="77777777" w:rsidR="00DC223A" w:rsidRDefault="00DC223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1B1CF0D" w14:textId="77777777" w:rsidR="00DC223A" w:rsidRDefault="00DC223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D60CFAF" w14:textId="77777777" w:rsidR="00DC223A" w:rsidRPr="00FB6AE5" w:rsidRDefault="00DC223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60C3BA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E584BCE" w14:textId="77777777" w:rsidR="00047514" w:rsidRDefault="00047514">
      <w:pPr>
        <w:rPr>
          <w:rFonts w:ascii="Arial" w:hAnsi="Arial" w:cs="Arial"/>
          <w:sz w:val="22"/>
          <w:szCs w:val="22"/>
        </w:rPr>
      </w:pPr>
    </w:p>
    <w:sectPr w:rsidR="00047514" w:rsidSect="00B87F82">
      <w:footerReference w:type="default" r:id="rId9"/>
      <w:pgSz w:w="11906" w:h="16838"/>
      <w:pgMar w:top="709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D1BE" w14:textId="77777777" w:rsidR="00A01D2A" w:rsidRDefault="00A01D2A">
      <w:r>
        <w:separator/>
      </w:r>
    </w:p>
  </w:endnote>
  <w:endnote w:type="continuationSeparator" w:id="0">
    <w:p w14:paraId="194F643D" w14:textId="77777777" w:rsidR="00A01D2A" w:rsidRDefault="00A0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A8E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7A20">
      <w:rPr>
        <w:noProof/>
      </w:rPr>
      <w:t>3</w:t>
    </w:r>
    <w:r>
      <w:fldChar w:fldCharType="end"/>
    </w:r>
  </w:p>
  <w:p w14:paraId="4C20886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81AE" w14:textId="77777777" w:rsidR="00A01D2A" w:rsidRDefault="00A01D2A">
      <w:r>
        <w:separator/>
      </w:r>
    </w:p>
  </w:footnote>
  <w:footnote w:type="continuationSeparator" w:id="0">
    <w:p w14:paraId="63FB67A1" w14:textId="77777777" w:rsidR="00A01D2A" w:rsidRDefault="00A01D2A">
      <w:r>
        <w:continuationSeparator/>
      </w:r>
    </w:p>
  </w:footnote>
  <w:footnote w:id="1">
    <w:p w14:paraId="5C841D0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35B950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973E8E8C"/>
    <w:lvl w:ilvl="0" w:tplc="F8D6F5B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284A02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E0BE93E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3390911">
    <w:abstractNumId w:val="7"/>
  </w:num>
  <w:num w:numId="2" w16cid:durableId="14310885">
    <w:abstractNumId w:val="30"/>
  </w:num>
  <w:num w:numId="3" w16cid:durableId="1587033693">
    <w:abstractNumId w:val="4"/>
  </w:num>
  <w:num w:numId="4" w16cid:durableId="1294755053">
    <w:abstractNumId w:val="22"/>
  </w:num>
  <w:num w:numId="5" w16cid:durableId="891118720">
    <w:abstractNumId w:val="19"/>
  </w:num>
  <w:num w:numId="6" w16cid:durableId="1267467335">
    <w:abstractNumId w:val="26"/>
  </w:num>
  <w:num w:numId="7" w16cid:durableId="1021516581">
    <w:abstractNumId w:val="8"/>
  </w:num>
  <w:num w:numId="8" w16cid:durableId="506484667">
    <w:abstractNumId w:val="1"/>
  </w:num>
  <w:num w:numId="9" w16cid:durableId="1902790339">
    <w:abstractNumId w:val="25"/>
  </w:num>
  <w:num w:numId="10" w16cid:durableId="1984037409">
    <w:abstractNumId w:val="21"/>
  </w:num>
  <w:num w:numId="11" w16cid:durableId="1513836410">
    <w:abstractNumId w:val="20"/>
  </w:num>
  <w:num w:numId="12" w16cid:durableId="931082913">
    <w:abstractNumId w:val="10"/>
  </w:num>
  <w:num w:numId="13" w16cid:durableId="2107537964">
    <w:abstractNumId w:val="23"/>
  </w:num>
  <w:num w:numId="14" w16cid:durableId="1005278745">
    <w:abstractNumId w:val="29"/>
  </w:num>
  <w:num w:numId="15" w16cid:durableId="1176266100">
    <w:abstractNumId w:val="13"/>
  </w:num>
  <w:num w:numId="16" w16cid:durableId="1819373415">
    <w:abstractNumId w:val="28"/>
  </w:num>
  <w:num w:numId="17" w16cid:durableId="11616559">
    <w:abstractNumId w:val="5"/>
  </w:num>
  <w:num w:numId="18" w16cid:durableId="1854104459">
    <w:abstractNumId w:val="0"/>
  </w:num>
  <w:num w:numId="19" w16cid:durableId="346827861">
    <w:abstractNumId w:val="16"/>
  </w:num>
  <w:num w:numId="20" w16cid:durableId="67846691">
    <w:abstractNumId w:val="24"/>
  </w:num>
  <w:num w:numId="21" w16cid:durableId="23409331">
    <w:abstractNumId w:val="17"/>
  </w:num>
  <w:num w:numId="22" w16cid:durableId="1165702214">
    <w:abstractNumId w:val="18"/>
  </w:num>
  <w:num w:numId="23" w16cid:durableId="594215151">
    <w:abstractNumId w:val="12"/>
  </w:num>
  <w:num w:numId="24" w16cid:durableId="2006936068">
    <w:abstractNumId w:val="6"/>
  </w:num>
  <w:num w:numId="25" w16cid:durableId="1899825132">
    <w:abstractNumId w:val="2"/>
  </w:num>
  <w:num w:numId="26" w16cid:durableId="134838375">
    <w:abstractNumId w:val="15"/>
  </w:num>
  <w:num w:numId="27" w16cid:durableId="1521972249">
    <w:abstractNumId w:val="3"/>
  </w:num>
  <w:num w:numId="28" w16cid:durableId="690422177">
    <w:abstractNumId w:val="14"/>
  </w:num>
  <w:num w:numId="29" w16cid:durableId="565071552">
    <w:abstractNumId w:val="9"/>
  </w:num>
  <w:num w:numId="30" w16cid:durableId="1441995183">
    <w:abstractNumId w:val="11"/>
  </w:num>
  <w:num w:numId="31" w16cid:durableId="2057229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7514"/>
    <w:rsid w:val="00053446"/>
    <w:rsid w:val="00053FEC"/>
    <w:rsid w:val="0005615E"/>
    <w:rsid w:val="0005787D"/>
    <w:rsid w:val="00072983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A06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156A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2A81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5666"/>
    <w:rsid w:val="00200839"/>
    <w:rsid w:val="00202C4A"/>
    <w:rsid w:val="00206275"/>
    <w:rsid w:val="002076C8"/>
    <w:rsid w:val="00211D36"/>
    <w:rsid w:val="002217C9"/>
    <w:rsid w:val="00221909"/>
    <w:rsid w:val="00223F72"/>
    <w:rsid w:val="00232642"/>
    <w:rsid w:val="0023379E"/>
    <w:rsid w:val="00234C1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6E56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61F68"/>
    <w:rsid w:val="00362D7E"/>
    <w:rsid w:val="00373576"/>
    <w:rsid w:val="0037455E"/>
    <w:rsid w:val="003746ED"/>
    <w:rsid w:val="003934B6"/>
    <w:rsid w:val="003A0DB1"/>
    <w:rsid w:val="003A7FC0"/>
    <w:rsid w:val="003C6A05"/>
    <w:rsid w:val="003D6965"/>
    <w:rsid w:val="003D76F0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A2125"/>
    <w:rsid w:val="004B018B"/>
    <w:rsid w:val="004C5CD8"/>
    <w:rsid w:val="004C7DDE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D0F"/>
    <w:rsid w:val="00535C04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151"/>
    <w:rsid w:val="00560DED"/>
    <w:rsid w:val="0056694A"/>
    <w:rsid w:val="00576E29"/>
    <w:rsid w:val="0059780C"/>
    <w:rsid w:val="005A3FFD"/>
    <w:rsid w:val="005A5BAE"/>
    <w:rsid w:val="005C0885"/>
    <w:rsid w:val="005C4191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4B1C"/>
    <w:rsid w:val="00617D61"/>
    <w:rsid w:val="00617FE8"/>
    <w:rsid w:val="00620481"/>
    <w:rsid w:val="006277AF"/>
    <w:rsid w:val="00632F39"/>
    <w:rsid w:val="00641107"/>
    <w:rsid w:val="006511C7"/>
    <w:rsid w:val="00653EE9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70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6588"/>
    <w:rsid w:val="00751D08"/>
    <w:rsid w:val="00753DD7"/>
    <w:rsid w:val="00761A70"/>
    <w:rsid w:val="00765052"/>
    <w:rsid w:val="007654D3"/>
    <w:rsid w:val="00767355"/>
    <w:rsid w:val="00777412"/>
    <w:rsid w:val="00786B28"/>
    <w:rsid w:val="00787EE1"/>
    <w:rsid w:val="007909DA"/>
    <w:rsid w:val="00795009"/>
    <w:rsid w:val="00797A40"/>
    <w:rsid w:val="007A3B21"/>
    <w:rsid w:val="007A514D"/>
    <w:rsid w:val="007B1F98"/>
    <w:rsid w:val="007B6584"/>
    <w:rsid w:val="007C40FF"/>
    <w:rsid w:val="007C47AB"/>
    <w:rsid w:val="007C5E41"/>
    <w:rsid w:val="007C7508"/>
    <w:rsid w:val="007E1DB2"/>
    <w:rsid w:val="007E2B21"/>
    <w:rsid w:val="007E7071"/>
    <w:rsid w:val="007F1D2E"/>
    <w:rsid w:val="007F3823"/>
    <w:rsid w:val="008011CC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8A"/>
    <w:rsid w:val="008B4493"/>
    <w:rsid w:val="008C0D80"/>
    <w:rsid w:val="008C3A2A"/>
    <w:rsid w:val="008D3350"/>
    <w:rsid w:val="008E10CD"/>
    <w:rsid w:val="008E4005"/>
    <w:rsid w:val="008F1E1D"/>
    <w:rsid w:val="009007DD"/>
    <w:rsid w:val="00912409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40EE"/>
    <w:rsid w:val="009B50E5"/>
    <w:rsid w:val="009B680A"/>
    <w:rsid w:val="009B77CC"/>
    <w:rsid w:val="009C7464"/>
    <w:rsid w:val="009D5C19"/>
    <w:rsid w:val="009E4450"/>
    <w:rsid w:val="009E5176"/>
    <w:rsid w:val="009F5BB9"/>
    <w:rsid w:val="00A01D2A"/>
    <w:rsid w:val="00A07653"/>
    <w:rsid w:val="00A11DFF"/>
    <w:rsid w:val="00A23FF9"/>
    <w:rsid w:val="00A25B5E"/>
    <w:rsid w:val="00A33FDC"/>
    <w:rsid w:val="00A342C0"/>
    <w:rsid w:val="00A35FB9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49FC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6BFF"/>
    <w:rsid w:val="00B11B51"/>
    <w:rsid w:val="00B321B9"/>
    <w:rsid w:val="00B3452E"/>
    <w:rsid w:val="00B42462"/>
    <w:rsid w:val="00B556A5"/>
    <w:rsid w:val="00B60404"/>
    <w:rsid w:val="00B7787C"/>
    <w:rsid w:val="00B87F82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5801"/>
    <w:rsid w:val="00CF0B79"/>
    <w:rsid w:val="00CF5BE8"/>
    <w:rsid w:val="00CF6192"/>
    <w:rsid w:val="00D028D8"/>
    <w:rsid w:val="00D04C14"/>
    <w:rsid w:val="00D226C7"/>
    <w:rsid w:val="00D2467D"/>
    <w:rsid w:val="00D25BA7"/>
    <w:rsid w:val="00D27F18"/>
    <w:rsid w:val="00D36969"/>
    <w:rsid w:val="00D4132C"/>
    <w:rsid w:val="00D44ECF"/>
    <w:rsid w:val="00D51D24"/>
    <w:rsid w:val="00D53062"/>
    <w:rsid w:val="00D546F5"/>
    <w:rsid w:val="00D62F8B"/>
    <w:rsid w:val="00D63519"/>
    <w:rsid w:val="00D7031D"/>
    <w:rsid w:val="00D7341B"/>
    <w:rsid w:val="00D736CB"/>
    <w:rsid w:val="00D91A41"/>
    <w:rsid w:val="00DB2051"/>
    <w:rsid w:val="00DC1092"/>
    <w:rsid w:val="00DC223A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218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3DC9"/>
    <w:rsid w:val="00F45D43"/>
    <w:rsid w:val="00F46F8E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B28"/>
    <w:rsid w:val="00FB298C"/>
    <w:rsid w:val="00FB317C"/>
    <w:rsid w:val="00FB36A3"/>
    <w:rsid w:val="00FB4709"/>
    <w:rsid w:val="00FB6AE5"/>
    <w:rsid w:val="00FB6FF1"/>
    <w:rsid w:val="00FB7A20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10C80"/>
  <w15:chartTrackingRefBased/>
  <w15:docId w15:val="{EEFEB9BA-A243-4100-AC17-F41C7D94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D369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1D6E8-6E01-40F6-A2C1-077329EA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876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3</cp:revision>
  <cp:lastPrinted>2022-12-12T10:04:00Z</cp:lastPrinted>
  <dcterms:created xsi:type="dcterms:W3CDTF">2022-12-20T08:21:00Z</dcterms:created>
  <dcterms:modified xsi:type="dcterms:W3CDTF">2022-12-20T08:26:00Z</dcterms:modified>
</cp:coreProperties>
</file>