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8CFD1" w14:textId="77777777" w:rsidR="00C85763" w:rsidRDefault="00C85763">
      <w:pPr>
        <w:pStyle w:val="Zkladntext"/>
        <w:spacing w:before="7"/>
        <w:rPr>
          <w:rFonts w:ascii="Times New Roman"/>
          <w:sz w:val="25"/>
        </w:rPr>
      </w:pPr>
    </w:p>
    <w:p w14:paraId="17D946A4" w14:textId="77777777" w:rsidR="00C85763" w:rsidRDefault="00000000">
      <w:pPr>
        <w:spacing w:before="100"/>
        <w:ind w:left="713" w:right="706"/>
        <w:jc w:val="center"/>
        <w:rPr>
          <w:b/>
          <w:sz w:val="40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FA92A79" wp14:editId="57CF4297">
            <wp:simplePos x="0" y="0"/>
            <wp:positionH relativeFrom="page">
              <wp:posOffset>876300</wp:posOffset>
            </wp:positionH>
            <wp:positionV relativeFrom="paragraph">
              <wp:posOffset>-190511</wp:posOffset>
            </wp:positionV>
            <wp:extent cx="562355" cy="6187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55" cy="618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MĚSTYS VŠETATY</w:t>
      </w:r>
    </w:p>
    <w:p w14:paraId="0577C086" w14:textId="3AB26172" w:rsidR="00C85763" w:rsidRDefault="00652BE7">
      <w:pPr>
        <w:pStyle w:val="Nadpis1"/>
        <w:spacing w:before="5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3A8481" wp14:editId="79BF4B22">
                <wp:simplePos x="0" y="0"/>
                <wp:positionH relativeFrom="page">
                  <wp:posOffset>808990</wp:posOffset>
                </wp:positionH>
                <wp:positionV relativeFrom="paragraph">
                  <wp:posOffset>272415</wp:posOffset>
                </wp:positionV>
                <wp:extent cx="5941060" cy="1270"/>
                <wp:effectExtent l="0" t="0" r="0" b="0"/>
                <wp:wrapTopAndBottom/>
                <wp:docPr id="122704773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1060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356"/>
                            <a:gd name="T2" fmla="+- 0 10630 1274"/>
                            <a:gd name="T3" fmla="*/ T2 w 93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6">
                              <a:moveTo>
                                <a:pt x="0" y="0"/>
                              </a:moveTo>
                              <a:lnTo>
                                <a:pt x="9356" y="0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5C8FB" id="Freeform 3" o:spid="_x0000_s1026" style="position:absolute;margin-left:63.7pt;margin-top:21.45pt;width:467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" path="m,l9356,e" filled="f" strokeweight="2.16pt">
                <v:path arrowok="t" o:connecttype="custom" o:connectlocs="0,0;5941060,0" o:connectangles="0,0"/>
                <w10:wrap type="topAndBottom" anchorx="page"/>
              </v:shape>
            </w:pict>
          </mc:Fallback>
        </mc:AlternateContent>
      </w:r>
      <w:r w:rsidR="00000000">
        <w:t>se sídlem T. G. Masaryka 69, 277 16 Všetaty</w:t>
      </w:r>
    </w:p>
    <w:p w14:paraId="5E2177F8" w14:textId="77777777" w:rsidR="00C85763" w:rsidRDefault="00C85763">
      <w:pPr>
        <w:pStyle w:val="Zkladntext"/>
        <w:spacing w:before="1"/>
        <w:rPr>
          <w:b/>
          <w:sz w:val="17"/>
        </w:rPr>
      </w:pPr>
    </w:p>
    <w:p w14:paraId="45045423" w14:textId="77777777" w:rsidR="00C85763" w:rsidRDefault="00000000">
      <w:pPr>
        <w:spacing w:before="100"/>
        <w:ind w:left="3440" w:right="3434"/>
        <w:jc w:val="center"/>
        <w:rPr>
          <w:b/>
        </w:rPr>
      </w:pPr>
      <w:r>
        <w:rPr>
          <w:b/>
        </w:rPr>
        <w:t>Obecně závazná vyhláška městyse Všetaty</w:t>
      </w:r>
    </w:p>
    <w:p w14:paraId="521CA3E5" w14:textId="77777777" w:rsidR="00C85763" w:rsidRDefault="00000000">
      <w:pPr>
        <w:spacing w:line="251" w:lineRule="exact"/>
        <w:ind w:left="713" w:right="707"/>
        <w:jc w:val="center"/>
        <w:rPr>
          <w:b/>
        </w:rPr>
      </w:pPr>
      <w:r>
        <w:rPr>
          <w:b/>
        </w:rPr>
        <w:t>č. 1/2024</w:t>
      </w:r>
    </w:p>
    <w:p w14:paraId="2FC87896" w14:textId="77777777" w:rsidR="00C85763" w:rsidRDefault="00C85763">
      <w:pPr>
        <w:pStyle w:val="Zkladntext"/>
        <w:spacing w:before="1"/>
        <w:rPr>
          <w:b/>
          <w:sz w:val="22"/>
        </w:rPr>
      </w:pPr>
    </w:p>
    <w:p w14:paraId="38C6D7A7" w14:textId="77777777" w:rsidR="00C85763" w:rsidRDefault="00000000">
      <w:pPr>
        <w:ind w:left="713" w:right="709"/>
        <w:jc w:val="center"/>
        <w:rPr>
          <w:b/>
        </w:rPr>
      </w:pPr>
      <w:r>
        <w:rPr>
          <w:b/>
        </w:rPr>
        <w:t>o nočním klidu</w:t>
      </w:r>
    </w:p>
    <w:p w14:paraId="3F4BEE3F" w14:textId="77777777" w:rsidR="00C85763" w:rsidRDefault="00000000">
      <w:pPr>
        <w:pStyle w:val="Zkladntext"/>
        <w:spacing w:before="229"/>
        <w:ind w:left="143" w:right="134" w:hanging="1"/>
        <w:jc w:val="both"/>
      </w:pPr>
      <w:r>
        <w:t>Zastupitelstvo</w:t>
      </w:r>
      <w:r>
        <w:rPr>
          <w:spacing w:val="-11"/>
        </w:rPr>
        <w:t xml:space="preserve"> </w:t>
      </w:r>
      <w:r>
        <w:t>městyse</w:t>
      </w:r>
      <w:r>
        <w:rPr>
          <w:spacing w:val="-13"/>
        </w:rPr>
        <w:t xml:space="preserve"> </w:t>
      </w:r>
      <w:r>
        <w:t>Všetaty</w:t>
      </w:r>
      <w:r>
        <w:rPr>
          <w:spacing w:val="-1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svém</w:t>
      </w:r>
      <w:r>
        <w:rPr>
          <w:spacing w:val="-11"/>
        </w:rPr>
        <w:t xml:space="preserve"> </w:t>
      </w:r>
      <w:r>
        <w:t>zasedání</w:t>
      </w:r>
      <w:r>
        <w:rPr>
          <w:spacing w:val="-10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06.05.2024.</w:t>
      </w:r>
      <w:r>
        <w:rPr>
          <w:spacing w:val="-11"/>
        </w:rPr>
        <w:t xml:space="preserve"> </w:t>
      </w:r>
      <w:r>
        <w:t>usnesením</w:t>
      </w:r>
      <w:r>
        <w:rPr>
          <w:spacing w:val="-10"/>
        </w:rPr>
        <w:t xml:space="preserve"> </w:t>
      </w:r>
      <w:r>
        <w:t>bod</w:t>
      </w:r>
      <w:r>
        <w:rPr>
          <w:spacing w:val="-13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6</w:t>
      </w:r>
      <w:r>
        <w:rPr>
          <w:spacing w:val="-14"/>
        </w:rPr>
        <w:t xml:space="preserve"> </w:t>
      </w:r>
      <w:r>
        <w:t>schválilo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vydává v souladu s ust. § 10 písm. d), § 35 a § 84 odst. 2) písm. h) zákona č. 128/2000 Sb., o obcích (obecní zřízení), ve znění pozdějších předpisů, a s ust. § 5 odst. 7) zákona č. 251/2016 Sb., o některých přestupcích, ve znění pozdějších předpisů, tuto obecně závaznou vyhlášku o nočním</w:t>
      </w:r>
      <w:r>
        <w:rPr>
          <w:spacing w:val="-18"/>
        </w:rPr>
        <w:t xml:space="preserve"> </w:t>
      </w:r>
      <w:r>
        <w:t>klidu:</w:t>
      </w:r>
    </w:p>
    <w:p w14:paraId="5EFFB2CA" w14:textId="77777777" w:rsidR="00C85763" w:rsidRDefault="00C85763">
      <w:pPr>
        <w:pStyle w:val="Zkladntext"/>
        <w:spacing w:before="4"/>
        <w:rPr>
          <w:sz w:val="30"/>
        </w:rPr>
      </w:pPr>
    </w:p>
    <w:p w14:paraId="127AC94D" w14:textId="77777777" w:rsidR="00C85763" w:rsidRDefault="00000000">
      <w:pPr>
        <w:pStyle w:val="Nadpis1"/>
        <w:ind w:right="712"/>
      </w:pPr>
      <w:r>
        <w:t>Čl. 1</w:t>
      </w:r>
    </w:p>
    <w:p w14:paraId="0B894141" w14:textId="77777777" w:rsidR="00C85763" w:rsidRDefault="00000000">
      <w:pPr>
        <w:spacing w:before="1"/>
        <w:ind w:left="713" w:right="713"/>
        <w:jc w:val="center"/>
        <w:rPr>
          <w:b/>
          <w:sz w:val="20"/>
        </w:rPr>
      </w:pPr>
      <w:r>
        <w:rPr>
          <w:b/>
          <w:sz w:val="20"/>
        </w:rPr>
        <w:t>Základní ustanovení</w:t>
      </w:r>
    </w:p>
    <w:p w14:paraId="2B990985" w14:textId="77777777" w:rsidR="00C85763" w:rsidRDefault="00000000">
      <w:pPr>
        <w:pStyle w:val="Odstavecseseznamem"/>
        <w:numPr>
          <w:ilvl w:val="0"/>
          <w:numId w:val="2"/>
        </w:numPr>
        <w:tabs>
          <w:tab w:val="left" w:pos="501"/>
        </w:tabs>
        <w:spacing w:before="120" w:line="240" w:lineRule="auto"/>
        <w:rPr>
          <w:sz w:val="20"/>
        </w:rPr>
      </w:pPr>
      <w:r>
        <w:rPr>
          <w:sz w:val="20"/>
        </w:rPr>
        <w:t>Dobou nočního klidu se rozumí doba od dvacáté druhé do šesté</w:t>
      </w:r>
      <w:r>
        <w:rPr>
          <w:spacing w:val="-7"/>
          <w:sz w:val="20"/>
        </w:rPr>
        <w:t xml:space="preserve"> </w:t>
      </w:r>
      <w:r>
        <w:rPr>
          <w:sz w:val="20"/>
        </w:rPr>
        <w:t>hodiny</w:t>
      </w:r>
      <w:r>
        <w:rPr>
          <w:position w:val="6"/>
          <w:sz w:val="13"/>
        </w:rPr>
        <w:t>1</w:t>
      </w:r>
      <w:r>
        <w:rPr>
          <w:sz w:val="20"/>
        </w:rPr>
        <w:t>.</w:t>
      </w:r>
    </w:p>
    <w:p w14:paraId="290F01EB" w14:textId="77777777" w:rsidR="00C85763" w:rsidRDefault="00000000">
      <w:pPr>
        <w:pStyle w:val="Odstavecseseznamem"/>
        <w:numPr>
          <w:ilvl w:val="0"/>
          <w:numId w:val="2"/>
        </w:numPr>
        <w:tabs>
          <w:tab w:val="left" w:pos="504"/>
        </w:tabs>
        <w:spacing w:before="121" w:line="240" w:lineRule="auto"/>
        <w:ind w:left="503" w:right="139" w:hanging="360"/>
        <w:rPr>
          <w:sz w:val="20"/>
        </w:rPr>
      </w:pPr>
      <w:r>
        <w:rPr>
          <w:sz w:val="20"/>
        </w:rPr>
        <w:t>Předmětem této obecně závazné vyhlášky je stanovení výjimečných případů, při nichž nemusí být doba nočního klidu</w:t>
      </w:r>
      <w:r>
        <w:rPr>
          <w:spacing w:val="-2"/>
          <w:sz w:val="20"/>
        </w:rPr>
        <w:t xml:space="preserve"> </w:t>
      </w:r>
      <w:r>
        <w:rPr>
          <w:sz w:val="20"/>
        </w:rPr>
        <w:t>dodržována.</w:t>
      </w:r>
    </w:p>
    <w:p w14:paraId="3FC95C9A" w14:textId="77777777" w:rsidR="00C85763" w:rsidRDefault="00C85763">
      <w:pPr>
        <w:pStyle w:val="Zkladntext"/>
        <w:spacing w:before="3"/>
        <w:rPr>
          <w:sz w:val="30"/>
        </w:rPr>
      </w:pPr>
    </w:p>
    <w:p w14:paraId="2AF25DAF" w14:textId="77777777" w:rsidR="00C85763" w:rsidRDefault="00000000">
      <w:pPr>
        <w:pStyle w:val="Nadpis1"/>
        <w:spacing w:before="1"/>
        <w:ind w:right="712"/>
      </w:pPr>
      <w:r>
        <w:t>Čl. 2</w:t>
      </w:r>
    </w:p>
    <w:p w14:paraId="2F00BEF8" w14:textId="77777777" w:rsidR="00C85763" w:rsidRDefault="00000000">
      <w:pPr>
        <w:ind w:left="713" w:right="713"/>
        <w:jc w:val="center"/>
        <w:rPr>
          <w:b/>
          <w:sz w:val="20"/>
        </w:rPr>
      </w:pPr>
      <w:r>
        <w:rPr>
          <w:b/>
          <w:sz w:val="20"/>
        </w:rPr>
        <w:t>Stanovení výjimečných případů, při nichž nemusí být doba nočního klidu dodržována</w:t>
      </w:r>
    </w:p>
    <w:p w14:paraId="4AAAF301" w14:textId="77777777" w:rsidR="00C85763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before="120" w:line="240" w:lineRule="auto"/>
        <w:ind w:right="5174" w:hanging="504"/>
        <w:jc w:val="right"/>
        <w:rPr>
          <w:sz w:val="20"/>
        </w:rPr>
      </w:pPr>
      <w:r>
        <w:rPr>
          <w:sz w:val="20"/>
        </w:rPr>
        <w:t>Doba nočního klidu nemusí být</w:t>
      </w:r>
      <w:r>
        <w:rPr>
          <w:spacing w:val="-21"/>
          <w:sz w:val="20"/>
        </w:rPr>
        <w:t xml:space="preserve"> </w:t>
      </w:r>
      <w:r>
        <w:rPr>
          <w:sz w:val="20"/>
        </w:rPr>
        <w:t>dodržována:</w:t>
      </w:r>
    </w:p>
    <w:p w14:paraId="1B394F13" w14:textId="77777777" w:rsidR="00C85763" w:rsidRDefault="00000000">
      <w:pPr>
        <w:pStyle w:val="Odstavecseseznamem"/>
        <w:numPr>
          <w:ilvl w:val="1"/>
          <w:numId w:val="1"/>
        </w:numPr>
        <w:tabs>
          <w:tab w:val="left" w:pos="360"/>
        </w:tabs>
        <w:spacing w:before="1" w:line="240" w:lineRule="auto"/>
        <w:ind w:right="5128" w:hanging="1584"/>
        <w:jc w:val="right"/>
        <w:rPr>
          <w:sz w:val="20"/>
        </w:rPr>
      </w:pPr>
      <w:r>
        <w:rPr>
          <w:sz w:val="20"/>
        </w:rPr>
        <w:t>v noci z 31. prosince na 1.</w:t>
      </w:r>
      <w:r>
        <w:rPr>
          <w:spacing w:val="-17"/>
          <w:sz w:val="20"/>
        </w:rPr>
        <w:t xml:space="preserve"> </w:t>
      </w:r>
      <w:r>
        <w:rPr>
          <w:sz w:val="20"/>
        </w:rPr>
        <w:t>ledna</w:t>
      </w:r>
    </w:p>
    <w:p w14:paraId="009B39FD" w14:textId="77777777" w:rsidR="00C85763" w:rsidRDefault="00000000">
      <w:pPr>
        <w:pStyle w:val="Odstavecseseznamem"/>
        <w:numPr>
          <w:ilvl w:val="1"/>
          <w:numId w:val="1"/>
        </w:numPr>
        <w:tabs>
          <w:tab w:val="left" w:pos="1584"/>
        </w:tabs>
        <w:spacing w:line="240" w:lineRule="auto"/>
        <w:ind w:hanging="361"/>
        <w:rPr>
          <w:sz w:val="20"/>
        </w:rPr>
      </w:pPr>
      <w:r>
        <w:rPr>
          <w:sz w:val="20"/>
        </w:rPr>
        <w:t>v době konání těchto akcí – tradičních</w:t>
      </w:r>
      <w:r>
        <w:rPr>
          <w:spacing w:val="-5"/>
          <w:sz w:val="20"/>
        </w:rPr>
        <w:t xml:space="preserve"> </w:t>
      </w:r>
      <w:r>
        <w:rPr>
          <w:sz w:val="20"/>
        </w:rPr>
        <w:t>slavností:</w:t>
      </w:r>
    </w:p>
    <w:p w14:paraId="5E0C4738" w14:textId="77777777" w:rsidR="00C85763" w:rsidRDefault="00000000">
      <w:pPr>
        <w:pStyle w:val="Odstavecseseznamem"/>
        <w:numPr>
          <w:ilvl w:val="2"/>
          <w:numId w:val="1"/>
        </w:numPr>
        <w:tabs>
          <w:tab w:val="left" w:pos="2127"/>
          <w:tab w:val="left" w:pos="2128"/>
        </w:tabs>
        <w:spacing w:before="2"/>
        <w:ind w:hanging="397"/>
        <w:rPr>
          <w:sz w:val="20"/>
        </w:rPr>
      </w:pPr>
      <w:r>
        <w:rPr>
          <w:sz w:val="20"/>
        </w:rPr>
        <w:t>Pálení čarodějnic (v noci z 30. dubna na 1.</w:t>
      </w:r>
      <w:r>
        <w:rPr>
          <w:spacing w:val="-7"/>
          <w:sz w:val="20"/>
        </w:rPr>
        <w:t xml:space="preserve"> </w:t>
      </w:r>
      <w:r>
        <w:rPr>
          <w:sz w:val="20"/>
        </w:rPr>
        <w:t>května)</w:t>
      </w:r>
    </w:p>
    <w:p w14:paraId="181524E9" w14:textId="77777777" w:rsidR="00C85763" w:rsidRDefault="00000000">
      <w:pPr>
        <w:pStyle w:val="Odstavecseseznamem"/>
        <w:numPr>
          <w:ilvl w:val="2"/>
          <w:numId w:val="1"/>
        </w:numPr>
        <w:tabs>
          <w:tab w:val="left" w:pos="2127"/>
          <w:tab w:val="left" w:pos="2128"/>
        </w:tabs>
        <w:spacing w:line="242" w:lineRule="exact"/>
        <w:ind w:hanging="397"/>
        <w:rPr>
          <w:sz w:val="20"/>
        </w:rPr>
      </w:pPr>
      <w:r>
        <w:rPr>
          <w:sz w:val="20"/>
        </w:rPr>
        <w:t>Staročeské máje (v nocích jejich konání od10. do 12.května</w:t>
      </w:r>
      <w:r>
        <w:rPr>
          <w:spacing w:val="-10"/>
          <w:sz w:val="20"/>
        </w:rPr>
        <w:t xml:space="preserve"> </w:t>
      </w:r>
      <w:r>
        <w:rPr>
          <w:sz w:val="20"/>
        </w:rPr>
        <w:t>2024)</w:t>
      </w:r>
    </w:p>
    <w:p w14:paraId="7E35BD5B" w14:textId="77777777" w:rsidR="00C85763" w:rsidRDefault="00000000">
      <w:pPr>
        <w:pStyle w:val="Odstavecseseznamem"/>
        <w:numPr>
          <w:ilvl w:val="2"/>
          <w:numId w:val="1"/>
        </w:numPr>
        <w:tabs>
          <w:tab w:val="left" w:pos="2127"/>
          <w:tab w:val="left" w:pos="2128"/>
        </w:tabs>
        <w:ind w:hanging="397"/>
        <w:rPr>
          <w:sz w:val="20"/>
        </w:rPr>
      </w:pPr>
      <w:r>
        <w:rPr>
          <w:sz w:val="20"/>
        </w:rPr>
        <w:t>Chlapskej den (v noci jeho konání od 24.5.2023 do</w:t>
      </w:r>
      <w:r>
        <w:rPr>
          <w:spacing w:val="-4"/>
          <w:sz w:val="20"/>
        </w:rPr>
        <w:t xml:space="preserve"> </w:t>
      </w:r>
      <w:r>
        <w:rPr>
          <w:sz w:val="20"/>
        </w:rPr>
        <w:t>26.5.2024)</w:t>
      </w:r>
    </w:p>
    <w:p w14:paraId="6EAE4D88" w14:textId="77777777" w:rsidR="00C85763" w:rsidRDefault="00000000">
      <w:pPr>
        <w:pStyle w:val="Odstavecseseznamem"/>
        <w:numPr>
          <w:ilvl w:val="2"/>
          <w:numId w:val="1"/>
        </w:numPr>
        <w:tabs>
          <w:tab w:val="left" w:pos="2127"/>
          <w:tab w:val="left" w:pos="2128"/>
        </w:tabs>
        <w:rPr>
          <w:sz w:val="20"/>
        </w:rPr>
      </w:pPr>
      <w:r>
        <w:rPr>
          <w:sz w:val="20"/>
        </w:rPr>
        <w:t>Dětský den (v noci jeho konání ze 1.června na 2.června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2024)</w:t>
      </w:r>
    </w:p>
    <w:p w14:paraId="2FE155D1" w14:textId="77777777" w:rsidR="00C85763" w:rsidRDefault="00000000">
      <w:pPr>
        <w:pStyle w:val="Odstavecseseznamem"/>
        <w:numPr>
          <w:ilvl w:val="2"/>
          <w:numId w:val="1"/>
        </w:numPr>
        <w:tabs>
          <w:tab w:val="left" w:pos="2127"/>
          <w:tab w:val="left" w:pos="2128"/>
        </w:tabs>
        <w:rPr>
          <w:sz w:val="20"/>
        </w:rPr>
      </w:pPr>
      <w:r>
        <w:rPr>
          <w:sz w:val="20"/>
        </w:rPr>
        <w:t>Oslavy 100. let ZO RS Přívory (v noci jejich konání z 15.6 na</w:t>
      </w:r>
      <w:r>
        <w:rPr>
          <w:spacing w:val="-17"/>
          <w:sz w:val="20"/>
        </w:rPr>
        <w:t xml:space="preserve"> </w:t>
      </w:r>
      <w:r>
        <w:rPr>
          <w:sz w:val="20"/>
        </w:rPr>
        <w:t>16.6.2024)</w:t>
      </w:r>
    </w:p>
    <w:p w14:paraId="72A5ECB1" w14:textId="77777777" w:rsidR="00C85763" w:rsidRDefault="00000000">
      <w:pPr>
        <w:pStyle w:val="Odstavecseseznamem"/>
        <w:numPr>
          <w:ilvl w:val="2"/>
          <w:numId w:val="1"/>
        </w:numPr>
        <w:tabs>
          <w:tab w:val="left" w:pos="2127"/>
          <w:tab w:val="left" w:pos="2128"/>
        </w:tabs>
        <w:rPr>
          <w:sz w:val="20"/>
        </w:rPr>
      </w:pPr>
      <w:r>
        <w:rPr>
          <w:sz w:val="20"/>
        </w:rPr>
        <w:t>Letní kino (v noci jeho konání od 18.srpna do 21.srpna</w:t>
      </w:r>
      <w:r>
        <w:rPr>
          <w:spacing w:val="-32"/>
          <w:sz w:val="20"/>
        </w:rPr>
        <w:t xml:space="preserve"> </w:t>
      </w:r>
      <w:r>
        <w:rPr>
          <w:sz w:val="20"/>
        </w:rPr>
        <w:t>2024)</w:t>
      </w:r>
    </w:p>
    <w:p w14:paraId="6276443A" w14:textId="77777777" w:rsidR="00C85763" w:rsidRDefault="00000000">
      <w:pPr>
        <w:pStyle w:val="Odstavecseseznamem"/>
        <w:numPr>
          <w:ilvl w:val="2"/>
          <w:numId w:val="1"/>
        </w:numPr>
        <w:tabs>
          <w:tab w:val="left" w:pos="2127"/>
          <w:tab w:val="left" w:pos="2128"/>
        </w:tabs>
        <w:rPr>
          <w:sz w:val="20"/>
        </w:rPr>
      </w:pPr>
      <w:r>
        <w:rPr>
          <w:sz w:val="20"/>
        </w:rPr>
        <w:t>Bitva Přívorská (v noci jejího konání od 29.srpna do 1.září</w:t>
      </w:r>
      <w:r>
        <w:rPr>
          <w:spacing w:val="-32"/>
          <w:sz w:val="20"/>
        </w:rPr>
        <w:t xml:space="preserve"> </w:t>
      </w:r>
      <w:r>
        <w:rPr>
          <w:sz w:val="20"/>
        </w:rPr>
        <w:t>2024)</w:t>
      </w:r>
    </w:p>
    <w:p w14:paraId="6E243DB5" w14:textId="77777777" w:rsidR="00C85763" w:rsidRDefault="00000000">
      <w:pPr>
        <w:pStyle w:val="Odstavecseseznamem"/>
        <w:numPr>
          <w:ilvl w:val="2"/>
          <w:numId w:val="1"/>
        </w:numPr>
        <w:tabs>
          <w:tab w:val="left" w:pos="2127"/>
          <w:tab w:val="left" w:pos="2128"/>
        </w:tabs>
        <w:rPr>
          <w:sz w:val="20"/>
        </w:rPr>
      </w:pPr>
      <w:r>
        <w:rPr>
          <w:sz w:val="20"/>
        </w:rPr>
        <w:t>Pivobraní (v nocích jeho konání od 18.října do 20.října</w:t>
      </w:r>
      <w:r>
        <w:rPr>
          <w:spacing w:val="-37"/>
          <w:sz w:val="20"/>
        </w:rPr>
        <w:t xml:space="preserve"> </w:t>
      </w:r>
      <w:r>
        <w:rPr>
          <w:sz w:val="20"/>
        </w:rPr>
        <w:t>2024)</w:t>
      </w:r>
    </w:p>
    <w:p w14:paraId="7F604462" w14:textId="77777777" w:rsidR="00C85763" w:rsidRDefault="00000000">
      <w:pPr>
        <w:pStyle w:val="Odstavecseseznamem"/>
        <w:numPr>
          <w:ilvl w:val="2"/>
          <w:numId w:val="1"/>
        </w:numPr>
        <w:tabs>
          <w:tab w:val="left" w:pos="2127"/>
          <w:tab w:val="left" w:pos="2128"/>
        </w:tabs>
        <w:rPr>
          <w:sz w:val="20"/>
        </w:rPr>
      </w:pPr>
      <w:r>
        <w:rPr>
          <w:sz w:val="20"/>
        </w:rPr>
        <w:t>Vánoční jarmark (v noci jeho konání od 23. do 24. listopadu</w:t>
      </w:r>
      <w:r>
        <w:rPr>
          <w:spacing w:val="-31"/>
          <w:sz w:val="20"/>
        </w:rPr>
        <w:t xml:space="preserve"> </w:t>
      </w:r>
      <w:r>
        <w:rPr>
          <w:sz w:val="20"/>
        </w:rPr>
        <w:t>2024)</w:t>
      </w:r>
    </w:p>
    <w:p w14:paraId="2B2C58B7" w14:textId="77777777" w:rsidR="00C85763" w:rsidRDefault="00000000">
      <w:pPr>
        <w:pStyle w:val="Odstavecseseznamem"/>
        <w:numPr>
          <w:ilvl w:val="0"/>
          <w:numId w:val="1"/>
        </w:numPr>
        <w:tabs>
          <w:tab w:val="left" w:pos="504"/>
        </w:tabs>
        <w:spacing w:before="116" w:line="240" w:lineRule="auto"/>
        <w:ind w:right="139"/>
        <w:rPr>
          <w:sz w:val="20"/>
        </w:rPr>
      </w:pPr>
      <w:r>
        <w:rPr>
          <w:sz w:val="20"/>
        </w:rPr>
        <w:t>Pokud</w:t>
      </w:r>
      <w:r>
        <w:rPr>
          <w:spacing w:val="-17"/>
          <w:sz w:val="20"/>
        </w:rPr>
        <w:t xml:space="preserve"> </w:t>
      </w:r>
      <w:r>
        <w:rPr>
          <w:sz w:val="20"/>
        </w:rPr>
        <w:t>není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odst.</w:t>
      </w:r>
      <w:r>
        <w:rPr>
          <w:spacing w:val="-16"/>
          <w:sz w:val="20"/>
        </w:rPr>
        <w:t xml:space="preserve"> </w:t>
      </w:r>
      <w:r>
        <w:rPr>
          <w:sz w:val="20"/>
        </w:rPr>
        <w:t>1)</w:t>
      </w:r>
      <w:r>
        <w:rPr>
          <w:spacing w:val="-15"/>
          <w:sz w:val="20"/>
        </w:rPr>
        <w:t xml:space="preserve"> </w:t>
      </w:r>
      <w:r>
        <w:rPr>
          <w:sz w:val="20"/>
        </w:rPr>
        <w:t>písm.</w:t>
      </w:r>
      <w:r>
        <w:rPr>
          <w:spacing w:val="-14"/>
          <w:sz w:val="20"/>
        </w:rPr>
        <w:t xml:space="preserve"> </w:t>
      </w:r>
      <w:r>
        <w:rPr>
          <w:sz w:val="20"/>
        </w:rPr>
        <w:t>b)</w:t>
      </w:r>
      <w:r>
        <w:rPr>
          <w:spacing w:val="-17"/>
          <w:sz w:val="20"/>
        </w:rPr>
        <w:t xml:space="preserve"> </w:t>
      </w:r>
      <w:r>
        <w:rPr>
          <w:sz w:val="20"/>
        </w:rPr>
        <w:t>tohoto</w:t>
      </w:r>
      <w:r>
        <w:rPr>
          <w:spacing w:val="-16"/>
          <w:sz w:val="20"/>
        </w:rPr>
        <w:t xml:space="preserve"> </w:t>
      </w:r>
      <w:r>
        <w:rPr>
          <w:sz w:val="20"/>
        </w:rPr>
        <w:t>článku</w:t>
      </w:r>
      <w:r>
        <w:rPr>
          <w:spacing w:val="-16"/>
          <w:sz w:val="20"/>
        </w:rPr>
        <w:t xml:space="preserve"> </w:t>
      </w:r>
      <w:r>
        <w:rPr>
          <w:sz w:val="20"/>
        </w:rPr>
        <w:t>uveden</w:t>
      </w:r>
      <w:r>
        <w:rPr>
          <w:spacing w:val="-1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6"/>
          <w:sz w:val="20"/>
        </w:rPr>
        <w:t xml:space="preserve"> </w:t>
      </w:r>
      <w:r>
        <w:rPr>
          <w:sz w:val="20"/>
        </w:rPr>
        <w:t>termín</w:t>
      </w:r>
      <w:r>
        <w:rPr>
          <w:spacing w:val="-19"/>
          <w:sz w:val="20"/>
        </w:rPr>
        <w:t xml:space="preserve"> </w:t>
      </w:r>
      <w:r>
        <w:rPr>
          <w:sz w:val="20"/>
        </w:rPr>
        <w:t>konání</w:t>
      </w:r>
      <w:r>
        <w:rPr>
          <w:spacing w:val="-16"/>
          <w:sz w:val="20"/>
        </w:rPr>
        <w:t xml:space="preserve"> </w:t>
      </w:r>
      <w:r>
        <w:rPr>
          <w:sz w:val="20"/>
        </w:rPr>
        <w:t>akce,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6"/>
          <w:sz w:val="20"/>
        </w:rPr>
        <w:t xml:space="preserve"> </w:t>
      </w:r>
      <w:r>
        <w:rPr>
          <w:sz w:val="20"/>
        </w:rPr>
        <w:t>tato</w:t>
      </w:r>
      <w:r>
        <w:rPr>
          <w:spacing w:val="-16"/>
          <w:sz w:val="20"/>
        </w:rPr>
        <w:t xml:space="preserve"> </w:t>
      </w:r>
      <w:r>
        <w:rPr>
          <w:sz w:val="20"/>
        </w:rPr>
        <w:t>informace zveřejněna úřadem městyse na úřední desce vždy minimálně 7 dnů před datem konání</w:t>
      </w:r>
      <w:r>
        <w:rPr>
          <w:spacing w:val="-21"/>
          <w:sz w:val="20"/>
        </w:rPr>
        <w:t xml:space="preserve"> </w:t>
      </w:r>
      <w:r>
        <w:rPr>
          <w:sz w:val="20"/>
        </w:rPr>
        <w:t>akce.</w:t>
      </w:r>
    </w:p>
    <w:p w14:paraId="5F543AB9" w14:textId="77777777" w:rsidR="00C85763" w:rsidRDefault="00C85763">
      <w:pPr>
        <w:pStyle w:val="Zkladntext"/>
        <w:spacing w:before="11"/>
        <w:rPr>
          <w:sz w:val="21"/>
        </w:rPr>
      </w:pPr>
    </w:p>
    <w:p w14:paraId="3D5DA7AB" w14:textId="77777777" w:rsidR="00C85763" w:rsidRDefault="00000000">
      <w:pPr>
        <w:pStyle w:val="Nadpis1"/>
        <w:spacing w:before="99"/>
        <w:ind w:right="712"/>
      </w:pPr>
      <w:r>
        <w:t>Čl. 3</w:t>
      </w:r>
    </w:p>
    <w:p w14:paraId="4CF62A81" w14:textId="77777777" w:rsidR="00C85763" w:rsidRDefault="00000000">
      <w:pPr>
        <w:ind w:left="713" w:right="713"/>
        <w:jc w:val="center"/>
        <w:rPr>
          <w:b/>
          <w:sz w:val="20"/>
        </w:rPr>
      </w:pPr>
      <w:r>
        <w:rPr>
          <w:b/>
          <w:sz w:val="20"/>
        </w:rPr>
        <w:t>Zrušovací ustanovení</w:t>
      </w:r>
    </w:p>
    <w:p w14:paraId="1AC97979" w14:textId="77777777" w:rsidR="00C85763" w:rsidRDefault="00000000">
      <w:pPr>
        <w:pStyle w:val="Zkladntext"/>
        <w:spacing w:before="121"/>
        <w:ind w:left="143"/>
      </w:pPr>
      <w:r>
        <w:t>Zrušuje se:</w:t>
      </w:r>
    </w:p>
    <w:p w14:paraId="3E45CBEF" w14:textId="77777777" w:rsidR="00C85763" w:rsidRDefault="00000000">
      <w:pPr>
        <w:pStyle w:val="Zkladntext"/>
        <w:spacing w:line="228" w:lineRule="exact"/>
        <w:ind w:left="143"/>
      </w:pPr>
      <w:r>
        <w:t>obecně závazná vyhláška městyse Všetaty č. 3/2023 o nočním klidu, ze dne 28.6.2023</w:t>
      </w:r>
    </w:p>
    <w:p w14:paraId="16AD536A" w14:textId="77777777" w:rsidR="00C85763" w:rsidRDefault="00C85763">
      <w:pPr>
        <w:pStyle w:val="Zkladntext"/>
        <w:rPr>
          <w:sz w:val="22"/>
        </w:rPr>
      </w:pPr>
    </w:p>
    <w:p w14:paraId="1265B6D8" w14:textId="77777777" w:rsidR="00C85763" w:rsidRDefault="00C85763">
      <w:pPr>
        <w:pStyle w:val="Zkladntext"/>
        <w:spacing w:before="1"/>
        <w:rPr>
          <w:sz w:val="18"/>
        </w:rPr>
      </w:pPr>
    </w:p>
    <w:p w14:paraId="63242BD2" w14:textId="77777777" w:rsidR="00C85763" w:rsidRDefault="00000000">
      <w:pPr>
        <w:pStyle w:val="Nadpis1"/>
        <w:ind w:right="712"/>
      </w:pPr>
      <w:r>
        <w:t>Čl. 4</w:t>
      </w:r>
    </w:p>
    <w:p w14:paraId="7DB20FB2" w14:textId="77777777" w:rsidR="00C85763" w:rsidRDefault="00000000">
      <w:pPr>
        <w:ind w:left="712" w:right="713"/>
        <w:jc w:val="center"/>
        <w:rPr>
          <w:b/>
          <w:sz w:val="20"/>
        </w:rPr>
      </w:pPr>
      <w:r>
        <w:rPr>
          <w:b/>
          <w:sz w:val="20"/>
        </w:rPr>
        <w:t>Účinnost</w:t>
      </w:r>
    </w:p>
    <w:p w14:paraId="33111BE5" w14:textId="77777777" w:rsidR="00C85763" w:rsidRDefault="00000000">
      <w:pPr>
        <w:pStyle w:val="Zkladntext"/>
        <w:spacing w:before="118"/>
        <w:ind w:left="143"/>
      </w:pPr>
      <w:r>
        <w:t>Tato obecně závazná vyhláška nabývá účinnosti počátkem patnáctého dne následujícího po dni jejího vyhlášení.</w:t>
      </w:r>
    </w:p>
    <w:p w14:paraId="32680053" w14:textId="77777777" w:rsidR="00C85763" w:rsidRDefault="00C85763">
      <w:pPr>
        <w:pStyle w:val="Zkladntext"/>
      </w:pPr>
    </w:p>
    <w:p w14:paraId="5AE14BB7" w14:textId="77777777" w:rsidR="00C85763" w:rsidRDefault="00C85763">
      <w:pPr>
        <w:pStyle w:val="Zkladntext"/>
        <w:rPr>
          <w:sz w:val="21"/>
        </w:rPr>
      </w:pPr>
    </w:p>
    <w:p w14:paraId="102283F9" w14:textId="77777777" w:rsidR="00C85763" w:rsidRDefault="00000000">
      <w:pPr>
        <w:pStyle w:val="Zkladntext"/>
        <w:tabs>
          <w:tab w:val="left" w:pos="5121"/>
        </w:tabs>
        <w:ind w:right="2157"/>
        <w:jc w:val="right"/>
      </w:pPr>
      <w:r>
        <w:t>Luboš Klobása,</w:t>
      </w:r>
      <w:r>
        <w:rPr>
          <w:spacing w:val="-4"/>
        </w:rPr>
        <w:t xml:space="preserve"> </w:t>
      </w:r>
      <w:r>
        <w:t>v.r.</w:t>
      </w:r>
      <w:r>
        <w:tab/>
        <w:t>Robert Sokol,</w:t>
      </w:r>
      <w:r>
        <w:rPr>
          <w:spacing w:val="-7"/>
        </w:rPr>
        <w:t xml:space="preserve"> </w:t>
      </w:r>
      <w:r>
        <w:t>v.r.</w:t>
      </w:r>
    </w:p>
    <w:p w14:paraId="172DAECB" w14:textId="77777777" w:rsidR="00C85763" w:rsidRDefault="00000000">
      <w:pPr>
        <w:pStyle w:val="Zkladntext"/>
        <w:tabs>
          <w:tab w:val="left" w:pos="4955"/>
        </w:tabs>
        <w:spacing w:before="34"/>
        <w:ind w:right="2200"/>
        <w:jc w:val="right"/>
      </w:pPr>
      <w:r>
        <w:t>místostarosta</w:t>
      </w:r>
      <w:r>
        <w:tab/>
        <w:t>starosta</w:t>
      </w:r>
      <w:r>
        <w:rPr>
          <w:spacing w:val="-4"/>
        </w:rPr>
        <w:t xml:space="preserve"> </w:t>
      </w:r>
      <w:r>
        <w:t>městyse</w:t>
      </w:r>
    </w:p>
    <w:p w14:paraId="4E975239" w14:textId="246DDB96" w:rsidR="00C85763" w:rsidRDefault="00652BE7">
      <w:pPr>
        <w:pStyle w:val="Zkladntext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FA270C" wp14:editId="5FC1AF45">
                <wp:simplePos x="0" y="0"/>
                <wp:positionH relativeFrom="page">
                  <wp:posOffset>827405</wp:posOffset>
                </wp:positionH>
                <wp:positionV relativeFrom="paragraph">
                  <wp:posOffset>200660</wp:posOffset>
                </wp:positionV>
                <wp:extent cx="1828800" cy="1270"/>
                <wp:effectExtent l="0" t="0" r="0" b="0"/>
                <wp:wrapTopAndBottom/>
                <wp:docPr id="79710099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303 1303"/>
                            <a:gd name="T1" fmla="*/ T0 w 2880"/>
                            <a:gd name="T2" fmla="+- 0 4183 1303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80B8D" id="Freeform 2" o:spid="_x0000_s1026" style="position:absolute;margin-left:65.15pt;margin-top:15.8pt;width:2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1E3A428E" w14:textId="77777777" w:rsidR="00C85763" w:rsidRDefault="00000000">
      <w:pPr>
        <w:spacing w:before="50"/>
        <w:ind w:left="143"/>
        <w:rPr>
          <w:sz w:val="16"/>
        </w:rPr>
      </w:pPr>
      <w:r>
        <w:rPr>
          <w:position w:val="6"/>
          <w:sz w:val="10"/>
        </w:rPr>
        <w:t xml:space="preserve">1 </w:t>
      </w:r>
      <w:r>
        <w:rPr>
          <w:sz w:val="16"/>
        </w:rPr>
        <w:t>§ 5 odst. 7) zákona č. 251/2016 Sb., o některých přestupcích, ve znění pozdějších předpisů</w:t>
      </w:r>
    </w:p>
    <w:p w14:paraId="3C180000" w14:textId="77777777" w:rsidR="00C85763" w:rsidRDefault="00C85763">
      <w:pPr>
        <w:rPr>
          <w:sz w:val="16"/>
        </w:rPr>
        <w:sectPr w:rsidR="00C85763">
          <w:type w:val="continuous"/>
          <w:pgSz w:w="11900" w:h="16840"/>
          <w:pgMar w:top="1200" w:right="1160" w:bottom="280" w:left="1160" w:header="708" w:footer="708" w:gutter="0"/>
          <w:cols w:space="708"/>
        </w:sectPr>
      </w:pPr>
    </w:p>
    <w:p w14:paraId="7FC4E599" w14:textId="77777777" w:rsidR="00C85763" w:rsidRDefault="00C85763">
      <w:pPr>
        <w:pStyle w:val="Zkladntext"/>
        <w:spacing w:before="4"/>
        <w:rPr>
          <w:sz w:val="17"/>
        </w:rPr>
      </w:pPr>
    </w:p>
    <w:sectPr w:rsidR="00C85763">
      <w:pgSz w:w="11900" w:h="16840"/>
      <w:pgMar w:top="1600" w:right="116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9589D"/>
    <w:multiLevelType w:val="hybridMultilevel"/>
    <w:tmpl w:val="77A8E852"/>
    <w:lvl w:ilvl="0" w:tplc="0E948AD4">
      <w:start w:val="1"/>
      <w:numFmt w:val="decimal"/>
      <w:lvlText w:val="%1)"/>
      <w:lvlJc w:val="left"/>
      <w:pPr>
        <w:ind w:left="50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80E43F7C">
      <w:start w:val="1"/>
      <w:numFmt w:val="lowerLetter"/>
      <w:lvlText w:val="%2)"/>
      <w:lvlJc w:val="left"/>
      <w:pPr>
        <w:ind w:left="158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CEB8E4A8">
      <w:numFmt w:val="bullet"/>
      <w:lvlText w:val=""/>
      <w:lvlJc w:val="left"/>
      <w:pPr>
        <w:ind w:left="2128" w:hanging="396"/>
      </w:pPr>
      <w:rPr>
        <w:rFonts w:ascii="Symbol" w:eastAsia="Symbol" w:hAnsi="Symbol" w:cs="Symbol" w:hint="default"/>
        <w:w w:val="99"/>
        <w:sz w:val="20"/>
        <w:szCs w:val="20"/>
      </w:rPr>
    </w:lvl>
    <w:lvl w:ilvl="3" w:tplc="BD027BFE">
      <w:numFmt w:val="bullet"/>
      <w:lvlText w:val="•"/>
      <w:lvlJc w:val="left"/>
      <w:pPr>
        <w:ind w:left="3052" w:hanging="396"/>
      </w:pPr>
      <w:rPr>
        <w:rFonts w:hint="default"/>
      </w:rPr>
    </w:lvl>
    <w:lvl w:ilvl="4" w:tplc="5784E33E">
      <w:numFmt w:val="bullet"/>
      <w:lvlText w:val="•"/>
      <w:lvlJc w:val="left"/>
      <w:pPr>
        <w:ind w:left="3985" w:hanging="396"/>
      </w:pPr>
      <w:rPr>
        <w:rFonts w:hint="default"/>
      </w:rPr>
    </w:lvl>
    <w:lvl w:ilvl="5" w:tplc="739452FC">
      <w:numFmt w:val="bullet"/>
      <w:lvlText w:val="•"/>
      <w:lvlJc w:val="left"/>
      <w:pPr>
        <w:ind w:left="4917" w:hanging="396"/>
      </w:pPr>
      <w:rPr>
        <w:rFonts w:hint="default"/>
      </w:rPr>
    </w:lvl>
    <w:lvl w:ilvl="6" w:tplc="E5AEE2BE">
      <w:numFmt w:val="bullet"/>
      <w:lvlText w:val="•"/>
      <w:lvlJc w:val="left"/>
      <w:pPr>
        <w:ind w:left="5850" w:hanging="396"/>
      </w:pPr>
      <w:rPr>
        <w:rFonts w:hint="default"/>
      </w:rPr>
    </w:lvl>
    <w:lvl w:ilvl="7" w:tplc="123CFE44">
      <w:numFmt w:val="bullet"/>
      <w:lvlText w:val="•"/>
      <w:lvlJc w:val="left"/>
      <w:pPr>
        <w:ind w:left="6782" w:hanging="396"/>
      </w:pPr>
      <w:rPr>
        <w:rFonts w:hint="default"/>
      </w:rPr>
    </w:lvl>
    <w:lvl w:ilvl="8" w:tplc="FD6CC712">
      <w:numFmt w:val="bullet"/>
      <w:lvlText w:val="•"/>
      <w:lvlJc w:val="left"/>
      <w:pPr>
        <w:ind w:left="7715" w:hanging="396"/>
      </w:pPr>
      <w:rPr>
        <w:rFonts w:hint="default"/>
      </w:rPr>
    </w:lvl>
  </w:abstractNum>
  <w:abstractNum w:abstractNumId="1" w15:restartNumberingAfterBreak="0">
    <w:nsid w:val="5DF70599"/>
    <w:multiLevelType w:val="hybridMultilevel"/>
    <w:tmpl w:val="BE823AB6"/>
    <w:lvl w:ilvl="0" w:tplc="D7185F98">
      <w:start w:val="1"/>
      <w:numFmt w:val="decimal"/>
      <w:lvlText w:val="%1)"/>
      <w:lvlJc w:val="left"/>
      <w:pPr>
        <w:ind w:left="500" w:hanging="35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B094C8B0">
      <w:numFmt w:val="bullet"/>
      <w:lvlText w:val="•"/>
      <w:lvlJc w:val="left"/>
      <w:pPr>
        <w:ind w:left="1408" w:hanging="358"/>
      </w:pPr>
      <w:rPr>
        <w:rFonts w:hint="default"/>
      </w:rPr>
    </w:lvl>
    <w:lvl w:ilvl="2" w:tplc="8BA83CF2">
      <w:numFmt w:val="bullet"/>
      <w:lvlText w:val="•"/>
      <w:lvlJc w:val="left"/>
      <w:pPr>
        <w:ind w:left="2316" w:hanging="358"/>
      </w:pPr>
      <w:rPr>
        <w:rFonts w:hint="default"/>
      </w:rPr>
    </w:lvl>
    <w:lvl w:ilvl="3" w:tplc="9710AC3C">
      <w:numFmt w:val="bullet"/>
      <w:lvlText w:val="•"/>
      <w:lvlJc w:val="left"/>
      <w:pPr>
        <w:ind w:left="3224" w:hanging="358"/>
      </w:pPr>
      <w:rPr>
        <w:rFonts w:hint="default"/>
      </w:rPr>
    </w:lvl>
    <w:lvl w:ilvl="4" w:tplc="F7D8D214">
      <w:numFmt w:val="bullet"/>
      <w:lvlText w:val="•"/>
      <w:lvlJc w:val="left"/>
      <w:pPr>
        <w:ind w:left="4132" w:hanging="358"/>
      </w:pPr>
      <w:rPr>
        <w:rFonts w:hint="default"/>
      </w:rPr>
    </w:lvl>
    <w:lvl w:ilvl="5" w:tplc="048E0418">
      <w:numFmt w:val="bullet"/>
      <w:lvlText w:val="•"/>
      <w:lvlJc w:val="left"/>
      <w:pPr>
        <w:ind w:left="5040" w:hanging="358"/>
      </w:pPr>
      <w:rPr>
        <w:rFonts w:hint="default"/>
      </w:rPr>
    </w:lvl>
    <w:lvl w:ilvl="6" w:tplc="8A36A468">
      <w:numFmt w:val="bullet"/>
      <w:lvlText w:val="•"/>
      <w:lvlJc w:val="left"/>
      <w:pPr>
        <w:ind w:left="5948" w:hanging="358"/>
      </w:pPr>
      <w:rPr>
        <w:rFonts w:hint="default"/>
      </w:rPr>
    </w:lvl>
    <w:lvl w:ilvl="7" w:tplc="DC5406F6">
      <w:numFmt w:val="bullet"/>
      <w:lvlText w:val="•"/>
      <w:lvlJc w:val="left"/>
      <w:pPr>
        <w:ind w:left="6856" w:hanging="358"/>
      </w:pPr>
      <w:rPr>
        <w:rFonts w:hint="default"/>
      </w:rPr>
    </w:lvl>
    <w:lvl w:ilvl="8" w:tplc="5C0473EE">
      <w:numFmt w:val="bullet"/>
      <w:lvlText w:val="•"/>
      <w:lvlJc w:val="left"/>
      <w:pPr>
        <w:ind w:left="7764" w:hanging="358"/>
      </w:pPr>
      <w:rPr>
        <w:rFonts w:hint="default"/>
      </w:rPr>
    </w:lvl>
  </w:abstractNum>
  <w:num w:numId="1" w16cid:durableId="1802571854">
    <w:abstractNumId w:val="0"/>
  </w:num>
  <w:num w:numId="2" w16cid:durableId="2087221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63"/>
    <w:rsid w:val="002B592B"/>
    <w:rsid w:val="00652BE7"/>
    <w:rsid w:val="00C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B4E0"/>
  <w15:docId w15:val="{EDD03690-68A0-48F9-99E1-427A9BE4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713" w:right="713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line="244" w:lineRule="exact"/>
      <w:ind w:left="2128" w:hanging="39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1_2024 - nocni klid - zverej</dc:title>
  <dc:creator>Marcela</dc:creator>
  <cp:lastModifiedBy>Marcela</cp:lastModifiedBy>
  <cp:revision>2</cp:revision>
  <dcterms:created xsi:type="dcterms:W3CDTF">2024-06-24T09:23:00Z</dcterms:created>
  <dcterms:modified xsi:type="dcterms:W3CDTF">2024-06-24T09:23:00Z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PDFCreator 2.4.0.213</vt:lpwstr>
  </property>
  <property fmtid="{D5CDD505-2E9C-101B-9397-08002B2CF9AE}" pid="4" name="LastSaved">
    <vt:filetime>2024-06-24T00:00:00Z</vt:filetime>
  </property>
</Properties>
</file>