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83E2" w14:textId="77777777" w:rsidR="00D733C4" w:rsidRPr="00D733C4" w:rsidRDefault="00D733C4" w:rsidP="00D733C4">
      <w:pPr>
        <w:spacing w:after="0" w:line="240" w:lineRule="auto"/>
        <w:rPr>
          <w:rFonts w:ascii="Times New Roman" w:eastAsia="Times New Roman" w:hAnsi="Times New Roman" w:cs="Times New Roman"/>
          <w:b/>
          <w:color w:val="CC00CC"/>
          <w:sz w:val="24"/>
          <w:szCs w:val="24"/>
          <w:lang w:eastAsia="cs-CZ"/>
        </w:rPr>
      </w:pPr>
      <w:r w:rsidRPr="00D733C4">
        <w:rPr>
          <w:rFonts w:ascii="Times New Roman" w:eastAsia="Times New Roman" w:hAnsi="Times New Roman" w:cs="Times New Roman"/>
          <w:b/>
          <w:color w:val="CC00CC"/>
          <w:sz w:val="24"/>
          <w:szCs w:val="24"/>
          <w:lang w:eastAsia="cs-CZ"/>
        </w:rPr>
        <w:t xml:space="preserve">                     </w:t>
      </w:r>
    </w:p>
    <w:p w14:paraId="379712F6" w14:textId="77777777" w:rsidR="002C5B90" w:rsidRPr="002C5B90" w:rsidRDefault="002C5B90" w:rsidP="002C5B90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  <w:lang w:eastAsia="cs-CZ"/>
        </w:rPr>
      </w:pPr>
      <w:r w:rsidRPr="002C5B90">
        <w:rPr>
          <w:rFonts w:ascii="Verdana" w:eastAsia="Times New Roman" w:hAnsi="Verdana" w:cs="Calibri"/>
          <w:b/>
          <w:color w:val="000000"/>
          <w:sz w:val="40"/>
          <w:szCs w:val="40"/>
          <w:lang w:eastAsia="cs-CZ"/>
        </w:rPr>
        <w:t>MĚSTO VRBNO POD PRADĚDEM</w:t>
      </w:r>
    </w:p>
    <w:p w14:paraId="39BF4661" w14:textId="77777777" w:rsidR="002C5B90" w:rsidRPr="002C5B90" w:rsidRDefault="002C5B90" w:rsidP="002C5B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79FBB700" w14:textId="77777777" w:rsidR="002C5B90" w:rsidRPr="002C5B90" w:rsidRDefault="002C5B90" w:rsidP="002C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5B90">
        <w:rPr>
          <w:noProof/>
        </w:rPr>
        <w:drawing>
          <wp:inline distT="0" distB="0" distL="0" distR="0" wp14:anchorId="0E8CF07B" wp14:editId="4FF25DC6">
            <wp:extent cx="2718435" cy="2643505"/>
            <wp:effectExtent l="0" t="0" r="5715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86AF1" w14:textId="77777777" w:rsidR="002C5B90" w:rsidRPr="002C5B90" w:rsidRDefault="002C5B90" w:rsidP="002C5B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3B34AA2C" w14:textId="34B010A6" w:rsidR="002C5B90" w:rsidRPr="002C5B90" w:rsidRDefault="002C5B90" w:rsidP="002C5B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E711B65" w14:textId="5619BE8D" w:rsidR="002C5B90" w:rsidRPr="002C5B90" w:rsidRDefault="002C5B90" w:rsidP="002C5B9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  <w:r w:rsidRPr="002C5B90">
        <w:rPr>
          <w:rFonts w:ascii="Verdana" w:eastAsia="Times New Roman" w:hAnsi="Verdana" w:cs="Times New Roman"/>
          <w:b/>
          <w:sz w:val="36"/>
          <w:szCs w:val="36"/>
          <w:lang w:eastAsia="cs-CZ"/>
        </w:rPr>
        <w:t>OBECNĚ   ZÁVAZNÁ   VYHLÁŠKA</w:t>
      </w:r>
    </w:p>
    <w:p w14:paraId="617B7995" w14:textId="77777777" w:rsidR="00787349" w:rsidRPr="00787349" w:rsidRDefault="00787349" w:rsidP="00787349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  <w:r w:rsidRPr="00787349">
        <w:rPr>
          <w:rFonts w:ascii="Verdana" w:eastAsia="Times New Roman" w:hAnsi="Verdana" w:cs="Times New Roman"/>
          <w:b/>
          <w:sz w:val="36"/>
          <w:szCs w:val="36"/>
          <w:lang w:eastAsia="cs-CZ"/>
        </w:rPr>
        <w:t>MĚSTA VRBNA POD PRADĚDEM</w:t>
      </w:r>
    </w:p>
    <w:p w14:paraId="0434EFE0" w14:textId="77777777" w:rsidR="002C5B90" w:rsidRPr="002C5B90" w:rsidRDefault="002C5B90" w:rsidP="002C5B9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cs-CZ"/>
        </w:rPr>
      </w:pPr>
    </w:p>
    <w:p w14:paraId="7DE3135A" w14:textId="77777777" w:rsidR="002C5B90" w:rsidRPr="002C5B90" w:rsidRDefault="002C5B90" w:rsidP="002C5B9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</w:p>
    <w:p w14:paraId="7981AEEB" w14:textId="77777777" w:rsidR="002C5B90" w:rsidRDefault="002C5B90" w:rsidP="002C5B9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  <w:r w:rsidRPr="002C5B90">
        <w:rPr>
          <w:rFonts w:ascii="Verdana" w:eastAsia="Times New Roman" w:hAnsi="Verdana" w:cs="Times New Roman"/>
          <w:b/>
          <w:sz w:val="36"/>
          <w:szCs w:val="36"/>
          <w:lang w:eastAsia="cs-CZ"/>
        </w:rPr>
        <w:t>o místním poplatku</w:t>
      </w:r>
    </w:p>
    <w:p w14:paraId="0B6A5FA1" w14:textId="026F0E3B" w:rsidR="002C5B90" w:rsidRPr="002C5B90" w:rsidRDefault="002C5B90" w:rsidP="002C5B9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  <w:r w:rsidRPr="002C5B90">
        <w:rPr>
          <w:rFonts w:ascii="Verdana" w:eastAsia="Times New Roman" w:hAnsi="Verdana" w:cs="Times New Roman"/>
          <w:b/>
          <w:sz w:val="36"/>
          <w:szCs w:val="36"/>
          <w:lang w:eastAsia="cs-CZ"/>
        </w:rPr>
        <w:t xml:space="preserve"> z</w:t>
      </w:r>
      <w:r>
        <w:rPr>
          <w:rFonts w:ascii="Verdana" w:eastAsia="Times New Roman" w:hAnsi="Verdana" w:cs="Times New Roman"/>
          <w:b/>
          <w:sz w:val="36"/>
          <w:szCs w:val="36"/>
          <w:lang w:eastAsia="cs-CZ"/>
        </w:rPr>
        <w:t> užívání veřejného prostranství.</w:t>
      </w:r>
    </w:p>
    <w:p w14:paraId="0AE367C0" w14:textId="77777777" w:rsidR="002C5B90" w:rsidRPr="002C5B90" w:rsidRDefault="002C5B90" w:rsidP="002C5B9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</w:p>
    <w:p w14:paraId="447E6DF1" w14:textId="77777777" w:rsidR="00826565" w:rsidRPr="00826565" w:rsidRDefault="00826565" w:rsidP="00826565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26565">
        <w:rPr>
          <w:rFonts w:ascii="Verdana" w:eastAsia="Times New Roman" w:hAnsi="Verdana" w:cs="Times New Roman"/>
          <w:sz w:val="20"/>
          <w:szCs w:val="20"/>
          <w:lang w:eastAsia="cs-CZ"/>
        </w:rPr>
        <w:t>Město Vrbno pod Pradědem, Nádražní 389, 793 26   Vrbno pod Pradědem</w:t>
      </w:r>
    </w:p>
    <w:p w14:paraId="510FF66F" w14:textId="77777777" w:rsidR="002C5B90" w:rsidRPr="002C5B90" w:rsidRDefault="002C5B90" w:rsidP="002C5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C6DD750" w14:textId="77777777" w:rsidR="002C5B90" w:rsidRDefault="002C5B90" w:rsidP="002C5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6E418D8" w14:textId="77777777" w:rsidR="003664E8" w:rsidRPr="003664E8" w:rsidRDefault="003664E8" w:rsidP="003664E8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cs-CZ"/>
        </w:rPr>
      </w:pPr>
      <w:r w:rsidRPr="003664E8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cs-CZ"/>
        </w:rPr>
        <w:t>MĚSTO VRBNO POD PRADĚDEM</w:t>
      </w:r>
    </w:p>
    <w:p w14:paraId="7799D328" w14:textId="77777777" w:rsidR="003664E8" w:rsidRPr="003664E8" w:rsidRDefault="003664E8" w:rsidP="003664E8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8"/>
          <w:szCs w:val="18"/>
          <w:lang w:eastAsia="cs-CZ"/>
        </w:rPr>
      </w:pPr>
      <w:r w:rsidRPr="003664E8">
        <w:rPr>
          <w:rFonts w:ascii="Verdana" w:eastAsia="Times New Roman" w:hAnsi="Verdana" w:cs="Times New Roman"/>
          <w:color w:val="000000" w:themeColor="text1"/>
          <w:sz w:val="18"/>
          <w:szCs w:val="18"/>
          <w:lang w:eastAsia="cs-CZ"/>
        </w:rPr>
        <w:t>Zastupitelstvo města Vrbno pod Pradědem</w:t>
      </w:r>
    </w:p>
    <w:p w14:paraId="6346AAAD" w14:textId="77777777" w:rsidR="003664E8" w:rsidRPr="003664E8" w:rsidRDefault="003664E8" w:rsidP="003664E8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cs-CZ"/>
        </w:rPr>
      </w:pPr>
      <w:r w:rsidRPr="003664E8">
        <w:rPr>
          <w:rFonts w:ascii="Verdana" w:eastAsia="Times New Roman" w:hAnsi="Verdana" w:cs="Times New Roman"/>
          <w:color w:val="FF0000"/>
          <w:sz w:val="28"/>
          <w:szCs w:val="28"/>
          <w:lang w:eastAsia="cs-CZ"/>
        </w:rPr>
        <w:t xml:space="preserve"> </w:t>
      </w:r>
    </w:p>
    <w:p w14:paraId="290EA683" w14:textId="77777777" w:rsidR="003664E8" w:rsidRPr="003664E8" w:rsidRDefault="003664E8" w:rsidP="003664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</w:pPr>
      <w:r w:rsidRPr="003664E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OBECNĚ ZÁVAZNÁ VYHLÁŠKA města Vrbno pod Pradědem</w:t>
      </w:r>
    </w:p>
    <w:p w14:paraId="4CEA13D8" w14:textId="35C3C4C0" w:rsidR="002C5B90" w:rsidRDefault="003664E8" w:rsidP="003664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3664E8">
        <w:rPr>
          <w:rFonts w:ascii="Verdana" w:eastAsia="Times New Roman" w:hAnsi="Verdana" w:cs="Times New Roman"/>
          <w:b/>
          <w:sz w:val="20"/>
          <w:szCs w:val="20"/>
          <w:lang w:eastAsia="cs-CZ"/>
        </w:rPr>
        <w:t>o místním poplatku z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 užívání veřejného prostranství.</w:t>
      </w:r>
    </w:p>
    <w:p w14:paraId="1F792E39" w14:textId="77777777" w:rsidR="003664E8" w:rsidRDefault="003664E8" w:rsidP="003664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</w:p>
    <w:p w14:paraId="191D351C" w14:textId="77777777" w:rsidR="003664E8" w:rsidRPr="002C5B90" w:rsidRDefault="003664E8" w:rsidP="003664E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94B2E73" w14:textId="6F6A83FC" w:rsidR="00CF2A8A" w:rsidRPr="002C5B90" w:rsidRDefault="00CF2A8A" w:rsidP="00C80846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Zastupitelstvo </w:t>
      </w:r>
      <w:r w:rsidR="00120E99" w:rsidRPr="002C5B90">
        <w:rPr>
          <w:rFonts w:ascii="Verdana" w:eastAsia="Times New Roman" w:hAnsi="Verdana" w:cs="Arial"/>
          <w:sz w:val="20"/>
          <w:szCs w:val="20"/>
          <w:lang w:eastAsia="cs-CZ"/>
        </w:rPr>
        <w:t>města Vrbno pod Pradědem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se na svém zasedání dne </w:t>
      </w:r>
      <w:r w:rsidR="0068782D" w:rsidRPr="0068782D">
        <w:rPr>
          <w:rFonts w:ascii="Verdana" w:eastAsia="Times New Roman" w:hAnsi="Verdana" w:cs="Arial"/>
          <w:sz w:val="20"/>
          <w:szCs w:val="20"/>
          <w:lang w:eastAsia="cs-CZ"/>
        </w:rPr>
        <w:t>13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="007B345B">
        <w:rPr>
          <w:rFonts w:ascii="Verdana" w:eastAsia="Times New Roman" w:hAnsi="Verdana" w:cs="Arial"/>
          <w:sz w:val="20"/>
          <w:szCs w:val="20"/>
          <w:lang w:eastAsia="cs-CZ"/>
        </w:rPr>
        <w:t>12.20</w:t>
      </w:r>
      <w:r w:rsidR="00C80846">
        <w:rPr>
          <w:rFonts w:ascii="Verdana" w:eastAsia="Times New Roman" w:hAnsi="Verdana" w:cs="Arial"/>
          <w:sz w:val="20"/>
          <w:szCs w:val="20"/>
          <w:lang w:eastAsia="cs-CZ"/>
        </w:rPr>
        <w:t>23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usnesením č. </w:t>
      </w:r>
      <w:r w:rsidR="0068782D">
        <w:rPr>
          <w:rFonts w:ascii="Verdana" w:eastAsia="Times New Roman" w:hAnsi="Verdana" w:cs="Arial"/>
          <w:sz w:val="20"/>
          <w:szCs w:val="20"/>
          <w:lang w:eastAsia="cs-CZ"/>
        </w:rPr>
        <w:t>0189</w:t>
      </w:r>
      <w:r w:rsidR="007B345B">
        <w:rPr>
          <w:rFonts w:ascii="Verdana" w:eastAsia="Times New Roman" w:hAnsi="Verdana" w:cs="Arial"/>
          <w:sz w:val="20"/>
          <w:szCs w:val="20"/>
          <w:lang w:eastAsia="cs-CZ"/>
        </w:rPr>
        <w:t>/ZM/</w:t>
      </w:r>
      <w:r w:rsidR="0068782D">
        <w:rPr>
          <w:rFonts w:ascii="Verdana" w:eastAsia="Times New Roman" w:hAnsi="Verdana" w:cs="Arial"/>
          <w:sz w:val="20"/>
          <w:szCs w:val="20"/>
          <w:lang w:eastAsia="cs-CZ"/>
        </w:rPr>
        <w:t>07</w:t>
      </w:r>
      <w:r w:rsidR="007B345B">
        <w:rPr>
          <w:rFonts w:ascii="Verdana" w:eastAsia="Times New Roman" w:hAnsi="Verdana" w:cs="Arial"/>
          <w:sz w:val="20"/>
          <w:szCs w:val="20"/>
          <w:lang w:eastAsia="cs-CZ"/>
        </w:rPr>
        <w:t>/20</w:t>
      </w:r>
      <w:r w:rsidR="00C80846">
        <w:rPr>
          <w:rFonts w:ascii="Verdana" w:eastAsia="Times New Roman" w:hAnsi="Verdana" w:cs="Arial"/>
          <w:sz w:val="20"/>
          <w:szCs w:val="20"/>
          <w:lang w:eastAsia="cs-CZ"/>
        </w:rPr>
        <w:t>23</w:t>
      </w:r>
      <w:r w:rsidR="005C7CAF"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usneslo vydat na základě § 14 zákona č. 565/1990 Sb., o místních poplatcích, ve znění pozdějších předpisů (dále jen „zákon o místních poplatcích“), a v souladu s § 10 </w:t>
      </w:r>
      <w:proofErr w:type="spellStart"/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písm.d</w:t>
      </w:r>
      <w:proofErr w:type="spellEnd"/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)</w:t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14:paraId="1F00638C" w14:textId="77777777" w:rsidR="00733244" w:rsidRPr="002C5B90" w:rsidRDefault="00733244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1441BCB5" w14:textId="0D4B8191" w:rsidR="00CF2A8A" w:rsidRPr="002C5B90" w:rsidRDefault="00CF2A8A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1</w:t>
      </w:r>
    </w:p>
    <w:p w14:paraId="38F137CF" w14:textId="36B80040" w:rsidR="00CF2A8A" w:rsidRPr="002C5B90" w:rsidRDefault="00CF2A8A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Úvodní ustanovení</w:t>
      </w:r>
    </w:p>
    <w:p w14:paraId="4BEE6866" w14:textId="77777777" w:rsidR="00330474" w:rsidRPr="002C5B90" w:rsidRDefault="00330474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18F6C1B0" w14:textId="3A968023" w:rsidR="00CF2A8A" w:rsidRPr="002C5B90" w:rsidRDefault="00120E99" w:rsidP="00CF2A8A">
      <w:pPr>
        <w:numPr>
          <w:ilvl w:val="0"/>
          <w:numId w:val="1"/>
        </w:numPr>
        <w:spacing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Město Vrbno pod Pradědem </w:t>
      </w:r>
      <w:r w:rsidR="00CF2A8A" w:rsidRPr="002C5B90">
        <w:rPr>
          <w:rFonts w:ascii="Verdana" w:eastAsia="Times New Roman" w:hAnsi="Verdana" w:cs="Arial"/>
          <w:sz w:val="20"/>
          <w:szCs w:val="20"/>
          <w:lang w:eastAsia="cs-CZ"/>
        </w:rPr>
        <w:t>touto vyhláškou zavádí místní poplatek za užívání veřejného prostranství (dále jen „poplatek“).</w:t>
      </w:r>
    </w:p>
    <w:p w14:paraId="4D714D56" w14:textId="2C3D5F33" w:rsidR="00CF2A8A" w:rsidRPr="002C5B90" w:rsidRDefault="00CF2A8A" w:rsidP="00CF2A8A">
      <w:pPr>
        <w:numPr>
          <w:ilvl w:val="0"/>
          <w:numId w:val="1"/>
        </w:numPr>
        <w:spacing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Správcem poplatku je </w:t>
      </w:r>
      <w:r w:rsidR="00120E99" w:rsidRPr="002C5B90">
        <w:rPr>
          <w:rFonts w:ascii="Verdana" w:eastAsia="Times New Roman" w:hAnsi="Verdana" w:cs="Arial"/>
          <w:sz w:val="20"/>
          <w:szCs w:val="20"/>
          <w:lang w:eastAsia="cs-CZ"/>
        </w:rPr>
        <w:t>městský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úřad.</w:t>
      </w:r>
      <w:r w:rsidRPr="002C5B90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1"/>
      </w:r>
    </w:p>
    <w:p w14:paraId="753812C5" w14:textId="77777777" w:rsidR="00733244" w:rsidRPr="002C5B90" w:rsidRDefault="00733244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0EB0B243" w14:textId="395D9D4A" w:rsidR="00CF2A8A" w:rsidRPr="002C5B90" w:rsidRDefault="00CF2A8A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2</w:t>
      </w:r>
    </w:p>
    <w:p w14:paraId="2BB37BE6" w14:textId="706507EC" w:rsidR="00CF2A8A" w:rsidRPr="002C5B90" w:rsidRDefault="00CF2A8A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Předmět poplatku a poplatník</w:t>
      </w:r>
    </w:p>
    <w:p w14:paraId="6EEDE005" w14:textId="77777777" w:rsidR="00330474" w:rsidRPr="002C5B90" w:rsidRDefault="00330474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1FA4EBF1" w14:textId="77777777" w:rsidR="00CF2A8A" w:rsidRPr="002C5B90" w:rsidRDefault="00CF2A8A" w:rsidP="00CF2A8A">
      <w:pPr>
        <w:numPr>
          <w:ilvl w:val="0"/>
          <w:numId w:val="2"/>
        </w:numPr>
        <w:spacing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2C5B90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2"/>
      </w:r>
    </w:p>
    <w:p w14:paraId="14FC37AC" w14:textId="77777777" w:rsidR="00CF2A8A" w:rsidRPr="002C5B90" w:rsidRDefault="00CF2A8A" w:rsidP="00CF2A8A">
      <w:pPr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Poplatek za užívání veřejného prostranství platí fyzické i právnické osoby, které užívají veřejné prostranství způsobem uvedeným v odstavci 1 (dále jen „poplatník“).</w:t>
      </w:r>
      <w:r w:rsidRPr="002C5B90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3"/>
      </w:r>
    </w:p>
    <w:p w14:paraId="2AF08106" w14:textId="398DA088" w:rsidR="00CF2A8A" w:rsidRPr="002C5B90" w:rsidRDefault="00CF2A8A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lastRenderedPageBreak/>
        <w:t>Čl</w:t>
      </w:r>
      <w:r w:rsid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3  </w:t>
      </w:r>
    </w:p>
    <w:p w14:paraId="67929E37" w14:textId="77777777" w:rsidR="00CF2A8A" w:rsidRPr="002C5B90" w:rsidRDefault="00CF2A8A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Veřejná prostranství </w:t>
      </w:r>
    </w:p>
    <w:p w14:paraId="0A00250E" w14:textId="3AA050A8" w:rsidR="00CF2A8A" w:rsidRPr="002C5B90" w:rsidRDefault="00CF2A8A" w:rsidP="00CF2A8A">
      <w:pPr>
        <w:spacing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Poplatek se platí za užívání veřejných prostranství, která jsou uvedena jmenovitě</w:t>
      </w:r>
      <w:r w:rsidR="00ED7131">
        <w:rPr>
          <w:rFonts w:ascii="Verdana" w:eastAsia="Times New Roman" w:hAnsi="Verdana" w:cs="Arial"/>
          <w:sz w:val="20"/>
          <w:szCs w:val="20"/>
          <w:lang w:eastAsia="cs-CZ"/>
        </w:rPr>
        <w:t xml:space="preserve">    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v příloze č. 1. T</w:t>
      </w:r>
      <w:r w:rsidR="00A9308C">
        <w:rPr>
          <w:rFonts w:ascii="Verdana" w:eastAsia="Times New Roman" w:hAnsi="Verdana" w:cs="Arial"/>
          <w:sz w:val="20"/>
          <w:szCs w:val="20"/>
          <w:lang w:eastAsia="cs-CZ"/>
        </w:rPr>
        <w:t>a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to příloh</w:t>
      </w:r>
      <w:r w:rsidR="00A9308C">
        <w:rPr>
          <w:rFonts w:ascii="Verdana" w:eastAsia="Times New Roman" w:hAnsi="Verdana" w:cs="Arial"/>
          <w:sz w:val="20"/>
          <w:szCs w:val="20"/>
          <w:lang w:eastAsia="cs-CZ"/>
        </w:rPr>
        <w:t>a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tvoří nedílnou součást této vyhlášky.</w:t>
      </w:r>
    </w:p>
    <w:p w14:paraId="1237FA56" w14:textId="29530BE4" w:rsidR="00733244" w:rsidRPr="007C6A72" w:rsidRDefault="00733244" w:rsidP="00CF2A8A">
      <w:pPr>
        <w:tabs>
          <w:tab w:val="left" w:pos="3780"/>
        </w:tabs>
        <w:spacing w:after="0" w:line="264" w:lineRule="auto"/>
        <w:ind w:left="567"/>
        <w:jc w:val="both"/>
        <w:rPr>
          <w:rFonts w:ascii="Verdana" w:eastAsia="Times New Roman" w:hAnsi="Verdana" w:cs="Arial"/>
          <w:i/>
          <w:color w:val="0070C0"/>
          <w:sz w:val="16"/>
          <w:szCs w:val="16"/>
          <w:u w:val="single"/>
          <w:lang w:eastAsia="cs-CZ"/>
        </w:rPr>
      </w:pPr>
      <w:r w:rsidRPr="002C5B90">
        <w:rPr>
          <w:rFonts w:ascii="Verdana" w:eastAsia="Times New Roman" w:hAnsi="Verdana" w:cs="Arial"/>
          <w:i/>
          <w:color w:val="0070C0"/>
          <w:sz w:val="20"/>
          <w:szCs w:val="20"/>
          <w:u w:val="single"/>
          <w:lang w:eastAsia="cs-CZ"/>
        </w:rPr>
        <w:t xml:space="preserve"> </w:t>
      </w:r>
    </w:p>
    <w:p w14:paraId="41328EF3" w14:textId="4D49AB34" w:rsidR="00CF2A8A" w:rsidRPr="002C5B90" w:rsidRDefault="00CF2A8A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4</w:t>
      </w:r>
    </w:p>
    <w:p w14:paraId="4BA2C8CF" w14:textId="64B536F4" w:rsidR="00CF2A8A" w:rsidRPr="002C5B90" w:rsidRDefault="00CF2A8A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Ohlašovací povinnost</w:t>
      </w:r>
    </w:p>
    <w:p w14:paraId="0EAC23AE" w14:textId="77777777" w:rsidR="000C6A8B" w:rsidRPr="007C6A72" w:rsidRDefault="000C6A8B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cs-CZ"/>
        </w:rPr>
      </w:pPr>
    </w:p>
    <w:p w14:paraId="3EFE8072" w14:textId="4828AACF" w:rsidR="00CF2A8A" w:rsidRDefault="00CF2A8A" w:rsidP="00CF2A8A">
      <w:pPr>
        <w:numPr>
          <w:ilvl w:val="0"/>
          <w:numId w:val="3"/>
        </w:numPr>
        <w:spacing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Poplatník je povinen </w:t>
      </w:r>
      <w:r w:rsidR="00FF52A1">
        <w:rPr>
          <w:rFonts w:ascii="Verdana" w:eastAsia="Times New Roman" w:hAnsi="Verdana" w:cs="Arial"/>
          <w:sz w:val="20"/>
          <w:szCs w:val="20"/>
          <w:lang w:eastAsia="cs-CZ"/>
        </w:rPr>
        <w:t>podat ohlášení nejpozději</w:t>
      </w:r>
      <w:r w:rsidR="005159C2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733244" w:rsidRPr="002C5B90">
        <w:rPr>
          <w:rFonts w:ascii="Verdana" w:eastAsia="Times New Roman" w:hAnsi="Verdana" w:cs="Arial"/>
          <w:sz w:val="20"/>
          <w:szCs w:val="20"/>
          <w:lang w:eastAsia="cs-CZ"/>
        </w:rPr>
        <w:t>15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dn</w:t>
      </w:r>
      <w:r w:rsidR="005159C2">
        <w:rPr>
          <w:rFonts w:ascii="Verdana" w:eastAsia="Times New Roman" w:hAnsi="Verdana" w:cs="Arial"/>
          <w:sz w:val="20"/>
          <w:szCs w:val="20"/>
          <w:lang w:eastAsia="cs-CZ"/>
        </w:rPr>
        <w:t>ů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před zahájením užívání veřejného prostranství</w:t>
      </w:r>
      <w:r w:rsidR="005159C2">
        <w:rPr>
          <w:rFonts w:ascii="Verdana" w:eastAsia="Times New Roman" w:hAnsi="Verdana" w:cs="Arial"/>
          <w:sz w:val="20"/>
          <w:szCs w:val="20"/>
          <w:lang w:eastAsia="cs-CZ"/>
        </w:rPr>
        <w:t xml:space="preserve">, není – </w:t>
      </w:r>
      <w:proofErr w:type="spellStart"/>
      <w:r w:rsidR="005159C2">
        <w:rPr>
          <w:rFonts w:ascii="Verdana" w:eastAsia="Times New Roman" w:hAnsi="Verdana" w:cs="Arial"/>
          <w:sz w:val="20"/>
          <w:szCs w:val="20"/>
          <w:lang w:eastAsia="cs-CZ"/>
        </w:rPr>
        <w:t>li</w:t>
      </w:r>
      <w:proofErr w:type="spellEnd"/>
      <w:r w:rsidR="005159C2">
        <w:rPr>
          <w:rFonts w:ascii="Verdana" w:eastAsia="Times New Roman" w:hAnsi="Verdana" w:cs="Arial"/>
          <w:sz w:val="20"/>
          <w:szCs w:val="20"/>
          <w:lang w:eastAsia="cs-CZ"/>
        </w:rPr>
        <w:t xml:space="preserve"> to možné, je povinen podat nejpozději v den zahájení užívání veřejného prostranství.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Pokud tento den připadne na sobotu, neděli nebo státem uznaný svátek, je poplatník povinen splnit ohlašovací povinnost nejblíže následující pracovní den.</w:t>
      </w:r>
    </w:p>
    <w:p w14:paraId="50EA5FF8" w14:textId="77777777" w:rsidR="007C6A72" w:rsidRPr="002C5B90" w:rsidRDefault="007C6A72" w:rsidP="007C6A72">
      <w:pPr>
        <w:spacing w:after="0" w:line="312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449267AF" w14:textId="675938D9" w:rsidR="00CF2A8A" w:rsidRPr="002C5B90" w:rsidRDefault="005159C2" w:rsidP="00CF2A8A">
      <w:pPr>
        <w:numPr>
          <w:ilvl w:val="0"/>
          <w:numId w:val="3"/>
        </w:num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Údaje uváděné v ohlášení upravuje zákon.</w:t>
      </w:r>
      <w:r w:rsidR="00CF2A8A" w:rsidRPr="002C5B90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4"/>
      </w:r>
    </w:p>
    <w:p w14:paraId="056B8B65" w14:textId="7F715E87" w:rsidR="00CF2A8A" w:rsidRPr="002C5B90" w:rsidRDefault="00CF2A8A" w:rsidP="005159C2">
      <w:pPr>
        <w:spacing w:before="60" w:after="0" w:line="312" w:lineRule="auto"/>
        <w:ind w:left="1021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71764AA1" w14:textId="5DA546F1" w:rsidR="00CF2A8A" w:rsidRPr="002C5B90" w:rsidRDefault="00CF2A8A" w:rsidP="00CF2A8A">
      <w:pPr>
        <w:numPr>
          <w:ilvl w:val="0"/>
          <w:numId w:val="3"/>
        </w:num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Dojde-li ke změně údajů uvedených v ohlášení, je poplatník povinen tuto změnu oznámit do 15 dnů ode dne, kdy nastala.</w:t>
      </w:r>
      <w:r w:rsidRPr="002C5B90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5"/>
      </w:r>
    </w:p>
    <w:p w14:paraId="16992382" w14:textId="77777777" w:rsidR="00CF2A8A" w:rsidRPr="002C5B90" w:rsidRDefault="00CF2A8A" w:rsidP="00CF2A8A">
      <w:pPr>
        <w:tabs>
          <w:tab w:val="left" w:pos="3780"/>
        </w:tabs>
        <w:spacing w:after="0" w:line="240" w:lineRule="auto"/>
        <w:ind w:left="567"/>
        <w:jc w:val="both"/>
        <w:rPr>
          <w:rFonts w:ascii="Arial" w:eastAsia="Times New Roman" w:hAnsi="Arial" w:cs="Arial"/>
          <w:i/>
          <w:color w:val="0070C0"/>
          <w:sz w:val="20"/>
          <w:szCs w:val="20"/>
          <w:u w:val="single"/>
          <w:lang w:eastAsia="cs-CZ"/>
        </w:rPr>
      </w:pPr>
    </w:p>
    <w:p w14:paraId="0BF3EABA" w14:textId="1616BA37" w:rsidR="00CF2A8A" w:rsidRPr="002C5B90" w:rsidRDefault="00CF2A8A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5</w:t>
      </w:r>
    </w:p>
    <w:p w14:paraId="27809366" w14:textId="2A733A27" w:rsidR="00CF2A8A" w:rsidRPr="002C5B90" w:rsidRDefault="00CF2A8A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Sazba poplatku</w:t>
      </w:r>
    </w:p>
    <w:p w14:paraId="218AB194" w14:textId="77777777" w:rsidR="00330474" w:rsidRPr="007C6A72" w:rsidRDefault="00330474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cs-CZ"/>
        </w:rPr>
      </w:pPr>
    </w:p>
    <w:p w14:paraId="5AE2EC08" w14:textId="77777777" w:rsidR="007F5375" w:rsidRPr="002C5B90" w:rsidRDefault="007F5375" w:rsidP="007F5375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cs-CZ"/>
        </w:rPr>
      </w:pP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Poplatek  činí</w:t>
      </w:r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za každý i započatý m</w:t>
      </w:r>
      <w:r w:rsidRPr="002C5B90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t>2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a každý i započatý den užívaného veřejného prostranství:</w:t>
      </w:r>
    </w:p>
    <w:p w14:paraId="4E85C5AC" w14:textId="7CA7842E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a) za provádění výkopových prací                                           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    10,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</w:p>
    <w:p w14:paraId="7CFD3E5C" w14:textId="7FFB9CEB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nebo paušální částka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 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  200</w:t>
      </w:r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,-  Kč/1 týden, </w:t>
      </w:r>
    </w:p>
    <w:p w14:paraId="1A4E3853" w14:textId="77777777" w:rsidR="007F5375" w:rsidRPr="002C5B90" w:rsidRDefault="007F5375" w:rsidP="007F5375">
      <w:pPr>
        <w:spacing w:after="0" w:line="240" w:lineRule="auto"/>
        <w:ind w:left="6372" w:firstLine="708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500,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/1 měsíc</w:t>
      </w:r>
    </w:p>
    <w:p w14:paraId="45D38704" w14:textId="77777777" w:rsidR="007F5375" w:rsidRPr="002C5B90" w:rsidRDefault="007F5375" w:rsidP="007F5375">
      <w:pPr>
        <w:spacing w:after="0" w:line="240" w:lineRule="auto"/>
        <w:ind w:left="6372" w:firstLine="708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5EEF8D80" w14:textId="396B4987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b) za umístění dočasné stavby sloužící pro poskytování prodeje         10,- Kč</w:t>
      </w:r>
    </w:p>
    <w:p w14:paraId="27145AAB" w14:textId="3FECA466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nebo paušální částka                                                              1 000,- Kč/1 týden,</w:t>
      </w:r>
    </w:p>
    <w:p w14:paraId="52E70C90" w14:textId="61F590A4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          2 000,- Kč/1 měsíc</w:t>
      </w:r>
    </w:p>
    <w:p w14:paraId="04D9E43B" w14:textId="77777777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b/>
          <w:i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i/>
          <w:sz w:val="20"/>
          <w:szCs w:val="20"/>
          <w:lang w:eastAsia="cs-CZ"/>
        </w:rPr>
        <w:tab/>
      </w:r>
    </w:p>
    <w:p w14:paraId="36155ED6" w14:textId="1D008733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c) za umístění dočasné stavby sloužící pro poskytování služeb</w:t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   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10,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</w:p>
    <w:p w14:paraId="6CE40271" w14:textId="384F6EC5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nebo paušální částka                                 </w:t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   </w:t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     500,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/1 týden,</w:t>
      </w:r>
    </w:p>
    <w:p w14:paraId="023EACEE" w14:textId="3E66F8B2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          1000,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/1 měsíc</w:t>
      </w:r>
    </w:p>
    <w:p w14:paraId="397CCDF3" w14:textId="77777777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03F5B28F" w14:textId="209193A4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d) za umístění zařízení sloužícího pro poskytování prodeje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              50,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</w:p>
    <w:p w14:paraId="03CFC2D0" w14:textId="72B708FE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nebo paušální částka                                                     </w:t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     1 000,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/1 týden,</w:t>
      </w:r>
    </w:p>
    <w:p w14:paraId="54715524" w14:textId="76B2A4BE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   3 000,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/1 měsíc</w:t>
      </w:r>
    </w:p>
    <w:p w14:paraId="1ADC2D08" w14:textId="77777777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BB8556A" w14:textId="7AB573F6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e) za umístění zařízení sloužícího pro poskytování služeb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              10,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</w:p>
    <w:p w14:paraId="39B17E41" w14:textId="3CEA11B0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nebo paušální částka                                                    </w:t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 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500,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/1 týden, </w:t>
      </w:r>
    </w:p>
    <w:p w14:paraId="694546AC" w14:textId="39B52E01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b/>
          <w:i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         1 000,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/1 měsíc</w:t>
      </w:r>
    </w:p>
    <w:p w14:paraId="21B52421" w14:textId="77777777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3D37D231" w14:textId="49370DDC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f) za umístění stavebního zařízení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   10,- Kč</w:t>
      </w:r>
    </w:p>
    <w:p w14:paraId="2187713A" w14:textId="546BDE2C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nebo paušální částka                                                                500,- Kč/1 týden,</w:t>
      </w:r>
    </w:p>
    <w:p w14:paraId="640F8639" w14:textId="0072EFF3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   1 000,-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>Kč/1 měsíc</w:t>
      </w:r>
    </w:p>
    <w:p w14:paraId="429D35D6" w14:textId="77777777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2427399F" w14:textId="70F7FC45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>g) za umístění reklamního zařízení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   20,-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  <w:t>Kč</w:t>
      </w:r>
    </w:p>
    <w:p w14:paraId="0FDA4B4D" w14:textId="3E66D3E3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>nebo paušální částka                                                                                      200,- Kč/1 týden,</w:t>
      </w:r>
    </w:p>
    <w:p w14:paraId="448787D6" w14:textId="27A69796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500,-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>Kč/1 měsíc,</w:t>
      </w:r>
    </w:p>
    <w:p w14:paraId="3DB2098C" w14:textId="2AAAE9AF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15630DAD" w14:textId="12174EE9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h) za umístění a provoz lunaparků, cirkusů a jiných obdobných atrakcí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  10,-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  <w:t>Kč</w:t>
      </w:r>
    </w:p>
    <w:p w14:paraId="14105954" w14:textId="1EDCD833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nebo paušální částka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>2 000,- Kč/1 týden</w:t>
      </w:r>
    </w:p>
    <w:p w14:paraId="26F0A3BB" w14:textId="77777777" w:rsidR="00B61D20" w:rsidRDefault="00B61D20" w:rsidP="007F53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89F60A" w14:textId="233AEF07" w:rsidR="007F5375" w:rsidRPr="007F5375" w:rsidRDefault="007F5375" w:rsidP="007F53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   ch) za umístění skládek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3394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 10,- Kč</w:t>
      </w:r>
    </w:p>
    <w:p w14:paraId="03B0D23A" w14:textId="624F333B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nebo paušální částka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33394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>500,- Kč/1 týden,</w:t>
      </w:r>
    </w:p>
    <w:p w14:paraId="317DA076" w14:textId="4FD1FDC5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33394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>1 000,- Kč/1 měsíc</w:t>
      </w:r>
    </w:p>
    <w:p w14:paraId="3B819AD8" w14:textId="77777777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</w:p>
    <w:p w14:paraId="728BF99F" w14:textId="32FC0E6A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>i) za vyhrazení trvalého parkovacího místa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</w:t>
      </w:r>
      <w:r w:rsidR="00CE724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3394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500,- Kč/1 měsíc</w:t>
      </w:r>
    </w:p>
    <w:p w14:paraId="7EF43A46" w14:textId="77777777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</w:p>
    <w:p w14:paraId="7A6C96D2" w14:textId="365A1A71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j) za užívání veřejného prostranství pro reklamní akce           </w:t>
      </w:r>
      <w:r w:rsidR="004A30D6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    10,- Kč</w:t>
      </w:r>
    </w:p>
    <w:p w14:paraId="32E2FF2F" w14:textId="598604C5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nebo paušální částka                                                                                  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  100,- Kč/1 týden,</w:t>
      </w:r>
    </w:p>
    <w:p w14:paraId="49648285" w14:textId="0571D62F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300,- Kč/1 měsíc</w:t>
      </w:r>
    </w:p>
    <w:p w14:paraId="2FEFF6FE" w14:textId="77777777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E33D7A" w14:textId="77777777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k) za užívání veřejného prostranství pro potřeby tvorby filmových a </w:t>
      </w:r>
    </w:p>
    <w:p w14:paraId="5FBA2492" w14:textId="026FDD77" w:rsidR="007F5375" w:rsidRPr="007F5375" w:rsidRDefault="007F5375" w:rsidP="007F53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>televizních děl: u tohoto poplatku není paušální částka stanovena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10,- Kč</w:t>
      </w:r>
    </w:p>
    <w:p w14:paraId="0319D82C" w14:textId="77777777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D854B38" w14:textId="77777777" w:rsidR="00330474" w:rsidRDefault="00330474" w:rsidP="00CF2A8A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78D1A8C" w14:textId="77777777" w:rsidR="00212784" w:rsidRDefault="00212784" w:rsidP="00CF2A8A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E3337DE" w14:textId="59FB8E2A" w:rsidR="00CF2A8A" w:rsidRPr="00B400B6" w:rsidRDefault="00CF2A8A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6</w:t>
      </w:r>
    </w:p>
    <w:p w14:paraId="1DF30E1A" w14:textId="4EBC2F3B" w:rsidR="00CF2A8A" w:rsidRPr="00B400B6" w:rsidRDefault="00CF2A8A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Splatnost poplatku </w:t>
      </w:r>
    </w:p>
    <w:p w14:paraId="246CBBBC" w14:textId="7A6AD1D7" w:rsidR="00330474" w:rsidRPr="00B400B6" w:rsidRDefault="00330474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31609FF3" w14:textId="2B65B3FF" w:rsidR="00CF2A8A" w:rsidRPr="00B400B6" w:rsidRDefault="00CF2A8A" w:rsidP="00CF2A8A">
      <w:pPr>
        <w:numPr>
          <w:ilvl w:val="0"/>
          <w:numId w:val="5"/>
        </w:numPr>
        <w:spacing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Poplatek ve stanovené výši je splatný:</w:t>
      </w:r>
    </w:p>
    <w:p w14:paraId="77B70C15" w14:textId="32ACB44C" w:rsidR="007933B7" w:rsidRPr="00B400B6" w:rsidRDefault="007933B7" w:rsidP="007933B7">
      <w:pPr>
        <w:spacing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         </w:t>
      </w:r>
    </w:p>
    <w:p w14:paraId="5DDD6EF3" w14:textId="349B55CE" w:rsidR="00330474" w:rsidRPr="00B400B6" w:rsidRDefault="00330474" w:rsidP="00330474">
      <w:pPr>
        <w:numPr>
          <w:ilvl w:val="0"/>
          <w:numId w:val="8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400B6">
        <w:rPr>
          <w:rFonts w:ascii="Verdana" w:hAnsi="Verdana" w:cs="Arial"/>
          <w:sz w:val="20"/>
          <w:szCs w:val="20"/>
        </w:rPr>
        <w:t>při užívání veřejného prostranství po dobu kratší 5 dnů nejpozději v</w:t>
      </w:r>
      <w:r w:rsidR="00832A96">
        <w:rPr>
          <w:rFonts w:ascii="Verdana" w:hAnsi="Verdana" w:cs="Arial"/>
          <w:sz w:val="20"/>
          <w:szCs w:val="20"/>
        </w:rPr>
        <w:t> </w:t>
      </w:r>
      <w:r w:rsidRPr="00B400B6">
        <w:rPr>
          <w:rFonts w:ascii="Verdana" w:hAnsi="Verdana" w:cs="Arial"/>
          <w:sz w:val="20"/>
          <w:szCs w:val="20"/>
        </w:rPr>
        <w:t>den</w:t>
      </w:r>
      <w:r w:rsidR="00832A96">
        <w:rPr>
          <w:rFonts w:ascii="Verdana" w:hAnsi="Verdana" w:cs="Arial"/>
          <w:sz w:val="20"/>
          <w:szCs w:val="20"/>
        </w:rPr>
        <w:t xml:space="preserve"> ukončení užívání veřejného prostranství</w:t>
      </w:r>
      <w:r w:rsidRPr="00B400B6">
        <w:rPr>
          <w:rFonts w:ascii="Verdana" w:hAnsi="Verdana" w:cs="Arial"/>
          <w:sz w:val="20"/>
          <w:szCs w:val="20"/>
        </w:rPr>
        <w:t>,</w:t>
      </w:r>
    </w:p>
    <w:p w14:paraId="12F64CB4" w14:textId="4FF71A00" w:rsidR="00330474" w:rsidRPr="00B400B6" w:rsidRDefault="00330474" w:rsidP="00330474">
      <w:pPr>
        <w:numPr>
          <w:ilvl w:val="0"/>
          <w:numId w:val="8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400B6">
        <w:rPr>
          <w:rFonts w:ascii="Verdana" w:hAnsi="Verdana" w:cs="Arial"/>
          <w:sz w:val="20"/>
          <w:szCs w:val="20"/>
        </w:rPr>
        <w:t xml:space="preserve">při užívání veřejného prostranství po dobu 5 dnů nebo delší nejpozději do 3 dnů od </w:t>
      </w:r>
      <w:r w:rsidR="00832A96">
        <w:rPr>
          <w:rFonts w:ascii="Verdana" w:hAnsi="Verdana" w:cs="Arial"/>
          <w:sz w:val="20"/>
          <w:szCs w:val="20"/>
        </w:rPr>
        <w:t>ukončení užívání</w:t>
      </w:r>
      <w:r w:rsidRPr="00B400B6">
        <w:rPr>
          <w:rFonts w:ascii="Verdana" w:hAnsi="Verdana" w:cs="Arial"/>
          <w:sz w:val="20"/>
          <w:szCs w:val="20"/>
        </w:rPr>
        <w:t xml:space="preserve"> veřejného prostranství</w:t>
      </w:r>
      <w:r w:rsidR="00832A96">
        <w:rPr>
          <w:rFonts w:ascii="Verdana" w:hAnsi="Verdana" w:cs="Arial"/>
          <w:sz w:val="20"/>
          <w:szCs w:val="20"/>
        </w:rPr>
        <w:t>,</w:t>
      </w:r>
    </w:p>
    <w:p w14:paraId="48A8E950" w14:textId="2F4B834D" w:rsidR="00330474" w:rsidRPr="00212784" w:rsidRDefault="00330474" w:rsidP="00212784">
      <w:pPr>
        <w:numPr>
          <w:ilvl w:val="0"/>
          <w:numId w:val="8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400B6">
        <w:rPr>
          <w:rFonts w:ascii="Verdana" w:hAnsi="Verdana" w:cs="Arial"/>
          <w:sz w:val="20"/>
          <w:szCs w:val="20"/>
        </w:rPr>
        <w:t>poplatek stanovený týdenní nebo měsíční paušální částkou je splatný první den v příslušném týdnu nebo měsíci</w:t>
      </w:r>
      <w:r w:rsidR="00212784">
        <w:rPr>
          <w:rFonts w:ascii="Verdana" w:hAnsi="Verdana" w:cs="Arial"/>
          <w:sz w:val="20"/>
          <w:szCs w:val="20"/>
        </w:rPr>
        <w:t>.</w:t>
      </w:r>
    </w:p>
    <w:p w14:paraId="69BBD2C4" w14:textId="2FAC35EE" w:rsidR="00CF2A8A" w:rsidRPr="00B400B6" w:rsidRDefault="00CF2A8A" w:rsidP="007933B7">
      <w:pPr>
        <w:spacing w:after="0" w:line="312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65919672" w14:textId="77777777" w:rsidR="00CF2A8A" w:rsidRPr="00B400B6" w:rsidRDefault="00CF2A8A" w:rsidP="00CF2A8A">
      <w:pPr>
        <w:numPr>
          <w:ilvl w:val="0"/>
          <w:numId w:val="5"/>
        </w:numPr>
        <w:spacing w:before="12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Připadne-li konec lhůty splatnosti na sobotu, neděli nebo státem uznaný svátek, je dnem, ve kterém je poplatník povinen svoji povinnost splnit, nejblíže následující pracovní den.</w:t>
      </w:r>
    </w:p>
    <w:p w14:paraId="1D458D2D" w14:textId="77777777" w:rsidR="00CF2A8A" w:rsidRPr="00B400B6" w:rsidRDefault="00CF2A8A" w:rsidP="00CF2A8A">
      <w:pPr>
        <w:tabs>
          <w:tab w:val="left" w:pos="3780"/>
        </w:tabs>
        <w:spacing w:after="0" w:line="240" w:lineRule="auto"/>
        <w:ind w:left="567"/>
        <w:jc w:val="both"/>
        <w:rPr>
          <w:rFonts w:ascii="Verdana" w:eastAsia="Times New Roman" w:hAnsi="Verdana" w:cs="Arial"/>
          <w:i/>
          <w:color w:val="0070C0"/>
          <w:sz w:val="20"/>
          <w:szCs w:val="20"/>
          <w:highlight w:val="green"/>
          <w:u w:val="single"/>
          <w:lang w:eastAsia="cs-CZ"/>
        </w:rPr>
      </w:pPr>
    </w:p>
    <w:p w14:paraId="1DC8BC7D" w14:textId="77777777" w:rsidR="00330474" w:rsidRDefault="00330474" w:rsidP="00CF2A8A">
      <w:pPr>
        <w:spacing w:before="360" w:after="0" w:line="312" w:lineRule="auto"/>
        <w:jc w:val="center"/>
        <w:rPr>
          <w:rFonts w:ascii="Verdana" w:eastAsia="Times New Roman" w:hAnsi="Verdana" w:cs="Arial"/>
          <w:b/>
          <w:sz w:val="20"/>
          <w:szCs w:val="20"/>
          <w:lang w:eastAsia="cs-CZ"/>
        </w:rPr>
      </w:pPr>
    </w:p>
    <w:p w14:paraId="2BE9A6B7" w14:textId="77777777" w:rsidR="00212784" w:rsidRDefault="00212784" w:rsidP="00CF2A8A">
      <w:pPr>
        <w:spacing w:before="360" w:after="0" w:line="312" w:lineRule="auto"/>
        <w:jc w:val="center"/>
        <w:rPr>
          <w:rFonts w:ascii="Verdana" w:eastAsia="Times New Roman" w:hAnsi="Verdana" w:cs="Arial"/>
          <w:b/>
          <w:sz w:val="20"/>
          <w:szCs w:val="20"/>
          <w:lang w:eastAsia="cs-CZ"/>
        </w:rPr>
      </w:pPr>
    </w:p>
    <w:p w14:paraId="1045B132" w14:textId="19D7D789" w:rsidR="00CF2A8A" w:rsidRPr="00B400B6" w:rsidRDefault="00CF2A8A" w:rsidP="00CF2A8A">
      <w:pPr>
        <w:spacing w:before="360" w:after="0" w:line="312" w:lineRule="auto"/>
        <w:jc w:val="center"/>
        <w:rPr>
          <w:rFonts w:ascii="Verdana" w:eastAsia="Times New Roman" w:hAnsi="Verdana" w:cs="Arial"/>
          <w:b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b/>
          <w:sz w:val="20"/>
          <w:szCs w:val="20"/>
          <w:lang w:eastAsia="cs-CZ"/>
        </w:rPr>
        <w:lastRenderedPageBreak/>
        <w:t>Čl</w:t>
      </w:r>
      <w:r w:rsidR="00B400B6">
        <w:rPr>
          <w:rFonts w:ascii="Verdana" w:eastAsia="Times New Roman" w:hAnsi="Verdana" w:cs="Arial"/>
          <w:b/>
          <w:sz w:val="20"/>
          <w:szCs w:val="20"/>
          <w:lang w:eastAsia="cs-CZ"/>
        </w:rPr>
        <w:t>ánek</w:t>
      </w:r>
      <w:r w:rsidRPr="00B400B6">
        <w:rPr>
          <w:rFonts w:ascii="Verdana" w:eastAsia="Times New Roman" w:hAnsi="Verdana" w:cs="Arial"/>
          <w:b/>
          <w:sz w:val="20"/>
          <w:szCs w:val="20"/>
          <w:lang w:eastAsia="cs-CZ"/>
        </w:rPr>
        <w:t xml:space="preserve"> 7</w:t>
      </w:r>
    </w:p>
    <w:p w14:paraId="5CAB8754" w14:textId="2230FF60" w:rsidR="00CF2A8A" w:rsidRPr="00B400B6" w:rsidRDefault="00CF2A8A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Osvobození a úlevy</w:t>
      </w:r>
    </w:p>
    <w:p w14:paraId="4CC1DAEB" w14:textId="38F3BB7C" w:rsidR="00330474" w:rsidRPr="00B400B6" w:rsidRDefault="00330474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3B739C40" w14:textId="77777777" w:rsidR="00CF2A8A" w:rsidRPr="00B400B6" w:rsidRDefault="00CF2A8A" w:rsidP="00CF2A8A">
      <w:pPr>
        <w:numPr>
          <w:ilvl w:val="0"/>
          <w:numId w:val="6"/>
        </w:numPr>
        <w:spacing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Poplatek se neplatí:</w:t>
      </w:r>
    </w:p>
    <w:p w14:paraId="5D3E0AF4" w14:textId="77777777" w:rsidR="00CF2A8A" w:rsidRPr="00B400B6" w:rsidRDefault="00CF2A8A" w:rsidP="00CF2A8A">
      <w:pPr>
        <w:spacing w:before="60" w:after="0" w:line="312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a) za vyhrazení trvalého parkovacího místa pro osobu, která je držitelem průkazu ZTP nebo ZTP/P,</w:t>
      </w:r>
    </w:p>
    <w:p w14:paraId="30372C53" w14:textId="4A6826F2" w:rsidR="00CF2A8A" w:rsidRDefault="00CF2A8A" w:rsidP="00CF2A8A">
      <w:pPr>
        <w:spacing w:before="60" w:after="0" w:line="312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b) z akcí pořádaných na veřejném prostranství, jejichž celý výtěžek je odveden na charitativní a veřejně prospěšné účely</w:t>
      </w:r>
      <w:r w:rsidRPr="00B400B6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6"/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. </w:t>
      </w:r>
    </w:p>
    <w:p w14:paraId="38DAA9F7" w14:textId="3745DBFC" w:rsidR="00AA1055" w:rsidRDefault="00AA1055" w:rsidP="00AA1055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(2)   Od poplatku se osvobozuj</w:t>
      </w:r>
      <w:r w:rsidR="00713DA9">
        <w:rPr>
          <w:rFonts w:ascii="Verdana" w:eastAsia="Times New Roman" w:hAnsi="Verdana" w:cs="Arial"/>
          <w:sz w:val="20"/>
          <w:szCs w:val="20"/>
          <w:lang w:eastAsia="cs-CZ"/>
        </w:rPr>
        <w:t>í</w:t>
      </w:r>
      <w:r>
        <w:rPr>
          <w:rFonts w:ascii="Verdana" w:eastAsia="Times New Roman" w:hAnsi="Verdana" w:cs="Arial"/>
          <w:sz w:val="20"/>
          <w:szCs w:val="20"/>
          <w:lang w:eastAsia="cs-CZ"/>
        </w:rPr>
        <w:t>:</w:t>
      </w:r>
    </w:p>
    <w:p w14:paraId="02A1CD16" w14:textId="49676A43" w:rsidR="00AA1055" w:rsidRDefault="00AA1055" w:rsidP="00AA1055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   a) užívání veřejného prostranství městem Vrbno pod Pradědem,</w:t>
      </w:r>
    </w:p>
    <w:p w14:paraId="5A4FA124" w14:textId="77777777" w:rsidR="00A436BC" w:rsidRDefault="00AA1055" w:rsidP="00AA1055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   b) </w:t>
      </w:r>
      <w:r w:rsidR="00A436BC">
        <w:rPr>
          <w:rFonts w:ascii="Verdana" w:eastAsia="Times New Roman" w:hAnsi="Verdana" w:cs="Arial"/>
          <w:sz w:val="20"/>
          <w:szCs w:val="20"/>
          <w:lang w:eastAsia="cs-CZ"/>
        </w:rPr>
        <w:t xml:space="preserve">užívání veřejného prostranství organizacemi zřízenými a založenými městem             </w:t>
      </w:r>
    </w:p>
    <w:p w14:paraId="504246DE" w14:textId="7496B52A" w:rsidR="00A436BC" w:rsidRDefault="00A436BC" w:rsidP="00A436BC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Vrbno pod Pradědem, a to dle čl. 5 odst. 1 bodu a), c), f) a ch), </w:t>
      </w:r>
    </w:p>
    <w:p w14:paraId="6CB41A34" w14:textId="4684E432" w:rsidR="00A436BC" w:rsidRDefault="00A436BC" w:rsidP="00A436BC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   c) poplatní</w:t>
      </w:r>
      <w:r w:rsidR="00713DA9">
        <w:rPr>
          <w:rFonts w:ascii="Verdana" w:eastAsia="Times New Roman" w:hAnsi="Verdana" w:cs="Arial"/>
          <w:sz w:val="20"/>
          <w:szCs w:val="20"/>
          <w:lang w:eastAsia="cs-CZ"/>
        </w:rPr>
        <w:t>ci</w:t>
      </w:r>
      <w:r>
        <w:rPr>
          <w:rFonts w:ascii="Verdana" w:eastAsia="Times New Roman" w:hAnsi="Verdana" w:cs="Arial"/>
          <w:sz w:val="20"/>
          <w:szCs w:val="20"/>
          <w:lang w:eastAsia="cs-CZ"/>
        </w:rPr>
        <w:t>, kte</w:t>
      </w:r>
      <w:r w:rsidR="00713DA9">
        <w:rPr>
          <w:rFonts w:ascii="Verdana" w:eastAsia="Times New Roman" w:hAnsi="Verdana" w:cs="Arial"/>
          <w:sz w:val="20"/>
          <w:szCs w:val="20"/>
          <w:lang w:eastAsia="cs-CZ"/>
        </w:rPr>
        <w:t>ří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veřejné prostranství užív</w:t>
      </w:r>
      <w:r w:rsidR="00713DA9">
        <w:rPr>
          <w:rFonts w:ascii="Verdana" w:eastAsia="Times New Roman" w:hAnsi="Verdana" w:cs="Arial"/>
          <w:sz w:val="20"/>
          <w:szCs w:val="20"/>
          <w:lang w:eastAsia="cs-CZ"/>
        </w:rPr>
        <w:t>ají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na základě nájemní smlouvy, smlouvy        </w:t>
      </w:r>
    </w:p>
    <w:p w14:paraId="2B9B827D" w14:textId="02BA0B93" w:rsidR="00A436BC" w:rsidRDefault="00A436BC" w:rsidP="00A436BC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      o služebnosti nebo smlouvy o věcném břemenu, uzavřené s městem Vrbno pod </w:t>
      </w:r>
    </w:p>
    <w:p w14:paraId="24693CF3" w14:textId="35393FC0" w:rsidR="00A436BC" w:rsidRPr="00A436BC" w:rsidRDefault="00A436BC" w:rsidP="00A436BC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      Pradědem.</w:t>
      </w:r>
    </w:p>
    <w:p w14:paraId="55849652" w14:textId="68A9A236" w:rsidR="00AA1055" w:rsidRDefault="00AA1055" w:rsidP="00AA1055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</w:t>
      </w:r>
    </w:p>
    <w:p w14:paraId="68964888" w14:textId="5A9BCACC" w:rsidR="00CF2A8A" w:rsidRPr="00B400B6" w:rsidRDefault="00CF2A8A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380AA8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8</w:t>
      </w:r>
    </w:p>
    <w:p w14:paraId="2F822DFD" w14:textId="640F1760" w:rsidR="00CF2A8A" w:rsidRPr="00B400B6" w:rsidRDefault="00490DFF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Přechodné a z</w:t>
      </w:r>
      <w:r w:rsidR="00CF2A8A"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rušovací ustanovení</w:t>
      </w:r>
    </w:p>
    <w:p w14:paraId="320096F7" w14:textId="77777777" w:rsidR="00490DFF" w:rsidRPr="00B400B6" w:rsidRDefault="00490DFF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45DDC7AB" w14:textId="3EA0D8DE" w:rsidR="00DE0134" w:rsidRPr="00B400B6" w:rsidRDefault="00DE0134" w:rsidP="00DE0134">
      <w:pPr>
        <w:numPr>
          <w:ilvl w:val="0"/>
          <w:numId w:val="9"/>
        </w:numPr>
        <w:spacing w:before="120" w:after="0" w:line="264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Poplatkové povinnosti </w:t>
      </w:r>
      <w:r w:rsidR="00380AA8">
        <w:rPr>
          <w:rFonts w:ascii="Verdana" w:eastAsia="Times New Roman" w:hAnsi="Verdana" w:cs="Arial"/>
          <w:sz w:val="20"/>
          <w:szCs w:val="20"/>
          <w:lang w:eastAsia="cs-CZ"/>
        </w:rPr>
        <w:t>před nabytím účinnosti této vyhlášky se posuzují podle dosavadních předpisů.</w:t>
      </w:r>
    </w:p>
    <w:p w14:paraId="46B4579F" w14:textId="0F924FCC" w:rsidR="008B704E" w:rsidRPr="00B400B6" w:rsidRDefault="008B704E" w:rsidP="00490DFF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582821CF" w14:textId="0A2BD60B" w:rsidR="005C7CAF" w:rsidRPr="00B400B6" w:rsidRDefault="005C7CAF" w:rsidP="005C7CAF">
      <w:pPr>
        <w:pStyle w:val="Odstavecseseznamem"/>
        <w:numPr>
          <w:ilvl w:val="0"/>
          <w:numId w:val="7"/>
        </w:numPr>
        <w:spacing w:before="120"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Zrušuje se obecně závazná vyhláška č. </w:t>
      </w:r>
      <w:r w:rsidR="006E6E35">
        <w:rPr>
          <w:rFonts w:ascii="Verdana" w:eastAsia="Times New Roman" w:hAnsi="Verdana" w:cs="Arial"/>
          <w:sz w:val="20"/>
          <w:szCs w:val="20"/>
          <w:lang w:eastAsia="cs-CZ"/>
        </w:rPr>
        <w:t>7</w:t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/201</w:t>
      </w:r>
      <w:r w:rsidR="006E6E35">
        <w:rPr>
          <w:rFonts w:ascii="Verdana" w:eastAsia="Times New Roman" w:hAnsi="Verdana" w:cs="Arial"/>
          <w:sz w:val="20"/>
          <w:szCs w:val="20"/>
          <w:lang w:eastAsia="cs-CZ"/>
        </w:rPr>
        <w:t>9</w:t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 o místních poplatcích ze dne </w:t>
      </w:r>
      <w:r w:rsidR="006E6E35">
        <w:rPr>
          <w:rFonts w:ascii="Verdana" w:eastAsia="Times New Roman" w:hAnsi="Verdana" w:cs="Arial"/>
          <w:sz w:val="20"/>
          <w:szCs w:val="20"/>
          <w:lang w:eastAsia="cs-CZ"/>
        </w:rPr>
        <w:t>01</w:t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="006E6E35">
        <w:rPr>
          <w:rFonts w:ascii="Verdana" w:eastAsia="Times New Roman" w:hAnsi="Verdana" w:cs="Arial"/>
          <w:sz w:val="20"/>
          <w:szCs w:val="20"/>
          <w:lang w:eastAsia="cs-CZ"/>
        </w:rPr>
        <w:t>01</w:t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.20</w:t>
      </w:r>
      <w:r w:rsidR="006E6E35">
        <w:rPr>
          <w:rFonts w:ascii="Verdana" w:eastAsia="Times New Roman" w:hAnsi="Verdana" w:cs="Arial"/>
          <w:sz w:val="20"/>
          <w:szCs w:val="20"/>
          <w:lang w:eastAsia="cs-CZ"/>
        </w:rPr>
        <w:t>20</w:t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, kterou na svém zasedání schválilo zastupitelstvo města dne </w:t>
      </w:r>
      <w:r w:rsidR="006E6E35">
        <w:rPr>
          <w:rFonts w:ascii="Verdana" w:eastAsia="Times New Roman" w:hAnsi="Verdana" w:cs="Arial"/>
          <w:sz w:val="20"/>
          <w:szCs w:val="20"/>
          <w:lang w:eastAsia="cs-CZ"/>
        </w:rPr>
        <w:t>11</w:t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="006E6E35">
        <w:rPr>
          <w:rFonts w:ascii="Verdana" w:eastAsia="Times New Roman" w:hAnsi="Verdana" w:cs="Arial"/>
          <w:sz w:val="20"/>
          <w:szCs w:val="20"/>
          <w:lang w:eastAsia="cs-CZ"/>
        </w:rPr>
        <w:t>12</w:t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.201</w:t>
      </w:r>
      <w:r w:rsidR="006E6E35">
        <w:rPr>
          <w:rFonts w:ascii="Verdana" w:eastAsia="Times New Roman" w:hAnsi="Verdana" w:cs="Arial"/>
          <w:sz w:val="20"/>
          <w:szCs w:val="20"/>
          <w:lang w:eastAsia="cs-CZ"/>
        </w:rPr>
        <w:t>9</w:t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302B133C" w14:textId="6421767E" w:rsidR="00CF2A8A" w:rsidRPr="00B400B6" w:rsidRDefault="00CF2A8A" w:rsidP="005C7CAF">
      <w:pPr>
        <w:pStyle w:val="Odstavecseseznamem"/>
        <w:spacing w:before="120" w:after="0" w:line="288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7F8DB3D8" w14:textId="4BBB1671" w:rsidR="00CF2A8A" w:rsidRPr="00B400B6" w:rsidRDefault="00CF2A8A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</w:t>
      </w:r>
      <w:r w:rsidR="00380AA8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9</w:t>
      </w:r>
    </w:p>
    <w:p w14:paraId="7A395782" w14:textId="77777777" w:rsidR="00CF2A8A" w:rsidRPr="00B400B6" w:rsidRDefault="00CF2A8A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Účinnost</w:t>
      </w:r>
    </w:p>
    <w:p w14:paraId="7A52EF66" w14:textId="65167F90" w:rsidR="00CF2A8A" w:rsidRPr="00B400B6" w:rsidRDefault="00CF2A8A" w:rsidP="008B704E">
      <w:pPr>
        <w:spacing w:before="120"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Tato vyhláška nabývá účinnosti </w:t>
      </w:r>
      <w:proofErr w:type="gramStart"/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dnem </w:t>
      </w:r>
      <w:r w:rsidR="008B704E"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4A30D6">
        <w:rPr>
          <w:rFonts w:ascii="Verdana" w:eastAsia="Times New Roman" w:hAnsi="Verdana" w:cs="Arial"/>
          <w:sz w:val="20"/>
          <w:szCs w:val="20"/>
          <w:lang w:eastAsia="cs-CZ"/>
        </w:rPr>
        <w:t>1</w:t>
      </w:r>
      <w:r w:rsidR="008B704E" w:rsidRPr="00B400B6"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="004A30D6">
        <w:rPr>
          <w:rFonts w:ascii="Verdana" w:eastAsia="Times New Roman" w:hAnsi="Verdana" w:cs="Arial"/>
          <w:sz w:val="20"/>
          <w:szCs w:val="20"/>
          <w:lang w:eastAsia="cs-CZ"/>
        </w:rPr>
        <w:t>1</w:t>
      </w:r>
      <w:r w:rsidR="008B704E" w:rsidRPr="00B400B6">
        <w:rPr>
          <w:rFonts w:ascii="Verdana" w:eastAsia="Times New Roman" w:hAnsi="Verdana" w:cs="Arial"/>
          <w:sz w:val="20"/>
          <w:szCs w:val="20"/>
          <w:lang w:eastAsia="cs-CZ"/>
        </w:rPr>
        <w:t>.202</w:t>
      </w:r>
      <w:r w:rsidR="006E6E35">
        <w:rPr>
          <w:rFonts w:ascii="Verdana" w:eastAsia="Times New Roman" w:hAnsi="Verdana" w:cs="Arial"/>
          <w:sz w:val="20"/>
          <w:szCs w:val="20"/>
          <w:lang w:eastAsia="cs-CZ"/>
        </w:rPr>
        <w:t>4</w:t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.</w:t>
      </w:r>
      <w:proofErr w:type="gramEnd"/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</w:p>
    <w:p w14:paraId="42BE05B0" w14:textId="77777777" w:rsidR="000C6A8B" w:rsidRPr="00CF2A8A" w:rsidRDefault="000C6A8B" w:rsidP="008B704E">
      <w:pPr>
        <w:keepNext/>
        <w:keepLines/>
        <w:spacing w:before="60" w:line="240" w:lineRule="auto"/>
        <w:rPr>
          <w:rFonts w:ascii="Arial" w:eastAsia="Times New Roman" w:hAnsi="Arial" w:cs="Arial"/>
          <w:i/>
          <w:lang w:eastAsia="cs-CZ"/>
        </w:rPr>
      </w:pPr>
    </w:p>
    <w:p w14:paraId="539B51AB" w14:textId="77777777" w:rsidR="00CF2A8A" w:rsidRPr="00CF2A8A" w:rsidRDefault="00CF2A8A" w:rsidP="00CF2A8A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lang w:eastAsia="cs-CZ"/>
        </w:rPr>
      </w:pPr>
    </w:p>
    <w:p w14:paraId="0898F68D" w14:textId="77777777" w:rsidR="00CF2A8A" w:rsidRPr="00CF2A8A" w:rsidRDefault="00CF2A8A" w:rsidP="00CF2A8A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lang w:eastAsia="cs-CZ"/>
        </w:rPr>
      </w:pPr>
    </w:p>
    <w:p w14:paraId="31258B48" w14:textId="4FF845D8" w:rsidR="00CF2A8A" w:rsidRDefault="00CF2A8A" w:rsidP="00CF2A8A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4CFC66F5" w14:textId="77777777" w:rsidR="00380AA8" w:rsidRPr="00CF2A8A" w:rsidRDefault="00380AA8" w:rsidP="00CF2A8A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085D18A9" w14:textId="77777777" w:rsidR="00CF2A8A" w:rsidRPr="00B61D20" w:rsidRDefault="00CF2A8A" w:rsidP="00CF2A8A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lang w:eastAsia="cs-CZ"/>
        </w:rPr>
      </w:pPr>
      <w:r w:rsidRPr="00CF2A8A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  <w:r w:rsidRPr="00B61D20">
        <w:rPr>
          <w:rFonts w:ascii="Arial" w:eastAsia="Times New Roman" w:hAnsi="Arial" w:cs="Arial"/>
          <w:i/>
          <w:lang w:eastAsia="cs-CZ"/>
        </w:rPr>
        <w:t>...................................</w:t>
      </w:r>
      <w:r w:rsidRPr="00B61D20">
        <w:rPr>
          <w:rFonts w:ascii="Arial" w:eastAsia="Times New Roman" w:hAnsi="Arial" w:cs="Arial"/>
          <w:i/>
          <w:lang w:eastAsia="cs-CZ"/>
        </w:rPr>
        <w:tab/>
        <w:t>..........................................</w:t>
      </w:r>
    </w:p>
    <w:p w14:paraId="7687B427" w14:textId="0FC14A32" w:rsidR="00CF2A8A" w:rsidRPr="004A30D6" w:rsidRDefault="00CF2A8A" w:rsidP="00CF2A8A">
      <w:pPr>
        <w:tabs>
          <w:tab w:val="left" w:pos="1080"/>
          <w:tab w:val="left" w:pos="6660"/>
        </w:tabs>
        <w:spacing w:after="0" w:line="312" w:lineRule="auto"/>
        <w:rPr>
          <w:rFonts w:ascii="Verdana" w:eastAsia="Times New Roman" w:hAnsi="Verdana" w:cs="Arial"/>
          <w:sz w:val="20"/>
          <w:szCs w:val="20"/>
          <w:lang w:eastAsia="cs-CZ"/>
        </w:rPr>
      </w:pPr>
      <w:r w:rsidRPr="00B61D20">
        <w:rPr>
          <w:rFonts w:ascii="Arial" w:eastAsia="Times New Roman" w:hAnsi="Arial" w:cs="Arial"/>
          <w:lang w:eastAsia="cs-CZ"/>
        </w:rPr>
        <w:tab/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Petr </w:t>
      </w:r>
      <w:proofErr w:type="spellStart"/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>Kopínec</w:t>
      </w:r>
      <w:proofErr w:type="spellEnd"/>
      <w:r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                                      </w:t>
      </w:r>
      <w:r w:rsid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   </w:t>
      </w:r>
      <w:r w:rsidR="003339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Ing. Iveta </w:t>
      </w:r>
      <w:proofErr w:type="spellStart"/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>Pešatová</w:t>
      </w:r>
      <w:proofErr w:type="spellEnd"/>
    </w:p>
    <w:p w14:paraId="4F17352D" w14:textId="31ACBEC6" w:rsidR="00CF2A8A" w:rsidRPr="004A30D6" w:rsidRDefault="00CF2A8A" w:rsidP="00CF2A8A">
      <w:pPr>
        <w:tabs>
          <w:tab w:val="left" w:pos="1080"/>
          <w:tab w:val="left" w:pos="7020"/>
        </w:tabs>
        <w:spacing w:after="0" w:line="312" w:lineRule="auto"/>
        <w:rPr>
          <w:rFonts w:ascii="Verdana" w:eastAsia="Times New Roman" w:hAnsi="Verdana" w:cs="Arial"/>
          <w:sz w:val="20"/>
          <w:szCs w:val="20"/>
          <w:lang w:eastAsia="cs-CZ"/>
        </w:rPr>
      </w:pPr>
      <w:r w:rsidRPr="004A30D6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  </w:t>
      </w:r>
      <w:r w:rsidR="0033394E" w:rsidRPr="004A30D6">
        <w:rPr>
          <w:rFonts w:ascii="Verdana" w:eastAsia="Times New Roman" w:hAnsi="Verdana" w:cs="Arial"/>
          <w:sz w:val="20"/>
          <w:szCs w:val="20"/>
          <w:lang w:eastAsia="cs-CZ"/>
        </w:rPr>
        <w:t>s</w:t>
      </w:r>
      <w:r w:rsidRPr="004A30D6">
        <w:rPr>
          <w:rFonts w:ascii="Verdana" w:eastAsia="Times New Roman" w:hAnsi="Verdana" w:cs="Arial"/>
          <w:sz w:val="20"/>
          <w:szCs w:val="20"/>
          <w:lang w:eastAsia="cs-CZ"/>
        </w:rPr>
        <w:t>tarosta</w:t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                    </w:t>
      </w:r>
      <w:r w:rsidR="003339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  </w:t>
      </w:r>
      <w:r w:rsidR="003339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       </w:t>
      </w:r>
      <w:r w:rsidR="00B61D20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       </w:t>
      </w:r>
      <w:r w:rsidR="003339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>místo</w:t>
      </w:r>
      <w:r w:rsidRPr="004A30D6">
        <w:rPr>
          <w:rFonts w:ascii="Verdana" w:eastAsia="Times New Roman" w:hAnsi="Verdana" w:cs="Arial"/>
          <w:sz w:val="20"/>
          <w:szCs w:val="20"/>
          <w:lang w:eastAsia="cs-CZ"/>
        </w:rPr>
        <w:t>starost</w:t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>k</w:t>
      </w:r>
      <w:r w:rsidRPr="004A30D6">
        <w:rPr>
          <w:rFonts w:ascii="Verdana" w:eastAsia="Times New Roman" w:hAnsi="Verdana" w:cs="Arial"/>
          <w:sz w:val="20"/>
          <w:szCs w:val="20"/>
          <w:lang w:eastAsia="cs-CZ"/>
        </w:rPr>
        <w:t>a</w:t>
      </w:r>
    </w:p>
    <w:sectPr w:rsidR="00CF2A8A" w:rsidRPr="004A30D6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1F103" w14:textId="77777777" w:rsidR="00D82DD5" w:rsidRDefault="00D82DD5" w:rsidP="00CF2A8A">
      <w:pPr>
        <w:spacing w:after="0" w:line="240" w:lineRule="auto"/>
      </w:pPr>
      <w:r>
        <w:separator/>
      </w:r>
    </w:p>
  </w:endnote>
  <w:endnote w:type="continuationSeparator" w:id="0">
    <w:p w14:paraId="09DC61E1" w14:textId="77777777" w:rsidR="00D82DD5" w:rsidRDefault="00D82DD5" w:rsidP="00CF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03B0" w14:textId="77777777" w:rsidR="00D82DD5" w:rsidRDefault="00D82DD5" w:rsidP="00CF2A8A">
      <w:pPr>
        <w:spacing w:after="0" w:line="240" w:lineRule="auto"/>
      </w:pPr>
      <w:r>
        <w:separator/>
      </w:r>
    </w:p>
  </w:footnote>
  <w:footnote w:type="continuationSeparator" w:id="0">
    <w:p w14:paraId="1DA18F96" w14:textId="77777777" w:rsidR="00D82DD5" w:rsidRDefault="00D82DD5" w:rsidP="00CF2A8A">
      <w:pPr>
        <w:spacing w:after="0" w:line="240" w:lineRule="auto"/>
      </w:pPr>
      <w:r>
        <w:continuationSeparator/>
      </w:r>
    </w:p>
  </w:footnote>
  <w:footnote w:id="1">
    <w:p w14:paraId="35F25E09" w14:textId="77777777" w:rsidR="00CF2A8A" w:rsidRPr="002C5B90" w:rsidRDefault="00CF2A8A" w:rsidP="00CF2A8A">
      <w:pPr>
        <w:pStyle w:val="Textpoznpodarou"/>
        <w:jc w:val="both"/>
        <w:rPr>
          <w:rFonts w:ascii="Verdana" w:hAnsi="Verdana" w:cs="Arial"/>
          <w:dstrike/>
          <w:color w:val="FF0000"/>
          <w:sz w:val="16"/>
          <w:szCs w:val="16"/>
        </w:rPr>
      </w:pPr>
      <w:r w:rsidRPr="002C5B90">
        <w:rPr>
          <w:rStyle w:val="Znakapoznpodarou"/>
          <w:rFonts w:ascii="Verdana" w:hAnsi="Verdana" w:cs="Arial"/>
          <w:sz w:val="16"/>
          <w:szCs w:val="16"/>
        </w:rPr>
        <w:footnoteRef/>
      </w:r>
      <w:r w:rsidRPr="002C5B90">
        <w:rPr>
          <w:rFonts w:ascii="Verdana" w:hAnsi="Verdana" w:cs="Arial"/>
          <w:sz w:val="16"/>
          <w:szCs w:val="16"/>
        </w:rPr>
        <w:t xml:space="preserve"> § 15 odst. 1 zákona o místních poplatcích</w:t>
      </w:r>
    </w:p>
  </w:footnote>
  <w:footnote w:id="2">
    <w:p w14:paraId="2E0E5D4E" w14:textId="77777777" w:rsidR="00CF2A8A" w:rsidRPr="002C5B90" w:rsidRDefault="00CF2A8A" w:rsidP="00CF2A8A">
      <w:pPr>
        <w:pStyle w:val="Textpoznpodarou"/>
        <w:rPr>
          <w:rFonts w:ascii="Verdana" w:hAnsi="Verdana" w:cs="Arial"/>
          <w:sz w:val="16"/>
          <w:szCs w:val="16"/>
        </w:rPr>
      </w:pPr>
      <w:r w:rsidRPr="002C5B90">
        <w:rPr>
          <w:rStyle w:val="Znakapoznpodarou"/>
          <w:rFonts w:ascii="Verdana" w:hAnsi="Verdana" w:cs="Arial"/>
          <w:sz w:val="16"/>
          <w:szCs w:val="16"/>
        </w:rPr>
        <w:footnoteRef/>
      </w:r>
      <w:r w:rsidRPr="002C5B90">
        <w:rPr>
          <w:rFonts w:ascii="Verdana" w:hAnsi="Verdana" w:cs="Arial"/>
          <w:sz w:val="16"/>
          <w:szCs w:val="16"/>
        </w:rPr>
        <w:t xml:space="preserve"> § 4 odst. 1 zákona o místních poplatcích</w:t>
      </w:r>
    </w:p>
  </w:footnote>
  <w:footnote w:id="3">
    <w:p w14:paraId="781E5199" w14:textId="77777777" w:rsidR="00CF2A8A" w:rsidRPr="002C5B90" w:rsidRDefault="00CF2A8A" w:rsidP="00CF2A8A">
      <w:pPr>
        <w:pStyle w:val="Textpoznpodarou"/>
        <w:rPr>
          <w:rFonts w:ascii="Verdana" w:hAnsi="Verdana" w:cs="Arial"/>
          <w:sz w:val="16"/>
          <w:szCs w:val="16"/>
        </w:rPr>
      </w:pPr>
      <w:r w:rsidRPr="002C5B90">
        <w:rPr>
          <w:rStyle w:val="Znakapoznpodarou"/>
          <w:rFonts w:ascii="Verdana" w:hAnsi="Verdana" w:cs="Arial"/>
          <w:sz w:val="16"/>
          <w:szCs w:val="16"/>
        </w:rPr>
        <w:footnoteRef/>
      </w:r>
      <w:r w:rsidRPr="002C5B90">
        <w:rPr>
          <w:rFonts w:ascii="Verdana" w:hAnsi="Verdana" w:cs="Arial"/>
          <w:sz w:val="16"/>
          <w:szCs w:val="16"/>
        </w:rPr>
        <w:t xml:space="preserve"> § 4 odst. 2 zákona o místních poplatcích</w:t>
      </w:r>
    </w:p>
  </w:footnote>
  <w:footnote w:id="4">
    <w:p w14:paraId="3E2D59BC" w14:textId="5E09C37A" w:rsidR="00CF2A8A" w:rsidRPr="002C5B90" w:rsidRDefault="00CF2A8A" w:rsidP="00CF2A8A">
      <w:pPr>
        <w:pStyle w:val="Textpoznpodarou"/>
        <w:rPr>
          <w:rFonts w:ascii="Verdana" w:hAnsi="Verdana" w:cs="Arial"/>
          <w:sz w:val="16"/>
          <w:szCs w:val="16"/>
        </w:rPr>
      </w:pPr>
      <w:r w:rsidRPr="002C5B90">
        <w:rPr>
          <w:rStyle w:val="Znakapoznpodarou"/>
          <w:rFonts w:ascii="Verdana" w:hAnsi="Verdana" w:cs="Arial"/>
          <w:sz w:val="16"/>
          <w:szCs w:val="16"/>
        </w:rPr>
        <w:footnoteRef/>
      </w:r>
      <w:r w:rsidRPr="002C5B90">
        <w:rPr>
          <w:rFonts w:ascii="Verdana" w:hAnsi="Verdana" w:cs="Arial"/>
          <w:sz w:val="16"/>
          <w:szCs w:val="16"/>
        </w:rPr>
        <w:t xml:space="preserve"> § 14a odst. </w:t>
      </w:r>
      <w:r w:rsidR="00C009AD">
        <w:rPr>
          <w:rFonts w:ascii="Verdana" w:hAnsi="Verdana" w:cs="Arial"/>
          <w:sz w:val="16"/>
          <w:szCs w:val="16"/>
        </w:rPr>
        <w:t xml:space="preserve">1 a </w:t>
      </w:r>
      <w:r w:rsidRPr="002C5B90">
        <w:rPr>
          <w:rFonts w:ascii="Verdana" w:hAnsi="Verdana" w:cs="Arial"/>
          <w:sz w:val="16"/>
          <w:szCs w:val="16"/>
        </w:rPr>
        <w:t>2 zákona o místních poplatcích</w:t>
      </w:r>
      <w:r w:rsidR="00C009AD">
        <w:rPr>
          <w:rFonts w:ascii="Verdana" w:hAnsi="Verdana" w:cs="Arial"/>
          <w:sz w:val="16"/>
          <w:szCs w:val="16"/>
        </w:rPr>
        <w:t xml:space="preserve">; v ohlášení poplatník uvede zejména své </w:t>
      </w:r>
      <w:proofErr w:type="spellStart"/>
      <w:r w:rsidR="00C009AD">
        <w:rPr>
          <w:rFonts w:ascii="Verdana" w:hAnsi="Verdana" w:cs="Arial"/>
          <w:sz w:val="16"/>
          <w:szCs w:val="16"/>
        </w:rPr>
        <w:t>identifakční</w:t>
      </w:r>
      <w:proofErr w:type="spellEnd"/>
      <w:r w:rsidR="00C009AD">
        <w:rPr>
          <w:rFonts w:ascii="Verdana" w:hAnsi="Verdana" w:cs="Arial"/>
          <w:sz w:val="16"/>
          <w:szCs w:val="16"/>
        </w:rPr>
        <w:t xml:space="preserve"> údaje a skutečnosti rozhodné pro stanovení poplatku</w:t>
      </w:r>
    </w:p>
  </w:footnote>
  <w:footnote w:id="5">
    <w:p w14:paraId="44974F17" w14:textId="77777777" w:rsidR="00CF2A8A" w:rsidRPr="002C5B90" w:rsidRDefault="00CF2A8A" w:rsidP="00CF2A8A">
      <w:pPr>
        <w:pStyle w:val="Textpoznpodarou"/>
        <w:rPr>
          <w:rFonts w:ascii="Verdana" w:hAnsi="Verdana" w:cs="Arial"/>
          <w:sz w:val="16"/>
          <w:szCs w:val="16"/>
        </w:rPr>
      </w:pPr>
      <w:r w:rsidRPr="002C5B90">
        <w:rPr>
          <w:rStyle w:val="Znakapoznpodarou"/>
          <w:rFonts w:ascii="Verdana" w:hAnsi="Verdana" w:cs="Arial"/>
          <w:sz w:val="16"/>
          <w:szCs w:val="16"/>
        </w:rPr>
        <w:footnoteRef/>
      </w:r>
      <w:r w:rsidRPr="002C5B90">
        <w:rPr>
          <w:rFonts w:ascii="Verdana" w:hAnsi="Verdana" w:cs="Arial"/>
          <w:sz w:val="16"/>
          <w:szCs w:val="16"/>
        </w:rPr>
        <w:t xml:space="preserve"> § 14a odst. 4 zákona o místních poplatcích</w:t>
      </w:r>
    </w:p>
  </w:footnote>
  <w:footnote w:id="6">
    <w:p w14:paraId="5F02D4D5" w14:textId="5527A621" w:rsidR="00CF2A8A" w:rsidRPr="00B400B6" w:rsidRDefault="00380AA8" w:rsidP="00CF2A8A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  <w:rFonts w:ascii="Verdana" w:hAnsi="Verdana" w:cs="Arial"/>
          <w:sz w:val="16"/>
          <w:szCs w:val="16"/>
        </w:rPr>
        <w:t>6</w:t>
      </w:r>
      <w:r w:rsidR="00CF2A8A" w:rsidRPr="00B400B6">
        <w:rPr>
          <w:rFonts w:ascii="Verdana" w:hAnsi="Verdana"/>
          <w:sz w:val="16"/>
          <w:szCs w:val="16"/>
        </w:rPr>
        <w:t xml:space="preserve"> </w:t>
      </w:r>
      <w:r w:rsidR="00CF2A8A" w:rsidRPr="00B400B6">
        <w:rPr>
          <w:rFonts w:ascii="Verdana" w:hAnsi="Verdana" w:cs="Arial"/>
          <w:sz w:val="16"/>
          <w:szCs w:val="16"/>
        </w:rPr>
        <w:t>§ 4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C1E0133"/>
    <w:multiLevelType w:val="hybridMultilevel"/>
    <w:tmpl w:val="1ECA95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7048696">
    <w:abstractNumId w:val="4"/>
  </w:num>
  <w:num w:numId="2" w16cid:durableId="1594195623">
    <w:abstractNumId w:val="6"/>
  </w:num>
  <w:num w:numId="3" w16cid:durableId="410396399">
    <w:abstractNumId w:val="3"/>
  </w:num>
  <w:num w:numId="4" w16cid:durableId="1084229528">
    <w:abstractNumId w:val="1"/>
  </w:num>
  <w:num w:numId="5" w16cid:durableId="521869063">
    <w:abstractNumId w:val="0"/>
  </w:num>
  <w:num w:numId="6" w16cid:durableId="1180581108">
    <w:abstractNumId w:val="8"/>
  </w:num>
  <w:num w:numId="7" w16cid:durableId="1084841269">
    <w:abstractNumId w:val="2"/>
  </w:num>
  <w:num w:numId="8" w16cid:durableId="1018241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0431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0F"/>
    <w:rsid w:val="000C6A8B"/>
    <w:rsid w:val="00120E99"/>
    <w:rsid w:val="00212784"/>
    <w:rsid w:val="002C5B90"/>
    <w:rsid w:val="00330474"/>
    <w:rsid w:val="0033394E"/>
    <w:rsid w:val="003664E8"/>
    <w:rsid w:val="00380AA8"/>
    <w:rsid w:val="003C555C"/>
    <w:rsid w:val="00490DFF"/>
    <w:rsid w:val="004A30D6"/>
    <w:rsid w:val="005159C2"/>
    <w:rsid w:val="005C7CAF"/>
    <w:rsid w:val="0068782D"/>
    <w:rsid w:val="006E6E35"/>
    <w:rsid w:val="00713DA9"/>
    <w:rsid w:val="00733244"/>
    <w:rsid w:val="00787349"/>
    <w:rsid w:val="007933B7"/>
    <w:rsid w:val="007B345B"/>
    <w:rsid w:val="007C6A72"/>
    <w:rsid w:val="007F5375"/>
    <w:rsid w:val="00826565"/>
    <w:rsid w:val="00832A96"/>
    <w:rsid w:val="008B704E"/>
    <w:rsid w:val="00A436BC"/>
    <w:rsid w:val="00A9308C"/>
    <w:rsid w:val="00AA1055"/>
    <w:rsid w:val="00B400B6"/>
    <w:rsid w:val="00B5074C"/>
    <w:rsid w:val="00B61D20"/>
    <w:rsid w:val="00C009AD"/>
    <w:rsid w:val="00C80846"/>
    <w:rsid w:val="00CE7243"/>
    <w:rsid w:val="00CF2A8A"/>
    <w:rsid w:val="00D733C4"/>
    <w:rsid w:val="00D82DD5"/>
    <w:rsid w:val="00DE0134"/>
    <w:rsid w:val="00ED7131"/>
    <w:rsid w:val="00F0560F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F952"/>
  <w15:chartTrackingRefBased/>
  <w15:docId w15:val="{91904931-AF31-4135-8BFF-367287C7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2A8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2A8A"/>
    <w:rPr>
      <w:sz w:val="20"/>
      <w:szCs w:val="20"/>
    </w:rPr>
  </w:style>
  <w:style w:type="character" w:styleId="Znakapoznpodarou">
    <w:name w:val="footnote reference"/>
    <w:semiHidden/>
    <w:rsid w:val="00CF2A8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90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901F2-A91F-41CB-9DC4-F1F62E31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1030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Matušková</dc:creator>
  <cp:keywords/>
  <dc:description/>
  <cp:lastModifiedBy>Květoslava Řezníčková</cp:lastModifiedBy>
  <cp:revision>2</cp:revision>
  <dcterms:created xsi:type="dcterms:W3CDTF">2023-12-15T12:30:00Z</dcterms:created>
  <dcterms:modified xsi:type="dcterms:W3CDTF">2023-12-15T12:30:00Z</dcterms:modified>
</cp:coreProperties>
</file>