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DBA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EEBB7EB" w14:textId="4EE1DE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16AC0">
        <w:rPr>
          <w:rFonts w:ascii="Arial" w:hAnsi="Arial" w:cs="Arial"/>
          <w:b/>
        </w:rPr>
        <w:t>Netín</w:t>
      </w:r>
    </w:p>
    <w:p w14:paraId="23FB8911" w14:textId="39ABE3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16AC0">
        <w:rPr>
          <w:rFonts w:ascii="Arial" w:hAnsi="Arial" w:cs="Arial"/>
          <w:b/>
        </w:rPr>
        <w:t>Netín</w:t>
      </w:r>
    </w:p>
    <w:p w14:paraId="03C60ABA" w14:textId="06EF702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16AC0">
        <w:rPr>
          <w:rFonts w:ascii="Arial" w:hAnsi="Arial" w:cs="Arial"/>
          <w:b/>
        </w:rPr>
        <w:t>Netín</w:t>
      </w:r>
      <w:r w:rsidRPr="002E0EAD">
        <w:rPr>
          <w:rFonts w:ascii="Arial" w:hAnsi="Arial" w:cs="Arial"/>
          <w:b/>
        </w:rPr>
        <w:t xml:space="preserve"> </w:t>
      </w:r>
    </w:p>
    <w:p w14:paraId="5F9621D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9E002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1782B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A2170EE" w14:textId="52D2469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16AC0">
        <w:rPr>
          <w:rFonts w:ascii="Arial" w:hAnsi="Arial" w:cs="Arial"/>
          <w:sz w:val="22"/>
          <w:szCs w:val="22"/>
        </w:rPr>
        <w:t xml:space="preserve">Netín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16AC0">
        <w:rPr>
          <w:rFonts w:ascii="Arial" w:hAnsi="Arial" w:cs="Arial"/>
          <w:sz w:val="22"/>
          <w:szCs w:val="22"/>
        </w:rPr>
        <w:t>29.10.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3384D">
        <w:rPr>
          <w:rFonts w:ascii="Arial" w:hAnsi="Arial" w:cs="Arial"/>
          <w:sz w:val="22"/>
          <w:szCs w:val="22"/>
        </w:rPr>
        <w:t xml:space="preserve"> 31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F613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44F91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713CEE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F44F1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8A74BA" w14:textId="08EBB7E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16AC0">
        <w:rPr>
          <w:rFonts w:ascii="Arial" w:hAnsi="Arial" w:cs="Arial"/>
          <w:sz w:val="22"/>
          <w:szCs w:val="22"/>
        </w:rPr>
        <w:t>Netín.</w:t>
      </w:r>
    </w:p>
    <w:p w14:paraId="05634F1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DCBAC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F562D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DCCA9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53B99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400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9E45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D977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C3B5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915A24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FF1D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1DF7C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B663E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2294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CA773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EF4917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7C2A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77BF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9FE52E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BE7D1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2D0F4C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54B5CF2" w14:textId="0FB973EC" w:rsidR="00A9554C" w:rsidRPr="003E1D7D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E1D7D">
        <w:rPr>
          <w:rFonts w:ascii="Arial" w:hAnsi="Arial" w:cs="Arial"/>
          <w:i/>
          <w:iCs/>
          <w:sz w:val="22"/>
          <w:szCs w:val="22"/>
        </w:rPr>
        <w:t>Textil</w:t>
      </w:r>
      <w:r w:rsidR="00B16AC0" w:rsidRPr="003E1D7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4864CDF" w14:textId="2D3DA9F9" w:rsidR="00A342C0" w:rsidRPr="00B16A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6AC0">
        <w:rPr>
          <w:rFonts w:ascii="Arial" w:hAnsi="Arial" w:cs="Arial"/>
          <w:i/>
          <w:iCs/>
          <w:sz w:val="22"/>
          <w:szCs w:val="22"/>
        </w:rPr>
        <w:t xml:space="preserve">Směsný </w:t>
      </w:r>
      <w:r w:rsidR="003E1D7D">
        <w:rPr>
          <w:rFonts w:ascii="Arial" w:hAnsi="Arial" w:cs="Arial"/>
          <w:i/>
          <w:iCs/>
          <w:sz w:val="22"/>
          <w:szCs w:val="22"/>
        </w:rPr>
        <w:t>k</w:t>
      </w:r>
      <w:r w:rsidRPr="00B16AC0">
        <w:rPr>
          <w:rFonts w:ascii="Arial" w:hAnsi="Arial" w:cs="Arial"/>
          <w:i/>
          <w:iCs/>
          <w:sz w:val="22"/>
          <w:szCs w:val="22"/>
        </w:rPr>
        <w:t>omunální odpad</w:t>
      </w:r>
    </w:p>
    <w:p w14:paraId="32BE44A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85BAD5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163FD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9D103F" w14:textId="3D524250" w:rsidR="00262D62" w:rsidRPr="002D356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16AC0">
        <w:rPr>
          <w:rFonts w:ascii="Arial" w:hAnsi="Arial" w:cs="Arial"/>
          <w:sz w:val="22"/>
          <w:szCs w:val="22"/>
        </w:rPr>
        <w:t>(</w:t>
      </w:r>
      <w:r w:rsidRPr="00B16AC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16AC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16AC0">
        <w:rPr>
          <w:rFonts w:ascii="Arial" w:hAnsi="Arial" w:cs="Arial"/>
          <w:sz w:val="22"/>
          <w:szCs w:val="22"/>
        </w:rPr>
        <w:t xml:space="preserve"> ).</w:t>
      </w:r>
      <w:r w:rsidR="00B16AC0">
        <w:rPr>
          <w:rFonts w:ascii="Arial" w:hAnsi="Arial" w:cs="Arial"/>
          <w:sz w:val="22"/>
          <w:szCs w:val="22"/>
        </w:rPr>
        <w:t xml:space="preserve"> </w:t>
      </w:r>
      <w:r w:rsidR="00B16AC0" w:rsidRPr="002D3561">
        <w:rPr>
          <w:rFonts w:ascii="Arial" w:hAnsi="Arial" w:cs="Arial"/>
          <w:sz w:val="22"/>
          <w:szCs w:val="22"/>
        </w:rPr>
        <w:t xml:space="preserve">2x ročně </w:t>
      </w:r>
      <w:r w:rsidR="009052F4" w:rsidRPr="002D3561">
        <w:rPr>
          <w:rFonts w:ascii="Arial" w:hAnsi="Arial" w:cs="Arial"/>
          <w:sz w:val="22"/>
          <w:szCs w:val="22"/>
        </w:rPr>
        <w:t>je</w:t>
      </w:r>
      <w:r w:rsidR="00B16AC0" w:rsidRPr="002D3561">
        <w:rPr>
          <w:rFonts w:ascii="Arial" w:hAnsi="Arial" w:cs="Arial"/>
          <w:sz w:val="22"/>
          <w:szCs w:val="22"/>
        </w:rPr>
        <w:t xml:space="preserve"> kontejner přistaven na určité místo</w:t>
      </w:r>
      <w:r w:rsidR="001C4AA7">
        <w:rPr>
          <w:rFonts w:ascii="Arial" w:hAnsi="Arial" w:cs="Arial"/>
          <w:sz w:val="22"/>
          <w:szCs w:val="22"/>
        </w:rPr>
        <w:t>,</w:t>
      </w:r>
      <w:r w:rsidR="00B16AC0" w:rsidRPr="002D3561">
        <w:rPr>
          <w:rFonts w:ascii="Arial" w:hAnsi="Arial" w:cs="Arial"/>
          <w:sz w:val="22"/>
          <w:szCs w:val="22"/>
        </w:rPr>
        <w:t xml:space="preserve"> </w:t>
      </w:r>
      <w:r w:rsidR="00BA788E" w:rsidRPr="002D3561">
        <w:rPr>
          <w:rFonts w:ascii="Arial" w:hAnsi="Arial" w:cs="Arial"/>
          <w:sz w:val="22"/>
          <w:szCs w:val="22"/>
        </w:rPr>
        <w:t xml:space="preserve">a to </w:t>
      </w:r>
      <w:r w:rsidR="00B16AC0" w:rsidRPr="002D3561">
        <w:rPr>
          <w:rFonts w:ascii="Arial" w:hAnsi="Arial" w:cs="Arial"/>
          <w:sz w:val="22"/>
          <w:szCs w:val="22"/>
        </w:rPr>
        <w:t>na návsi před hospodou.</w:t>
      </w:r>
    </w:p>
    <w:p w14:paraId="5485309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A68B3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36AB5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0573E6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02F36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25FDF3" w14:textId="46BDB71A" w:rsidR="008834E2" w:rsidRPr="009052F4" w:rsidRDefault="0017608F" w:rsidP="008834E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B16AC0">
        <w:rPr>
          <w:rFonts w:ascii="Arial" w:hAnsi="Arial" w:cs="Arial"/>
          <w:sz w:val="22"/>
          <w:szCs w:val="22"/>
        </w:rPr>
        <w:t>u:</w:t>
      </w:r>
      <w:r w:rsidR="009052F4">
        <w:rPr>
          <w:rFonts w:ascii="Arial" w:hAnsi="Arial" w:cs="Arial"/>
          <w:sz w:val="22"/>
          <w:szCs w:val="22"/>
        </w:rPr>
        <w:t xml:space="preserve"> modrý, žlutý, hnědý a zelený kontejner, sběrné nádoby na kovy a biologický odpad.</w:t>
      </w:r>
    </w:p>
    <w:p w14:paraId="51F0C5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CD15E7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F839A6F" w14:textId="77777777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proofErr w:type="gramStart"/>
      <w:r w:rsidRPr="002D3561">
        <w:rPr>
          <w:rFonts w:ascii="Arial" w:hAnsi="Arial" w:cs="Arial"/>
        </w:rPr>
        <w:t>Papír - modrý</w:t>
      </w:r>
      <w:proofErr w:type="gramEnd"/>
      <w:r w:rsidRPr="002D3561">
        <w:rPr>
          <w:rFonts w:ascii="Arial" w:hAnsi="Arial" w:cs="Arial"/>
        </w:rPr>
        <w:t xml:space="preserve"> kontejner, místa umístění - 1x u bytovek, 1x na návsi před hospodou, 1x u garáží naproti DS </w:t>
      </w:r>
      <w:proofErr w:type="spellStart"/>
      <w:r w:rsidRPr="002D3561">
        <w:rPr>
          <w:rFonts w:ascii="Arial" w:hAnsi="Arial" w:cs="Arial"/>
        </w:rPr>
        <w:t>Agros</w:t>
      </w:r>
      <w:proofErr w:type="spellEnd"/>
      <w:r w:rsidRPr="002D3561">
        <w:rPr>
          <w:rFonts w:ascii="Arial" w:hAnsi="Arial" w:cs="Arial"/>
        </w:rPr>
        <w:t>.</w:t>
      </w:r>
    </w:p>
    <w:p w14:paraId="26C88BC3" w14:textId="77777777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proofErr w:type="gramStart"/>
      <w:r w:rsidRPr="002D3561">
        <w:rPr>
          <w:rFonts w:ascii="Arial" w:hAnsi="Arial" w:cs="Arial"/>
        </w:rPr>
        <w:t>Plasty - žlutý</w:t>
      </w:r>
      <w:proofErr w:type="gramEnd"/>
      <w:r w:rsidRPr="002D3561">
        <w:rPr>
          <w:rFonts w:ascii="Arial" w:hAnsi="Arial" w:cs="Arial"/>
        </w:rPr>
        <w:t xml:space="preserve"> kontejner, místa umístění - 1x u bytovek, 1x na návsi před hospodou, 1x u garáží naproti DS </w:t>
      </w:r>
      <w:proofErr w:type="spellStart"/>
      <w:r w:rsidRPr="002D3561">
        <w:rPr>
          <w:rFonts w:ascii="Arial" w:hAnsi="Arial" w:cs="Arial"/>
        </w:rPr>
        <w:t>Agros</w:t>
      </w:r>
      <w:proofErr w:type="spellEnd"/>
      <w:r w:rsidRPr="002D3561">
        <w:rPr>
          <w:rFonts w:ascii="Arial" w:hAnsi="Arial" w:cs="Arial"/>
        </w:rPr>
        <w:t>, 1x u bývalé prodejny Jednota</w:t>
      </w:r>
    </w:p>
    <w:p w14:paraId="76A67FFE" w14:textId="77777777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proofErr w:type="gramStart"/>
      <w:r w:rsidRPr="002D3561">
        <w:rPr>
          <w:rFonts w:ascii="Arial" w:hAnsi="Arial" w:cs="Arial"/>
        </w:rPr>
        <w:t>Sklo - zelený</w:t>
      </w:r>
      <w:proofErr w:type="gramEnd"/>
      <w:r w:rsidRPr="002D3561">
        <w:rPr>
          <w:rFonts w:ascii="Arial" w:hAnsi="Arial" w:cs="Arial"/>
        </w:rPr>
        <w:t xml:space="preserve"> kontejner, místa umístění - 1x u bytovek, 1x na návsi před hospodou, 1x u garáží naproti DS </w:t>
      </w:r>
      <w:proofErr w:type="spellStart"/>
      <w:r w:rsidRPr="002D3561">
        <w:rPr>
          <w:rFonts w:ascii="Arial" w:hAnsi="Arial" w:cs="Arial"/>
        </w:rPr>
        <w:t>Agros</w:t>
      </w:r>
      <w:proofErr w:type="spellEnd"/>
    </w:p>
    <w:p w14:paraId="6C893067" w14:textId="6B7A0086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 xml:space="preserve">Kovy – sběrná nádoba (černá s popisem), místo </w:t>
      </w:r>
      <w:proofErr w:type="gramStart"/>
      <w:r w:rsidRPr="002D3561">
        <w:rPr>
          <w:rFonts w:ascii="Arial" w:hAnsi="Arial" w:cs="Arial"/>
        </w:rPr>
        <w:t>umístění - stodola</w:t>
      </w:r>
      <w:proofErr w:type="gramEnd"/>
      <w:r w:rsidRPr="002D3561">
        <w:rPr>
          <w:rFonts w:ascii="Arial" w:hAnsi="Arial" w:cs="Arial"/>
        </w:rPr>
        <w:t xml:space="preserve"> vedle u bývalého obecního úřadu</w:t>
      </w:r>
    </w:p>
    <w:p w14:paraId="6612C671" w14:textId="16F9FA0E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 xml:space="preserve">Jedlé oleje a </w:t>
      </w:r>
      <w:proofErr w:type="gramStart"/>
      <w:r w:rsidRPr="002D3561">
        <w:rPr>
          <w:rFonts w:ascii="Arial" w:hAnsi="Arial" w:cs="Arial"/>
        </w:rPr>
        <w:t>tuky - sběrné</w:t>
      </w:r>
      <w:proofErr w:type="gramEnd"/>
      <w:r w:rsidRPr="002D3561">
        <w:rPr>
          <w:rFonts w:ascii="Arial" w:hAnsi="Arial" w:cs="Arial"/>
        </w:rPr>
        <w:t xml:space="preserve"> nádoby (černá s popisem), místo umístění: stodola vedle u bývalého obecního úřadu.</w:t>
      </w:r>
    </w:p>
    <w:p w14:paraId="658903C9" w14:textId="19383260" w:rsidR="009052F4" w:rsidRPr="002D3561" w:rsidRDefault="009052F4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 xml:space="preserve">Biologický odpad – sběrná nádoba (hnědá), místo umístění: 1x u bytovek, 1x u garáží naproti DS </w:t>
      </w:r>
      <w:proofErr w:type="spellStart"/>
      <w:r w:rsidRPr="002D3561">
        <w:rPr>
          <w:rFonts w:ascii="Arial" w:hAnsi="Arial" w:cs="Arial"/>
        </w:rPr>
        <w:t>Agros</w:t>
      </w:r>
      <w:proofErr w:type="spellEnd"/>
      <w:r w:rsidRPr="002D3561">
        <w:rPr>
          <w:rFonts w:ascii="Arial" w:hAnsi="Arial" w:cs="Arial"/>
        </w:rPr>
        <w:t>.</w:t>
      </w:r>
    </w:p>
    <w:p w14:paraId="57F9CA2C" w14:textId="77777777" w:rsidR="003E1D7D" w:rsidRPr="002D3561" w:rsidRDefault="003E1D7D" w:rsidP="003E1D7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>Biologický odpad – velkoobjemový kontejner, místo umístění: sportovní hřiště</w:t>
      </w:r>
    </w:p>
    <w:p w14:paraId="0E6F1D09" w14:textId="5F96156E" w:rsidR="00BA788E" w:rsidRPr="002D3561" w:rsidRDefault="00BA788E" w:rsidP="003E1D7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 xml:space="preserve">Komunální odpad – černý </w:t>
      </w:r>
      <w:proofErr w:type="gramStart"/>
      <w:r w:rsidRPr="002D3561">
        <w:rPr>
          <w:rFonts w:ascii="Arial" w:hAnsi="Arial" w:cs="Arial"/>
        </w:rPr>
        <w:t>kontejner - 2x</w:t>
      </w:r>
      <w:proofErr w:type="gramEnd"/>
      <w:r w:rsidRPr="002D3561">
        <w:rPr>
          <w:rFonts w:ascii="Arial" w:hAnsi="Arial" w:cs="Arial"/>
        </w:rPr>
        <w:t xml:space="preserve"> u bytovek, 1x na návsi před hospodou, 1x u garáží naproti DS Agros.</w:t>
      </w:r>
      <w:r w:rsidR="0093384D">
        <w:rPr>
          <w:rFonts w:ascii="Arial" w:hAnsi="Arial" w:cs="Arial"/>
        </w:rPr>
        <w:t>1x v obci Záseka.</w:t>
      </w:r>
      <w:r w:rsidRPr="002D3561">
        <w:rPr>
          <w:rFonts w:ascii="Arial" w:hAnsi="Arial" w:cs="Arial"/>
        </w:rPr>
        <w:t xml:space="preserve"> Tyto kontejnery jsou určené pouze pro majitele a rekreanty chatových objektů na </w:t>
      </w:r>
      <w:proofErr w:type="spellStart"/>
      <w:r w:rsidRPr="002D3561">
        <w:rPr>
          <w:rFonts w:ascii="Arial" w:hAnsi="Arial" w:cs="Arial"/>
        </w:rPr>
        <w:t>k.ú</w:t>
      </w:r>
      <w:proofErr w:type="spellEnd"/>
      <w:r w:rsidRPr="002D3561">
        <w:rPr>
          <w:rFonts w:ascii="Arial" w:hAnsi="Arial" w:cs="Arial"/>
        </w:rPr>
        <w:t>. Netín</w:t>
      </w:r>
    </w:p>
    <w:p w14:paraId="0F9AF33D" w14:textId="722887DA" w:rsidR="003E1D7D" w:rsidRPr="002D3561" w:rsidRDefault="003E1D7D" w:rsidP="009052F4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D3561">
        <w:rPr>
          <w:rFonts w:ascii="Arial" w:hAnsi="Arial" w:cs="Arial"/>
        </w:rPr>
        <w:t xml:space="preserve">Textil – sběrný kontejner, místo </w:t>
      </w:r>
      <w:proofErr w:type="gramStart"/>
      <w:r w:rsidRPr="002D3561">
        <w:rPr>
          <w:rFonts w:ascii="Arial" w:hAnsi="Arial" w:cs="Arial"/>
        </w:rPr>
        <w:t>umístění - stodola</w:t>
      </w:r>
      <w:proofErr w:type="gramEnd"/>
      <w:r w:rsidRPr="002D3561">
        <w:rPr>
          <w:rFonts w:ascii="Arial" w:hAnsi="Arial" w:cs="Arial"/>
        </w:rPr>
        <w:t xml:space="preserve"> vedle u bývalého obecního úřadu</w:t>
      </w:r>
    </w:p>
    <w:p w14:paraId="3808F98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598DD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A3CD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1F9586" w14:textId="275152B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proofErr w:type="gramStart"/>
      <w:r w:rsidRPr="00AC2295">
        <w:rPr>
          <w:rFonts w:ascii="Arial" w:hAnsi="Arial" w:cs="Arial"/>
          <w:bCs/>
          <w:i/>
          <w:color w:val="000000"/>
        </w:rPr>
        <w:t>barva</w:t>
      </w:r>
      <w:r w:rsidR="009052F4">
        <w:rPr>
          <w:rFonts w:ascii="Arial" w:hAnsi="Arial" w:cs="Arial"/>
          <w:bCs/>
          <w:i/>
          <w:color w:val="000000"/>
        </w:rPr>
        <w:t xml:space="preserve"> -</w:t>
      </w:r>
      <w:r w:rsidR="009052F4" w:rsidRPr="009052F4">
        <w:rPr>
          <w:rFonts w:ascii="Arial" w:hAnsi="Arial" w:cs="Arial"/>
          <w:b/>
          <w:i/>
          <w:color w:val="000000"/>
        </w:rPr>
        <w:t xml:space="preserve"> hnědá</w:t>
      </w:r>
      <w:proofErr w:type="gramEnd"/>
    </w:p>
    <w:p w14:paraId="2EB817C3" w14:textId="6C58466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3655C7">
        <w:rPr>
          <w:rFonts w:ascii="Arial" w:hAnsi="Arial" w:cs="Arial"/>
          <w:bCs/>
          <w:i/>
          <w:color w:val="000000"/>
        </w:rPr>
        <w:t xml:space="preserve"> - </w:t>
      </w:r>
      <w:r w:rsidR="003655C7" w:rsidRPr="003655C7">
        <w:rPr>
          <w:rFonts w:ascii="Arial" w:hAnsi="Arial" w:cs="Arial"/>
          <w:b/>
          <w:i/>
          <w:color w:val="000000"/>
        </w:rPr>
        <w:t>modrá</w:t>
      </w:r>
      <w:proofErr w:type="gramEnd"/>
    </w:p>
    <w:p w14:paraId="677464C3" w14:textId="3FCF8B6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proofErr w:type="gramStart"/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655C7">
        <w:rPr>
          <w:rFonts w:ascii="Arial" w:hAnsi="Arial" w:cs="Arial"/>
          <w:bCs/>
          <w:i/>
          <w:color w:val="000000"/>
        </w:rPr>
        <w:t xml:space="preserve">- </w:t>
      </w:r>
      <w:r w:rsidR="003655C7" w:rsidRPr="003655C7">
        <w:rPr>
          <w:rFonts w:ascii="Arial" w:hAnsi="Arial" w:cs="Arial"/>
          <w:b/>
          <w:i/>
        </w:rPr>
        <w:t>žlutá</w:t>
      </w:r>
      <w:proofErr w:type="gramEnd"/>
    </w:p>
    <w:p w14:paraId="774A6D45" w14:textId="7AA8D63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3655C7">
        <w:rPr>
          <w:rFonts w:ascii="Arial" w:hAnsi="Arial" w:cs="Arial"/>
          <w:bCs/>
          <w:i/>
          <w:color w:val="000000"/>
        </w:rPr>
        <w:t xml:space="preserve"> -</w:t>
      </w:r>
      <w:r w:rsidR="003655C7" w:rsidRPr="003655C7">
        <w:rPr>
          <w:rFonts w:ascii="Arial" w:hAnsi="Arial" w:cs="Arial"/>
          <w:b/>
          <w:i/>
          <w:color w:val="000000"/>
        </w:rPr>
        <w:t xml:space="preserve"> zelená</w:t>
      </w:r>
      <w:proofErr w:type="gramEnd"/>
    </w:p>
    <w:p w14:paraId="7D4EE780" w14:textId="48C5164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655C7">
        <w:rPr>
          <w:rFonts w:ascii="Arial" w:hAnsi="Arial" w:cs="Arial"/>
          <w:bCs/>
          <w:i/>
          <w:color w:val="000000"/>
        </w:rPr>
        <w:t xml:space="preserve">– </w:t>
      </w:r>
      <w:r w:rsidR="003655C7" w:rsidRPr="003655C7">
        <w:rPr>
          <w:rFonts w:ascii="Arial" w:hAnsi="Arial" w:cs="Arial"/>
          <w:b/>
          <w:i/>
          <w:color w:val="000000"/>
        </w:rPr>
        <w:t>černá a popisem</w:t>
      </w:r>
    </w:p>
    <w:p w14:paraId="57140805" w14:textId="3EF1944A" w:rsidR="00547890" w:rsidRPr="003655C7" w:rsidRDefault="00547890" w:rsidP="00547890">
      <w:pPr>
        <w:numPr>
          <w:ilvl w:val="0"/>
          <w:numId w:val="18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655C7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3655C7" w:rsidRPr="003655C7">
        <w:rPr>
          <w:rFonts w:ascii="Arial" w:hAnsi="Arial" w:cs="Arial"/>
          <w:b/>
          <w:bCs/>
          <w:i/>
          <w:iCs/>
          <w:sz w:val="22"/>
          <w:szCs w:val="22"/>
        </w:rPr>
        <w:t>černá s popisem</w:t>
      </w:r>
    </w:p>
    <w:p w14:paraId="36847EA9" w14:textId="646BE310" w:rsidR="00A342C0" w:rsidRPr="00BA788E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655C7">
        <w:rPr>
          <w:rFonts w:ascii="Arial" w:hAnsi="Arial" w:cs="Arial"/>
          <w:i/>
          <w:iCs/>
          <w:sz w:val="22"/>
          <w:szCs w:val="22"/>
        </w:rPr>
        <w:t>Textil, barva</w:t>
      </w:r>
      <w:r w:rsidR="003655C7">
        <w:rPr>
          <w:rFonts w:ascii="Arial" w:hAnsi="Arial" w:cs="Arial"/>
          <w:i/>
          <w:iCs/>
          <w:sz w:val="22"/>
          <w:szCs w:val="22"/>
        </w:rPr>
        <w:t xml:space="preserve"> </w:t>
      </w:r>
      <w:r w:rsidR="00BA788E">
        <w:rPr>
          <w:rFonts w:ascii="Arial" w:hAnsi="Arial" w:cs="Arial"/>
          <w:i/>
          <w:iCs/>
          <w:sz w:val="22"/>
          <w:szCs w:val="22"/>
        </w:rPr>
        <w:t>–</w:t>
      </w:r>
      <w:r w:rsidR="003655C7">
        <w:rPr>
          <w:rFonts w:ascii="Arial" w:hAnsi="Arial" w:cs="Arial"/>
          <w:i/>
          <w:iCs/>
          <w:sz w:val="22"/>
          <w:szCs w:val="22"/>
        </w:rPr>
        <w:t xml:space="preserve"> </w:t>
      </w:r>
      <w:r w:rsidR="003E1D7D">
        <w:rPr>
          <w:rFonts w:ascii="Arial" w:hAnsi="Arial" w:cs="Arial"/>
          <w:b/>
          <w:bCs/>
          <w:i/>
          <w:iCs/>
          <w:sz w:val="22"/>
          <w:szCs w:val="22"/>
        </w:rPr>
        <w:t>červená</w:t>
      </w:r>
    </w:p>
    <w:p w14:paraId="6EFCDC1F" w14:textId="30ADBFD2" w:rsidR="00BA788E" w:rsidRPr="003655C7" w:rsidRDefault="00BA788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Komunální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odpad -</w:t>
      </w:r>
      <w:r w:rsidRPr="00BA788E">
        <w:rPr>
          <w:rFonts w:ascii="Arial" w:hAnsi="Arial" w:cs="Arial"/>
          <w:b/>
          <w:bCs/>
          <w:i/>
          <w:iCs/>
          <w:sz w:val="22"/>
          <w:szCs w:val="22"/>
        </w:rPr>
        <w:t xml:space="preserve"> černá</w:t>
      </w:r>
      <w:proofErr w:type="gramEnd"/>
    </w:p>
    <w:p w14:paraId="13FBE0E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EED6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59A7BC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8B1A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74E948" w14:textId="77777777" w:rsidR="003A0DB1" w:rsidRPr="003A0DB1" w:rsidRDefault="003A0DB1" w:rsidP="003A0DB1">
      <w:pPr>
        <w:pStyle w:val="Default"/>
        <w:ind w:left="360"/>
      </w:pPr>
    </w:p>
    <w:p w14:paraId="385EA344" w14:textId="77777777" w:rsidR="003A0DB1" w:rsidRDefault="003A0DB1" w:rsidP="003A0DB1">
      <w:pPr>
        <w:pStyle w:val="Default"/>
        <w:ind w:left="360"/>
      </w:pPr>
    </w:p>
    <w:p w14:paraId="21AA27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AD70B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C908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257D3F2" w14:textId="0B5737CE" w:rsidR="0024722A" w:rsidRPr="00BA788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A788E">
        <w:rPr>
          <w:rFonts w:ascii="Arial" w:hAnsi="Arial" w:cs="Arial"/>
          <w:b/>
          <w:bCs/>
          <w:sz w:val="22"/>
          <w:szCs w:val="22"/>
        </w:rPr>
        <w:t>S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>voz</w:t>
      </w:r>
      <w:r w:rsidR="00A94551" w:rsidRPr="00BA788E">
        <w:rPr>
          <w:rFonts w:ascii="Arial" w:hAnsi="Arial" w:cs="Arial"/>
          <w:b/>
          <w:bCs/>
          <w:sz w:val="22"/>
          <w:szCs w:val="22"/>
        </w:rPr>
        <w:t xml:space="preserve"> nebezpečných složek komunálního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 xml:space="preserve"> odpad</w:t>
      </w:r>
      <w:r w:rsidR="00A94551" w:rsidRPr="00BA788E">
        <w:rPr>
          <w:rFonts w:ascii="Arial" w:hAnsi="Arial" w:cs="Arial"/>
          <w:b/>
          <w:bCs/>
          <w:sz w:val="22"/>
          <w:szCs w:val="22"/>
        </w:rPr>
        <w:t>u</w:t>
      </w:r>
      <w:r w:rsidR="001078B1" w:rsidRPr="00BA788E">
        <w:rPr>
          <w:rFonts w:ascii="Arial" w:hAnsi="Arial" w:cs="Arial"/>
          <w:b/>
          <w:bCs/>
          <w:sz w:val="22"/>
          <w:szCs w:val="22"/>
        </w:rPr>
        <w:t xml:space="preserve"> 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>je zajišťován</w:t>
      </w:r>
      <w:r w:rsidR="00A94551" w:rsidRPr="00BA788E">
        <w:rPr>
          <w:rFonts w:ascii="Arial" w:hAnsi="Arial" w:cs="Arial"/>
          <w:b/>
          <w:bCs/>
          <w:sz w:val="22"/>
          <w:szCs w:val="22"/>
        </w:rPr>
        <w:t xml:space="preserve"> </w:t>
      </w:r>
      <w:r w:rsidR="00A94551" w:rsidRPr="00BA788E">
        <w:rPr>
          <w:rFonts w:ascii="Arial" w:hAnsi="Arial" w:cs="Arial"/>
          <w:b/>
          <w:bCs/>
          <w:iCs/>
          <w:sz w:val="22"/>
          <w:szCs w:val="22"/>
        </w:rPr>
        <w:t>minimálně dvakrát ročně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 xml:space="preserve"> jejich odebíráním na předem vyhlášených přechodných stanovištích</w:t>
      </w:r>
      <w:r w:rsidR="00BA788E" w:rsidRPr="00BA788E">
        <w:rPr>
          <w:rFonts w:ascii="Arial" w:hAnsi="Arial" w:cs="Arial"/>
          <w:b/>
          <w:bCs/>
          <w:sz w:val="22"/>
          <w:szCs w:val="22"/>
        </w:rPr>
        <w:t xml:space="preserve">. 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>Informace o </w:t>
      </w:r>
      <w:r w:rsidR="00BF3879" w:rsidRPr="00BA788E">
        <w:rPr>
          <w:rFonts w:ascii="Arial" w:hAnsi="Arial" w:cs="Arial"/>
          <w:b/>
          <w:bCs/>
          <w:sz w:val="22"/>
          <w:szCs w:val="22"/>
        </w:rPr>
        <w:t>svozu</w:t>
      </w:r>
      <w:r w:rsidR="0024722A" w:rsidRPr="00BA788E">
        <w:rPr>
          <w:rFonts w:ascii="Arial" w:hAnsi="Arial" w:cs="Arial"/>
          <w:b/>
          <w:bCs/>
          <w:sz w:val="22"/>
          <w:szCs w:val="22"/>
        </w:rPr>
        <w:t xml:space="preserve"> jsou zveřejňovány v místním rozhlase</w:t>
      </w:r>
      <w:r w:rsidR="00BA788E" w:rsidRPr="00BA788E">
        <w:rPr>
          <w:rFonts w:ascii="Arial" w:hAnsi="Arial" w:cs="Arial"/>
          <w:b/>
          <w:bCs/>
          <w:sz w:val="22"/>
          <w:szCs w:val="22"/>
        </w:rPr>
        <w:t xml:space="preserve"> a</w:t>
      </w:r>
      <w:r w:rsidR="00A94551" w:rsidRPr="00BA788E">
        <w:rPr>
          <w:rFonts w:ascii="Arial" w:hAnsi="Arial" w:cs="Arial"/>
          <w:b/>
          <w:bCs/>
          <w:sz w:val="22"/>
          <w:szCs w:val="22"/>
        </w:rPr>
        <w:t xml:space="preserve"> na internet</w:t>
      </w:r>
      <w:r w:rsidR="00BA788E" w:rsidRPr="00BA788E">
        <w:rPr>
          <w:rFonts w:ascii="Arial" w:hAnsi="Arial" w:cs="Arial"/>
          <w:b/>
          <w:bCs/>
          <w:sz w:val="22"/>
          <w:szCs w:val="22"/>
        </w:rPr>
        <w:t>ových stránkách obce.</w:t>
      </w:r>
    </w:p>
    <w:p w14:paraId="7E6A9C4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F633F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89060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AFB34B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22B93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92806D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9B1EBF" w14:textId="77777777" w:rsidR="000F645D" w:rsidRPr="00403BB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791E0" w14:textId="65E2D90B" w:rsidR="000F645D" w:rsidRPr="00403BB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403BB0">
        <w:rPr>
          <w:rFonts w:ascii="Arial" w:hAnsi="Arial" w:cs="Arial"/>
          <w:b/>
          <w:sz w:val="22"/>
          <w:szCs w:val="22"/>
        </w:rPr>
        <w:t>S</w:t>
      </w:r>
      <w:r w:rsidR="000F645D" w:rsidRPr="00403BB0">
        <w:rPr>
          <w:rFonts w:ascii="Arial" w:hAnsi="Arial" w:cs="Arial"/>
          <w:b/>
          <w:sz w:val="22"/>
          <w:szCs w:val="22"/>
        </w:rPr>
        <w:t>voz objemného odpadu je zajišťován</w:t>
      </w:r>
      <w:r w:rsidR="00403BB0" w:rsidRPr="00403BB0">
        <w:rPr>
          <w:rFonts w:ascii="Arial" w:hAnsi="Arial" w:cs="Arial"/>
          <w:b/>
          <w:sz w:val="22"/>
          <w:szCs w:val="22"/>
        </w:rPr>
        <w:t xml:space="preserve"> </w:t>
      </w:r>
      <w:r w:rsidR="000F645D" w:rsidRPr="00403BB0">
        <w:rPr>
          <w:rFonts w:ascii="Arial" w:hAnsi="Arial" w:cs="Arial"/>
          <w:b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403BB0">
        <w:rPr>
          <w:rFonts w:ascii="Arial" w:hAnsi="Arial" w:cs="Arial"/>
          <w:b/>
          <w:sz w:val="22"/>
          <w:szCs w:val="22"/>
        </w:rPr>
        <w:t>svozu</w:t>
      </w:r>
      <w:r w:rsidR="000F645D" w:rsidRPr="00403BB0">
        <w:rPr>
          <w:rFonts w:ascii="Arial" w:hAnsi="Arial" w:cs="Arial"/>
          <w:b/>
          <w:sz w:val="22"/>
          <w:szCs w:val="22"/>
        </w:rPr>
        <w:t xml:space="preserve"> jsou zveřejňovány </w:t>
      </w:r>
      <w:r w:rsidR="00403BB0" w:rsidRPr="00403BB0">
        <w:rPr>
          <w:rFonts w:ascii="Arial" w:hAnsi="Arial" w:cs="Arial"/>
          <w:b/>
          <w:sz w:val="22"/>
          <w:szCs w:val="22"/>
        </w:rPr>
        <w:t>v místním rozhlase a na internetových stránkách obce.</w:t>
      </w:r>
    </w:p>
    <w:p w14:paraId="40A42E6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027A9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24D2B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B549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CDBCB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71626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D583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114DE9" w14:textId="4096114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17039">
        <w:rPr>
          <w:rFonts w:ascii="Arial" w:hAnsi="Arial" w:cs="Arial"/>
          <w:color w:val="00B0F0"/>
          <w:sz w:val="22"/>
          <w:szCs w:val="22"/>
        </w:rPr>
        <w:t>:</w:t>
      </w:r>
    </w:p>
    <w:p w14:paraId="23E6A25D" w14:textId="77777777" w:rsidR="0025354B" w:rsidRPr="006C67D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/>
          <w:i/>
          <w:sz w:val="22"/>
          <w:szCs w:val="22"/>
        </w:rPr>
      </w:pPr>
      <w:r w:rsidRPr="006C67DB">
        <w:rPr>
          <w:rFonts w:ascii="Arial" w:hAnsi="Arial" w:cs="Arial"/>
          <w:b/>
          <w:i/>
          <w:sz w:val="22"/>
          <w:szCs w:val="22"/>
        </w:rPr>
        <w:t>popelnice</w:t>
      </w:r>
    </w:p>
    <w:p w14:paraId="61EF7E88" w14:textId="77777777" w:rsidR="0025354B" w:rsidRPr="006C67D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/>
          <w:i/>
          <w:sz w:val="22"/>
          <w:szCs w:val="22"/>
        </w:rPr>
      </w:pPr>
      <w:r w:rsidRPr="006C67DB">
        <w:rPr>
          <w:rFonts w:ascii="Arial" w:hAnsi="Arial" w:cs="Arial"/>
          <w:b/>
          <w:i/>
          <w:sz w:val="22"/>
          <w:szCs w:val="22"/>
        </w:rPr>
        <w:t>igelitové pytle</w:t>
      </w:r>
    </w:p>
    <w:p w14:paraId="2102659F" w14:textId="01ACEAB1" w:rsidR="00CF5BE8" w:rsidRPr="006C67DB" w:rsidRDefault="005F0210" w:rsidP="00517039">
      <w:pPr>
        <w:numPr>
          <w:ilvl w:val="0"/>
          <w:numId w:val="2"/>
        </w:numPr>
        <w:ind w:firstLine="66"/>
        <w:jc w:val="both"/>
        <w:rPr>
          <w:rFonts w:ascii="Arial" w:hAnsi="Arial" w:cs="Arial"/>
          <w:b/>
          <w:i/>
          <w:sz w:val="22"/>
          <w:szCs w:val="22"/>
        </w:rPr>
      </w:pPr>
      <w:r w:rsidRPr="006C67DB">
        <w:rPr>
          <w:rFonts w:ascii="Arial" w:hAnsi="Arial" w:cs="Arial"/>
          <w:b/>
          <w:i/>
          <w:sz w:val="22"/>
          <w:szCs w:val="22"/>
        </w:rPr>
        <w:t>kontejnery</w:t>
      </w:r>
      <w:r w:rsidR="0025354B" w:rsidRPr="006C67DB">
        <w:rPr>
          <w:rFonts w:ascii="Arial" w:hAnsi="Arial" w:cs="Arial"/>
          <w:b/>
          <w:sz w:val="22"/>
          <w:szCs w:val="22"/>
        </w:rPr>
        <w:t xml:space="preserve"> </w:t>
      </w:r>
      <w:r w:rsidR="00517039" w:rsidRPr="006C67DB">
        <w:rPr>
          <w:rFonts w:ascii="Arial" w:hAnsi="Arial" w:cs="Arial"/>
          <w:b/>
          <w:i/>
          <w:sz w:val="22"/>
          <w:szCs w:val="22"/>
        </w:rPr>
        <w:t xml:space="preserve">pro využívání </w:t>
      </w:r>
      <w:r w:rsidR="00517039" w:rsidRPr="006C67DB">
        <w:rPr>
          <w:rFonts w:ascii="Arial" w:hAnsi="Arial" w:cs="Arial"/>
          <w:b/>
          <w:sz w:val="22"/>
          <w:szCs w:val="22"/>
        </w:rPr>
        <w:t xml:space="preserve">majitelů a rekreanty chatových objektů na </w:t>
      </w:r>
      <w:proofErr w:type="spellStart"/>
      <w:r w:rsidR="00517039" w:rsidRPr="006C67DB">
        <w:rPr>
          <w:rFonts w:ascii="Arial" w:hAnsi="Arial" w:cs="Arial"/>
          <w:b/>
          <w:sz w:val="22"/>
          <w:szCs w:val="22"/>
        </w:rPr>
        <w:t>k.ú</w:t>
      </w:r>
      <w:proofErr w:type="spellEnd"/>
      <w:r w:rsidR="00517039" w:rsidRPr="006C67DB">
        <w:rPr>
          <w:rFonts w:ascii="Arial" w:hAnsi="Arial" w:cs="Arial"/>
          <w:b/>
          <w:sz w:val="22"/>
          <w:szCs w:val="22"/>
        </w:rPr>
        <w:t>. Netín</w:t>
      </w:r>
      <w:r w:rsidR="006C67DB" w:rsidRPr="006C67DB">
        <w:rPr>
          <w:rFonts w:ascii="Arial" w:hAnsi="Arial" w:cs="Arial"/>
          <w:b/>
          <w:sz w:val="22"/>
          <w:szCs w:val="22"/>
        </w:rPr>
        <w:t>.</w:t>
      </w:r>
    </w:p>
    <w:p w14:paraId="5B8865E7" w14:textId="77777777" w:rsidR="006C67DB" w:rsidRPr="00517039" w:rsidRDefault="006C67DB" w:rsidP="006C67D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401595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541BC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0BB0A4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284E202" w14:textId="2D7F411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1370F">
        <w:rPr>
          <w:rFonts w:ascii="Arial" w:hAnsi="Arial" w:cs="Arial"/>
          <w:b/>
          <w:sz w:val="22"/>
          <w:szCs w:val="22"/>
        </w:rPr>
        <w:t>7</w:t>
      </w:r>
    </w:p>
    <w:p w14:paraId="6EDF5FB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A6896A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673E2E" w14:textId="43D35A4A" w:rsidR="00963A13" w:rsidRPr="00E30418" w:rsidRDefault="00963A13" w:rsidP="00074576">
      <w:pPr>
        <w:spacing w:before="120" w:line="288" w:lineRule="auto"/>
        <w:jc w:val="both"/>
        <w:rPr>
          <w:rFonts w:ascii="Arial" w:hAnsi="Arial" w:cs="Arial"/>
          <w:b/>
          <w:bCs/>
        </w:rPr>
      </w:pPr>
      <w:bookmarkStart w:id="0" w:name="_Hlk54595723"/>
      <w:r w:rsidRPr="00E30418">
        <w:rPr>
          <w:rFonts w:ascii="Arial" w:hAnsi="Arial" w:cs="Arial"/>
          <w:b/>
          <w:bCs/>
          <w:sz w:val="22"/>
          <w:szCs w:val="22"/>
        </w:rPr>
        <w:t xml:space="preserve">Zrušuje se obecně závazná vyhláška </w:t>
      </w:r>
      <w:bookmarkEnd w:id="0"/>
      <w:r w:rsidRPr="00E30418">
        <w:rPr>
          <w:rFonts w:ascii="Arial" w:hAnsi="Arial" w:cs="Arial"/>
          <w:b/>
          <w:bCs/>
          <w:sz w:val="22"/>
          <w:szCs w:val="22"/>
        </w:rPr>
        <w:t>č.</w:t>
      </w:r>
      <w:r w:rsidR="00EF4911" w:rsidRPr="00E30418">
        <w:rPr>
          <w:rFonts w:ascii="Arial" w:hAnsi="Arial" w:cs="Arial"/>
          <w:b/>
          <w:bCs/>
          <w:sz w:val="22"/>
          <w:szCs w:val="22"/>
        </w:rPr>
        <w:t>1</w:t>
      </w:r>
      <w:r w:rsidRPr="00E30418">
        <w:rPr>
          <w:rFonts w:ascii="Arial" w:hAnsi="Arial" w:cs="Arial"/>
          <w:b/>
          <w:bCs/>
          <w:i/>
          <w:sz w:val="22"/>
          <w:szCs w:val="22"/>
        </w:rPr>
        <w:t>/</w:t>
      </w:r>
      <w:r w:rsidR="00EF4911" w:rsidRPr="00E30418">
        <w:rPr>
          <w:rFonts w:ascii="Arial" w:hAnsi="Arial" w:cs="Arial"/>
          <w:b/>
          <w:bCs/>
          <w:i/>
          <w:sz w:val="22"/>
          <w:szCs w:val="22"/>
        </w:rPr>
        <w:t>2015</w:t>
      </w:r>
      <w:r w:rsidRPr="00E30418">
        <w:rPr>
          <w:rFonts w:ascii="Arial" w:hAnsi="Arial" w:cs="Arial"/>
          <w:b/>
          <w:bCs/>
          <w:sz w:val="22"/>
          <w:szCs w:val="22"/>
        </w:rPr>
        <w:t xml:space="preserve"> </w:t>
      </w:r>
      <w:r w:rsidR="00EF4911" w:rsidRPr="00E30418">
        <w:rPr>
          <w:rFonts w:ascii="Arial" w:hAnsi="Arial" w:cs="Arial"/>
          <w:b/>
          <w:bCs/>
          <w:i/>
          <w:sz w:val="22"/>
          <w:szCs w:val="22"/>
        </w:rPr>
        <w:t>o stanovení systému shromažďování sběru, přeprav, třídění, využívání a ostatní komunální odpad</w:t>
      </w:r>
      <w:r w:rsidRPr="00E3041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E30418">
        <w:rPr>
          <w:rFonts w:ascii="Arial" w:hAnsi="Arial" w:cs="Arial"/>
          <w:b/>
          <w:bCs/>
          <w:sz w:val="22"/>
          <w:szCs w:val="22"/>
        </w:rPr>
        <w:t>ze dne</w:t>
      </w:r>
      <w:r w:rsidRPr="00E3041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E30418" w:rsidRPr="00E30418">
        <w:rPr>
          <w:rFonts w:ascii="Arial" w:hAnsi="Arial" w:cs="Arial"/>
          <w:b/>
          <w:bCs/>
          <w:i/>
          <w:sz w:val="22"/>
          <w:szCs w:val="22"/>
        </w:rPr>
        <w:t>5. 3. 2015.</w:t>
      </w:r>
    </w:p>
    <w:p w14:paraId="6C1ED6BB" w14:textId="77777777" w:rsidR="0051370F" w:rsidRDefault="0051370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C9648C" w14:textId="6A703BE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915AA">
        <w:rPr>
          <w:rFonts w:ascii="Arial" w:hAnsi="Arial" w:cs="Arial"/>
          <w:b/>
          <w:sz w:val="22"/>
          <w:szCs w:val="22"/>
        </w:rPr>
        <w:t>8</w:t>
      </w:r>
    </w:p>
    <w:p w14:paraId="21230FA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2A80EF" w14:textId="605CE61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5A13B60" w14:textId="58AD805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4911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16E24C7" w14:textId="77777777" w:rsidR="00074576" w:rsidRPr="00074576" w:rsidRDefault="00074576" w:rsidP="0051370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85948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9FB54C" w14:textId="7D03F7C7" w:rsidR="0024722A" w:rsidRPr="001D113B" w:rsidRDefault="00E2491F" w:rsidP="002D3561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DFAD0BE" w14:textId="33B7B88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D3561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D3561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A26E257" w14:textId="74745281" w:rsidR="0024722A" w:rsidRPr="001D113B" w:rsidRDefault="002D356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Jiří Smejkal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>
        <w:rPr>
          <w:rFonts w:ascii="Arial" w:hAnsi="Arial" w:cs="Arial"/>
          <w:bCs/>
          <w:i/>
          <w:sz w:val="22"/>
          <w:szCs w:val="22"/>
        </w:rPr>
        <w:t>Radek Singer</w:t>
      </w:r>
    </w:p>
    <w:p w14:paraId="30C5EADD" w14:textId="4FD3D69F" w:rsidR="0024722A" w:rsidRPr="00FB6AE5" w:rsidRDefault="002D356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3CFF02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B3D207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535591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A7192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F2893" w14:textId="77777777" w:rsidR="00A51FB1" w:rsidRDefault="00A51FB1">
      <w:r>
        <w:separator/>
      </w:r>
    </w:p>
  </w:endnote>
  <w:endnote w:type="continuationSeparator" w:id="0">
    <w:p w14:paraId="6053D8B0" w14:textId="77777777" w:rsidR="00A51FB1" w:rsidRDefault="00A5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CB6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43EB4C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8606" w14:textId="77777777" w:rsidR="00A51FB1" w:rsidRDefault="00A51FB1">
      <w:r>
        <w:separator/>
      </w:r>
    </w:p>
  </w:footnote>
  <w:footnote w:type="continuationSeparator" w:id="0">
    <w:p w14:paraId="7AA406E9" w14:textId="77777777" w:rsidR="00A51FB1" w:rsidRDefault="00A51FB1">
      <w:r>
        <w:continuationSeparator/>
      </w:r>
    </w:p>
  </w:footnote>
  <w:footnote w:id="1">
    <w:p w14:paraId="14735CE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BFB9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3228217">
    <w:abstractNumId w:val="7"/>
  </w:num>
  <w:num w:numId="2" w16cid:durableId="1015376013">
    <w:abstractNumId w:val="31"/>
  </w:num>
  <w:num w:numId="3" w16cid:durableId="158545475">
    <w:abstractNumId w:val="4"/>
  </w:num>
  <w:num w:numId="4" w16cid:durableId="1385331565">
    <w:abstractNumId w:val="23"/>
  </w:num>
  <w:num w:numId="5" w16cid:durableId="1145515261">
    <w:abstractNumId w:val="20"/>
  </w:num>
  <w:num w:numId="6" w16cid:durableId="448477685">
    <w:abstractNumId w:val="27"/>
  </w:num>
  <w:num w:numId="7" w16cid:durableId="1833839270">
    <w:abstractNumId w:val="8"/>
  </w:num>
  <w:num w:numId="8" w16cid:durableId="319888640">
    <w:abstractNumId w:val="1"/>
  </w:num>
  <w:num w:numId="9" w16cid:durableId="247538701">
    <w:abstractNumId w:val="26"/>
  </w:num>
  <w:num w:numId="10" w16cid:durableId="2061396377">
    <w:abstractNumId w:val="22"/>
  </w:num>
  <w:num w:numId="11" w16cid:durableId="1966348119">
    <w:abstractNumId w:val="21"/>
  </w:num>
  <w:num w:numId="12" w16cid:durableId="256257881">
    <w:abstractNumId w:val="10"/>
  </w:num>
  <w:num w:numId="13" w16cid:durableId="973365870">
    <w:abstractNumId w:val="24"/>
  </w:num>
  <w:num w:numId="14" w16cid:durableId="572743847">
    <w:abstractNumId w:val="30"/>
  </w:num>
  <w:num w:numId="15" w16cid:durableId="770248823">
    <w:abstractNumId w:val="13"/>
  </w:num>
  <w:num w:numId="16" w16cid:durableId="1252394248">
    <w:abstractNumId w:val="29"/>
  </w:num>
  <w:num w:numId="17" w16cid:durableId="957880915">
    <w:abstractNumId w:val="5"/>
  </w:num>
  <w:num w:numId="18" w16cid:durableId="1496527819">
    <w:abstractNumId w:val="0"/>
  </w:num>
  <w:num w:numId="19" w16cid:durableId="373697215">
    <w:abstractNumId w:val="16"/>
  </w:num>
  <w:num w:numId="20" w16cid:durableId="1829403028">
    <w:abstractNumId w:val="25"/>
  </w:num>
  <w:num w:numId="21" w16cid:durableId="1307473342">
    <w:abstractNumId w:val="17"/>
  </w:num>
  <w:num w:numId="22" w16cid:durableId="278684327">
    <w:abstractNumId w:val="18"/>
  </w:num>
  <w:num w:numId="23" w16cid:durableId="943801099">
    <w:abstractNumId w:val="12"/>
  </w:num>
  <w:num w:numId="24" w16cid:durableId="2033922064">
    <w:abstractNumId w:val="6"/>
  </w:num>
  <w:num w:numId="25" w16cid:durableId="1048800061">
    <w:abstractNumId w:val="2"/>
  </w:num>
  <w:num w:numId="26" w16cid:durableId="1827281956">
    <w:abstractNumId w:val="15"/>
  </w:num>
  <w:num w:numId="27" w16cid:durableId="1672639865">
    <w:abstractNumId w:val="3"/>
  </w:num>
  <w:num w:numId="28" w16cid:durableId="1083450336">
    <w:abstractNumId w:val="14"/>
  </w:num>
  <w:num w:numId="29" w16cid:durableId="1253271187">
    <w:abstractNumId w:val="9"/>
  </w:num>
  <w:num w:numId="30" w16cid:durableId="1613972084">
    <w:abstractNumId w:val="11"/>
  </w:num>
  <w:num w:numId="31" w16cid:durableId="1647931146">
    <w:abstractNumId w:val="28"/>
  </w:num>
  <w:num w:numId="32" w16cid:durableId="20258586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C5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AA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44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561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5C7"/>
    <w:rsid w:val="00373576"/>
    <w:rsid w:val="0037455E"/>
    <w:rsid w:val="003746ED"/>
    <w:rsid w:val="003934B6"/>
    <w:rsid w:val="003A0DB1"/>
    <w:rsid w:val="003A7FC0"/>
    <w:rsid w:val="003C4BBA"/>
    <w:rsid w:val="003D6965"/>
    <w:rsid w:val="003E1D7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B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70F"/>
    <w:rsid w:val="00517039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7D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EF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89B"/>
    <w:rsid w:val="008834E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2F4"/>
    <w:rsid w:val="00912D28"/>
    <w:rsid w:val="009146F3"/>
    <w:rsid w:val="00915FF6"/>
    <w:rsid w:val="00916185"/>
    <w:rsid w:val="009175D0"/>
    <w:rsid w:val="00923300"/>
    <w:rsid w:val="0093384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819"/>
    <w:rsid w:val="00A07653"/>
    <w:rsid w:val="00A11DFF"/>
    <w:rsid w:val="00A23FF9"/>
    <w:rsid w:val="00A25B5E"/>
    <w:rsid w:val="00A33FDC"/>
    <w:rsid w:val="00A342C0"/>
    <w:rsid w:val="00A47650"/>
    <w:rsid w:val="00A51FB1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5AA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AC0"/>
    <w:rsid w:val="00B321B9"/>
    <w:rsid w:val="00B3452E"/>
    <w:rsid w:val="00B42462"/>
    <w:rsid w:val="00B556A5"/>
    <w:rsid w:val="00B7787C"/>
    <w:rsid w:val="00B947F5"/>
    <w:rsid w:val="00BA2FB8"/>
    <w:rsid w:val="00BA7164"/>
    <w:rsid w:val="00BA788E"/>
    <w:rsid w:val="00BC51C4"/>
    <w:rsid w:val="00BC676E"/>
    <w:rsid w:val="00BD2B1D"/>
    <w:rsid w:val="00BD3591"/>
    <w:rsid w:val="00BD3C08"/>
    <w:rsid w:val="00BE347C"/>
    <w:rsid w:val="00BE495B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418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91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92F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Netín</cp:lastModifiedBy>
  <cp:revision>5</cp:revision>
  <cp:lastPrinted>2020-12-03T09:05:00Z</cp:lastPrinted>
  <dcterms:created xsi:type="dcterms:W3CDTF">2024-10-24T13:12:00Z</dcterms:created>
  <dcterms:modified xsi:type="dcterms:W3CDTF">2024-10-29T19:29:00Z</dcterms:modified>
</cp:coreProperties>
</file>