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46" w:rsidRDefault="009A2546" w:rsidP="009A2546">
      <w:pPr>
        <w:jc w:val="both"/>
      </w:pPr>
    </w:p>
    <w:p w:rsidR="009A2546" w:rsidRDefault="009A2546" w:rsidP="009A2546">
      <w:pPr>
        <w:jc w:val="both"/>
      </w:pPr>
    </w:p>
    <w:p w:rsidR="009A2546" w:rsidRDefault="009A2546" w:rsidP="005562A7">
      <w:pPr>
        <w:jc w:val="center"/>
        <w:rPr>
          <w:rFonts w:ascii="Arial" w:hAnsi="Arial" w:cs="Arial"/>
          <w:b/>
          <w:bCs/>
          <w:sz w:val="24"/>
        </w:rPr>
      </w:pPr>
      <w:r w:rsidRPr="005562A7">
        <w:rPr>
          <w:rFonts w:ascii="Arial" w:hAnsi="Arial" w:cs="Arial"/>
          <w:b/>
          <w:bCs/>
          <w:sz w:val="24"/>
        </w:rPr>
        <w:t xml:space="preserve">Obec </w:t>
      </w:r>
      <w:r w:rsidR="009E1440">
        <w:rPr>
          <w:rFonts w:ascii="Arial" w:hAnsi="Arial" w:cs="Arial"/>
          <w:b/>
          <w:bCs/>
          <w:sz w:val="24"/>
        </w:rPr>
        <w:t>Dolany</w:t>
      </w:r>
    </w:p>
    <w:p w:rsidR="005562A7" w:rsidRPr="005562A7" w:rsidRDefault="005562A7" w:rsidP="005562A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Zastupitelstvo obce </w:t>
      </w:r>
      <w:r w:rsidR="009E1440">
        <w:rPr>
          <w:rFonts w:ascii="Arial" w:hAnsi="Arial" w:cs="Arial"/>
          <w:b/>
          <w:bCs/>
          <w:sz w:val="24"/>
        </w:rPr>
        <w:t>Dolany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:rsidR="009A2546" w:rsidRPr="00504435" w:rsidRDefault="009A2546" w:rsidP="00BF3617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Obecně závazná vyhláška</w:t>
      </w:r>
      <w:r w:rsidR="005562A7">
        <w:rPr>
          <w:rFonts w:ascii="Arial" w:hAnsi="Arial" w:cs="Arial"/>
          <w:b/>
          <w:bCs/>
          <w:sz w:val="24"/>
        </w:rPr>
        <w:t xml:space="preserve"> obce </w:t>
      </w:r>
      <w:r w:rsidR="009E1440">
        <w:rPr>
          <w:rFonts w:ascii="Arial" w:hAnsi="Arial" w:cs="Arial"/>
          <w:b/>
          <w:bCs/>
          <w:sz w:val="24"/>
        </w:rPr>
        <w:t xml:space="preserve">Dolany, 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kterou se zruš</w:t>
      </w:r>
      <w:r w:rsidR="009E1440">
        <w:rPr>
          <w:rFonts w:ascii="Arial" w:hAnsi="Arial" w:cs="Arial"/>
          <w:b/>
          <w:bCs/>
          <w:sz w:val="24"/>
        </w:rPr>
        <w:t>uje obecně závazná vyhláška č. 1</w:t>
      </w:r>
      <w:r w:rsidRPr="00504435">
        <w:rPr>
          <w:rFonts w:ascii="Arial" w:hAnsi="Arial" w:cs="Arial"/>
          <w:b/>
          <w:bCs/>
          <w:sz w:val="24"/>
        </w:rPr>
        <w:t>/20</w:t>
      </w:r>
      <w:r w:rsidR="009E1440">
        <w:rPr>
          <w:rFonts w:ascii="Arial" w:hAnsi="Arial" w:cs="Arial"/>
          <w:b/>
          <w:bCs/>
          <w:sz w:val="24"/>
        </w:rPr>
        <w:t>19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E1440" w:rsidP="00195A79">
      <w:pPr>
        <w:pStyle w:val="Zklad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Zastupitelstvo obce Dolany se na svém zasedání dne </w:t>
      </w:r>
      <w:proofErr w:type="gramStart"/>
      <w:r>
        <w:rPr>
          <w:rFonts w:ascii="Arial" w:hAnsi="Arial" w:cs="Arial"/>
          <w:sz w:val="24"/>
        </w:rPr>
        <w:t>8.12.2023</w:t>
      </w:r>
      <w:proofErr w:type="gramEnd"/>
      <w:r w:rsidR="009A2546" w:rsidRPr="00504435">
        <w:rPr>
          <w:rFonts w:ascii="Arial" w:hAnsi="Arial" w:cs="Arial"/>
          <w:sz w:val="24"/>
        </w:rPr>
        <w:t xml:space="preserve">, usnesením č. </w:t>
      </w:r>
      <w:r w:rsidR="00CF5F97">
        <w:rPr>
          <w:rFonts w:ascii="Arial" w:hAnsi="Arial" w:cs="Arial"/>
          <w:sz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  <w:r w:rsidR="009A2546" w:rsidRPr="00504435">
        <w:rPr>
          <w:rFonts w:ascii="Arial" w:hAnsi="Arial" w:cs="Arial"/>
          <w:sz w:val="24"/>
        </w:rPr>
        <w:t>usneslo vydat na základě § 84 odst. 2 písm. h)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="009A2546"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="009A2546" w:rsidRPr="00504435">
        <w:rPr>
          <w:rFonts w:ascii="Arial" w:hAnsi="Arial" w:cs="Arial"/>
          <w:sz w:val="24"/>
        </w:rPr>
        <w:t xml:space="preserve">, tuto obecně závaznou vyhlášku: 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9E1440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ab/>
      </w:r>
      <w:r w:rsidRPr="009E1440">
        <w:rPr>
          <w:rFonts w:ascii="Arial" w:hAnsi="Arial" w:cs="Arial"/>
          <w:sz w:val="24"/>
        </w:rPr>
        <w:t xml:space="preserve">Zrušuje se obecně závazná vyhláška č. </w:t>
      </w:r>
      <w:r w:rsidR="009E1440" w:rsidRPr="009E1440">
        <w:rPr>
          <w:rFonts w:ascii="Arial" w:hAnsi="Arial" w:cs="Arial"/>
          <w:sz w:val="24"/>
        </w:rPr>
        <w:t>1</w:t>
      </w:r>
      <w:r w:rsidR="009E1440" w:rsidRPr="009E1440">
        <w:rPr>
          <w:rFonts w:ascii="Arial" w:hAnsi="Arial" w:cs="Arial"/>
          <w:iCs/>
          <w:sz w:val="24"/>
        </w:rPr>
        <w:t>/2019</w:t>
      </w:r>
      <w:r w:rsidRPr="009E1440">
        <w:rPr>
          <w:rFonts w:ascii="Arial" w:hAnsi="Arial" w:cs="Arial"/>
          <w:iCs/>
          <w:sz w:val="24"/>
        </w:rPr>
        <w:t xml:space="preserve"> </w:t>
      </w:r>
      <w:r w:rsidR="00A97A4F" w:rsidRPr="009E1440">
        <w:rPr>
          <w:rFonts w:ascii="Arial" w:hAnsi="Arial" w:cs="Arial"/>
          <w:iCs/>
          <w:sz w:val="24"/>
        </w:rPr>
        <w:t xml:space="preserve">ze dne </w:t>
      </w:r>
      <w:proofErr w:type="gramStart"/>
      <w:r w:rsidR="009E1440" w:rsidRPr="009E1440">
        <w:rPr>
          <w:rFonts w:ascii="Arial" w:hAnsi="Arial" w:cs="Arial"/>
          <w:sz w:val="24"/>
        </w:rPr>
        <w:t>6.12.2019</w:t>
      </w:r>
      <w:proofErr w:type="gramEnd"/>
      <w:r w:rsidR="009E1440" w:rsidRPr="009E1440">
        <w:rPr>
          <w:rFonts w:ascii="Arial" w:hAnsi="Arial" w:cs="Arial"/>
          <w:sz w:val="24"/>
        </w:rPr>
        <w:t xml:space="preserve"> O místních poplatcích</w:t>
      </w:r>
      <w:r w:rsidR="009E1440" w:rsidRPr="009E1440">
        <w:rPr>
          <w:rFonts w:ascii="Arial" w:hAnsi="Arial" w:cs="Arial"/>
          <w:iCs/>
          <w:szCs w:val="20"/>
        </w:rPr>
        <w:t>.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:rsidR="009574DF" w:rsidRDefault="009574DF" w:rsidP="009574DF">
      <w:pPr>
        <w:pStyle w:val="Odstavecseseznamem"/>
        <w:ind w:left="0"/>
        <w:jc w:val="both"/>
        <w:rPr>
          <w:rFonts w:cs="Arial"/>
          <w:b/>
          <w:sz w:val="24"/>
          <w:szCs w:val="24"/>
        </w:rPr>
      </w:pPr>
    </w:p>
    <w:p w:rsidR="009574DF" w:rsidRPr="009E1440" w:rsidRDefault="009574DF" w:rsidP="009574DF">
      <w:pPr>
        <w:pStyle w:val="Odstavecseseznamem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440">
        <w:rPr>
          <w:rFonts w:cs="Arial"/>
          <w:sz w:val="24"/>
          <w:szCs w:val="24"/>
        </w:rPr>
        <w:t>Tato vyhláška nabývá účinnosti počátkem patnáctého dne následujícího po dni jejího vyhlášení.</w:t>
      </w:r>
    </w:p>
    <w:p w:rsidR="009A2546" w:rsidRPr="00504435" w:rsidRDefault="009A2546" w:rsidP="009574DF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E1440" w:rsidRPr="001E4761" w:rsidTr="001E4761">
        <w:tc>
          <w:tcPr>
            <w:tcW w:w="4889" w:type="dxa"/>
            <w:shd w:val="clear" w:color="auto" w:fill="auto"/>
          </w:tcPr>
          <w:p w:rsidR="009E1440" w:rsidRPr="001E4761" w:rsidRDefault="009E1440" w:rsidP="001E4761">
            <w:pPr>
              <w:pStyle w:val="Zkladntext"/>
              <w:tabs>
                <w:tab w:val="left" w:pos="540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1E4761">
              <w:rPr>
                <w:rFonts w:ascii="Arial" w:hAnsi="Arial" w:cs="Arial"/>
                <w:sz w:val="24"/>
              </w:rPr>
              <w:t>Martin Chudáček</w:t>
            </w:r>
          </w:p>
        </w:tc>
        <w:tc>
          <w:tcPr>
            <w:tcW w:w="4889" w:type="dxa"/>
            <w:shd w:val="clear" w:color="auto" w:fill="auto"/>
          </w:tcPr>
          <w:p w:rsidR="009E1440" w:rsidRPr="001E4761" w:rsidRDefault="009E1440" w:rsidP="001E4761">
            <w:pPr>
              <w:pStyle w:val="Zkladntext"/>
              <w:tabs>
                <w:tab w:val="left" w:pos="540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1E4761">
              <w:rPr>
                <w:rFonts w:ascii="Arial" w:hAnsi="Arial" w:cs="Arial"/>
                <w:sz w:val="24"/>
              </w:rPr>
              <w:t xml:space="preserve">Ing. Jiří </w:t>
            </w:r>
            <w:proofErr w:type="spellStart"/>
            <w:r w:rsidRPr="001E4761">
              <w:rPr>
                <w:rFonts w:ascii="Arial" w:hAnsi="Arial" w:cs="Arial"/>
                <w:sz w:val="24"/>
              </w:rPr>
              <w:t>Ekstein</w:t>
            </w:r>
            <w:proofErr w:type="spellEnd"/>
          </w:p>
        </w:tc>
      </w:tr>
      <w:tr w:rsidR="009E1440" w:rsidRPr="001E4761" w:rsidTr="001E4761">
        <w:tc>
          <w:tcPr>
            <w:tcW w:w="4889" w:type="dxa"/>
            <w:shd w:val="clear" w:color="auto" w:fill="auto"/>
          </w:tcPr>
          <w:p w:rsidR="009E1440" w:rsidRPr="001E4761" w:rsidRDefault="009E1440" w:rsidP="001E4761">
            <w:pPr>
              <w:pStyle w:val="Zkladntext"/>
              <w:tabs>
                <w:tab w:val="left" w:pos="540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1E4761">
              <w:rPr>
                <w:rFonts w:ascii="Arial" w:hAnsi="Arial" w:cs="Arial"/>
                <w:sz w:val="24"/>
              </w:rPr>
              <w:t>místostarosta</w:t>
            </w:r>
          </w:p>
        </w:tc>
        <w:tc>
          <w:tcPr>
            <w:tcW w:w="4889" w:type="dxa"/>
            <w:shd w:val="clear" w:color="auto" w:fill="auto"/>
          </w:tcPr>
          <w:p w:rsidR="009E1440" w:rsidRPr="001E4761" w:rsidRDefault="009E1440" w:rsidP="001E4761">
            <w:pPr>
              <w:pStyle w:val="Zkladntext"/>
              <w:tabs>
                <w:tab w:val="left" w:pos="540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1E4761">
              <w:rPr>
                <w:rFonts w:ascii="Arial" w:hAnsi="Arial" w:cs="Arial"/>
                <w:sz w:val="24"/>
              </w:rPr>
              <w:t>starosta</w:t>
            </w:r>
          </w:p>
        </w:tc>
      </w:tr>
    </w:tbl>
    <w:p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BC15F9" w:rsidRPr="00504435" w:rsidRDefault="00BC15F9" w:rsidP="009A2546">
      <w:pPr>
        <w:rPr>
          <w:rFonts w:ascii="Arial" w:hAnsi="Arial" w:cs="Arial"/>
        </w:rPr>
      </w:pPr>
    </w:p>
    <w:sectPr w:rsidR="00BC15F9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546"/>
    <w:rsid w:val="001116A0"/>
    <w:rsid w:val="00195A79"/>
    <w:rsid w:val="001E4761"/>
    <w:rsid w:val="003A59CA"/>
    <w:rsid w:val="004776EA"/>
    <w:rsid w:val="00492F54"/>
    <w:rsid w:val="00504435"/>
    <w:rsid w:val="00541438"/>
    <w:rsid w:val="005562A7"/>
    <w:rsid w:val="00594413"/>
    <w:rsid w:val="005F466A"/>
    <w:rsid w:val="006C40A1"/>
    <w:rsid w:val="006D5BC3"/>
    <w:rsid w:val="00800F9A"/>
    <w:rsid w:val="00870370"/>
    <w:rsid w:val="008F3509"/>
    <w:rsid w:val="009574DF"/>
    <w:rsid w:val="00993FEF"/>
    <w:rsid w:val="009A2546"/>
    <w:rsid w:val="009D01A7"/>
    <w:rsid w:val="009E1440"/>
    <w:rsid w:val="00A97A4F"/>
    <w:rsid w:val="00AD72F3"/>
    <w:rsid w:val="00BC15F9"/>
    <w:rsid w:val="00BF3617"/>
    <w:rsid w:val="00CA39EB"/>
    <w:rsid w:val="00CF5F97"/>
    <w:rsid w:val="00E76507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  <w:style w:type="paragraph" w:styleId="Odstavecseseznamem">
    <w:name w:val="List Paragraph"/>
    <w:basedOn w:val="Normln"/>
    <w:uiPriority w:val="34"/>
    <w:qFormat/>
    <w:rsid w:val="009574DF"/>
    <w:pPr>
      <w:overflowPunct w:val="0"/>
      <w:ind w:left="720"/>
      <w:contextualSpacing/>
    </w:pPr>
    <w:rPr>
      <w:rFonts w:ascii="Arial" w:hAnsi="Arial" w:cs="Tahoma"/>
      <w:szCs w:val="20"/>
    </w:rPr>
  </w:style>
  <w:style w:type="table" w:styleId="Mkatabulky">
    <w:name w:val="Table Grid"/>
    <w:basedOn w:val="Normlntabulka"/>
    <w:rsid w:val="009E1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strunc</dc:creator>
  <cp:lastModifiedBy>Dolany</cp:lastModifiedBy>
  <cp:revision>2</cp:revision>
  <cp:lastPrinted>2023-12-04T19:01:00Z</cp:lastPrinted>
  <dcterms:created xsi:type="dcterms:W3CDTF">2023-12-11T18:13:00Z</dcterms:created>
  <dcterms:modified xsi:type="dcterms:W3CDTF">2023-12-11T18:13:00Z</dcterms:modified>
</cp:coreProperties>
</file>