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9AA50" w14:textId="77777777" w:rsidR="00587226" w:rsidRPr="00C22C86" w:rsidRDefault="00587226" w:rsidP="001D1BF8">
      <w:pPr>
        <w:jc w:val="center"/>
        <w:rPr>
          <w:rFonts w:ascii="Calibri" w:hAnsi="Calibri" w:cs="Calibri"/>
          <w:b/>
        </w:rPr>
      </w:pPr>
    </w:p>
    <w:p w14:paraId="0D078E7D" w14:textId="77777777" w:rsidR="00111D86" w:rsidRPr="00C22C86" w:rsidRDefault="00111D86" w:rsidP="00C22C86">
      <w:pPr>
        <w:rPr>
          <w:rFonts w:ascii="Calibri" w:hAnsi="Calibri" w:cs="Calibri"/>
          <w:b/>
        </w:rPr>
      </w:pPr>
    </w:p>
    <w:p w14:paraId="75F21990" w14:textId="77777777" w:rsidR="00C22C86" w:rsidRPr="00C22C86" w:rsidRDefault="00C22C86" w:rsidP="00C22C86">
      <w:pPr>
        <w:rPr>
          <w:rFonts w:ascii="Calibri" w:hAnsi="Calibri" w:cs="Calibri"/>
          <w:b/>
        </w:rPr>
      </w:pPr>
    </w:p>
    <w:p w14:paraId="63CBA671" w14:textId="45E97BD2" w:rsidR="001D1BF8" w:rsidRPr="00C22C86" w:rsidRDefault="00186F65" w:rsidP="001D1BF8">
      <w:pPr>
        <w:jc w:val="center"/>
        <w:rPr>
          <w:rFonts w:ascii="Calibri" w:hAnsi="Calibri" w:cs="Calibri"/>
          <w:b/>
          <w:sz w:val="32"/>
          <w:szCs w:val="32"/>
        </w:rPr>
      </w:pPr>
      <w:r w:rsidRPr="00C22C86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7728" behindDoc="1" locked="1" layoutInCell="1" allowOverlap="1" wp14:anchorId="1DC458FD" wp14:editId="4469B362">
            <wp:simplePos x="0" y="0"/>
            <wp:positionH relativeFrom="column">
              <wp:posOffset>-59690</wp:posOffset>
            </wp:positionH>
            <wp:positionV relativeFrom="page">
              <wp:posOffset>389890</wp:posOffset>
            </wp:positionV>
            <wp:extent cx="1257935" cy="1257935"/>
            <wp:effectExtent l="0" t="0" r="0" b="0"/>
            <wp:wrapNone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BF8" w:rsidRPr="00C22C86">
        <w:rPr>
          <w:rFonts w:ascii="Calibri" w:hAnsi="Calibri" w:cs="Calibri"/>
          <w:b/>
          <w:sz w:val="32"/>
          <w:szCs w:val="32"/>
        </w:rPr>
        <w:t>Nařízení Města Žatec</w:t>
      </w:r>
    </w:p>
    <w:p w14:paraId="16BD2414" w14:textId="77777777" w:rsidR="00C22C86" w:rsidRPr="00C22C86" w:rsidRDefault="00C22C86" w:rsidP="001D1BF8">
      <w:pPr>
        <w:jc w:val="center"/>
        <w:rPr>
          <w:rFonts w:ascii="Calibri" w:hAnsi="Calibri" w:cs="Calibri"/>
          <w:b/>
          <w:sz w:val="32"/>
          <w:szCs w:val="32"/>
        </w:rPr>
      </w:pPr>
    </w:p>
    <w:p w14:paraId="711DE3BC" w14:textId="77777777" w:rsidR="001D1BF8" w:rsidRPr="00C22C86" w:rsidRDefault="005B191F" w:rsidP="001D1BF8">
      <w:pPr>
        <w:jc w:val="center"/>
        <w:rPr>
          <w:rFonts w:ascii="Calibri" w:hAnsi="Calibri" w:cs="Calibri"/>
          <w:b/>
          <w:sz w:val="32"/>
          <w:szCs w:val="32"/>
        </w:rPr>
      </w:pPr>
      <w:r w:rsidRPr="00C22C86">
        <w:rPr>
          <w:rFonts w:ascii="Calibri" w:hAnsi="Calibri" w:cs="Calibri"/>
          <w:b/>
          <w:sz w:val="32"/>
          <w:szCs w:val="32"/>
        </w:rPr>
        <w:t>kterým se stanovují ceny za užití místních komunikací nebo jejich určených úseků ke stání silničních motorových vozidel</w:t>
      </w:r>
    </w:p>
    <w:p w14:paraId="22B6A6A6" w14:textId="77777777" w:rsidR="001D1BF8" w:rsidRPr="00C22C86" w:rsidRDefault="001D1BF8" w:rsidP="001D1BF8">
      <w:pPr>
        <w:rPr>
          <w:rFonts w:ascii="Calibri" w:hAnsi="Calibri" w:cs="Calibri"/>
        </w:rPr>
      </w:pPr>
    </w:p>
    <w:p w14:paraId="5423F1D0" w14:textId="77777777" w:rsidR="005B191F" w:rsidRPr="00C22C86" w:rsidRDefault="001D1BF8" w:rsidP="001D1BF8">
      <w:pPr>
        <w:jc w:val="both"/>
        <w:rPr>
          <w:rFonts w:ascii="Calibri" w:hAnsi="Calibri" w:cs="Calibri"/>
          <w:i/>
          <w:iCs/>
        </w:rPr>
      </w:pPr>
      <w:r w:rsidRPr="00C22C86">
        <w:rPr>
          <w:rFonts w:ascii="Calibri" w:hAnsi="Calibri" w:cs="Calibri"/>
          <w:i/>
          <w:iCs/>
        </w:rPr>
        <w:t xml:space="preserve">Rada města Žatec usnesením č. </w:t>
      </w:r>
      <w:r w:rsidR="0029486E" w:rsidRPr="00C22C86">
        <w:rPr>
          <w:rFonts w:ascii="Calibri" w:hAnsi="Calibri" w:cs="Calibri"/>
          <w:i/>
          <w:iCs/>
        </w:rPr>
        <w:t>790/2024</w:t>
      </w:r>
      <w:r w:rsidRPr="00C22C86">
        <w:rPr>
          <w:rFonts w:ascii="Calibri" w:hAnsi="Calibri" w:cs="Calibri"/>
          <w:i/>
          <w:iCs/>
        </w:rPr>
        <w:t xml:space="preserve"> ze dne </w:t>
      </w:r>
      <w:r w:rsidR="0029486E" w:rsidRPr="00C22C86">
        <w:rPr>
          <w:rFonts w:ascii="Calibri" w:hAnsi="Calibri" w:cs="Calibri"/>
          <w:i/>
          <w:iCs/>
        </w:rPr>
        <w:t>04</w:t>
      </w:r>
      <w:r w:rsidR="0024167E" w:rsidRPr="00C22C86">
        <w:rPr>
          <w:rFonts w:ascii="Calibri" w:hAnsi="Calibri" w:cs="Calibri"/>
          <w:i/>
          <w:iCs/>
        </w:rPr>
        <w:t>.</w:t>
      </w:r>
      <w:r w:rsidR="0029486E" w:rsidRPr="00C22C86">
        <w:rPr>
          <w:rFonts w:ascii="Calibri" w:hAnsi="Calibri" w:cs="Calibri"/>
          <w:i/>
          <w:iCs/>
        </w:rPr>
        <w:t>11</w:t>
      </w:r>
      <w:r w:rsidR="0024167E" w:rsidRPr="00C22C86">
        <w:rPr>
          <w:rFonts w:ascii="Calibri" w:hAnsi="Calibri" w:cs="Calibri"/>
          <w:i/>
          <w:iCs/>
        </w:rPr>
        <w:t>.</w:t>
      </w:r>
      <w:r w:rsidRPr="00C22C86">
        <w:rPr>
          <w:rFonts w:ascii="Calibri" w:hAnsi="Calibri" w:cs="Calibri"/>
          <w:i/>
          <w:iCs/>
        </w:rPr>
        <w:t>202</w:t>
      </w:r>
      <w:r w:rsidR="0062069C" w:rsidRPr="00C22C86">
        <w:rPr>
          <w:rFonts w:ascii="Calibri" w:hAnsi="Calibri" w:cs="Calibri"/>
          <w:i/>
          <w:iCs/>
        </w:rPr>
        <w:t>4</w:t>
      </w:r>
      <w:r w:rsidRPr="00C22C86">
        <w:rPr>
          <w:rFonts w:ascii="Calibri" w:hAnsi="Calibri" w:cs="Calibri"/>
          <w:i/>
          <w:iCs/>
        </w:rPr>
        <w:t xml:space="preserve"> vydává v souladu s ustanovením § </w:t>
      </w:r>
      <w:r w:rsidR="007D33F3" w:rsidRPr="00C22C86">
        <w:rPr>
          <w:rFonts w:ascii="Calibri" w:hAnsi="Calibri" w:cs="Calibri"/>
          <w:i/>
          <w:iCs/>
        </w:rPr>
        <w:t>11</w:t>
      </w:r>
      <w:r w:rsidRPr="00C22C86">
        <w:rPr>
          <w:rFonts w:ascii="Calibri" w:hAnsi="Calibri" w:cs="Calibri"/>
          <w:i/>
          <w:iCs/>
        </w:rPr>
        <w:t xml:space="preserve"> odst. 1 a § 102 odst. 2 písm. d) zákona č. 128/2000 Sb., o obcích (obecní zřízení), v</w:t>
      </w:r>
      <w:r w:rsidR="005B191F" w:rsidRPr="00C22C86">
        <w:rPr>
          <w:rFonts w:ascii="Calibri" w:hAnsi="Calibri" w:cs="Calibri"/>
          <w:i/>
          <w:iCs/>
        </w:rPr>
        <w:t> platném znění</w:t>
      </w:r>
      <w:r w:rsidR="00BB0686" w:rsidRPr="00C22C86">
        <w:rPr>
          <w:rFonts w:ascii="Calibri" w:hAnsi="Calibri" w:cs="Calibri"/>
          <w:i/>
          <w:iCs/>
        </w:rPr>
        <w:t>, v souladu s ust</w:t>
      </w:r>
      <w:r w:rsidR="005B191F" w:rsidRPr="00C22C86">
        <w:rPr>
          <w:rFonts w:ascii="Calibri" w:hAnsi="Calibri" w:cs="Calibri"/>
          <w:i/>
          <w:iCs/>
        </w:rPr>
        <w:t>anovením</w:t>
      </w:r>
      <w:r w:rsidR="00BB0686" w:rsidRPr="00C22C86">
        <w:rPr>
          <w:rFonts w:ascii="Calibri" w:hAnsi="Calibri" w:cs="Calibri"/>
          <w:i/>
          <w:iCs/>
        </w:rPr>
        <w:t xml:space="preserve"> § 23 odst.</w:t>
      </w:r>
      <w:r w:rsidR="005B191F" w:rsidRPr="00C22C86">
        <w:rPr>
          <w:rFonts w:ascii="Calibri" w:hAnsi="Calibri" w:cs="Calibri"/>
          <w:i/>
          <w:iCs/>
        </w:rPr>
        <w:t xml:space="preserve"> </w:t>
      </w:r>
      <w:r w:rsidR="00BB0686" w:rsidRPr="00C22C86">
        <w:rPr>
          <w:rFonts w:ascii="Calibri" w:hAnsi="Calibri" w:cs="Calibri"/>
          <w:i/>
          <w:iCs/>
        </w:rPr>
        <w:t>1 zákona č. 13/1997 Sb., o pozemních komunikacích, v platném znění</w:t>
      </w:r>
      <w:r w:rsidRPr="00C22C86">
        <w:rPr>
          <w:rFonts w:ascii="Calibri" w:hAnsi="Calibri" w:cs="Calibri"/>
          <w:i/>
          <w:iCs/>
        </w:rPr>
        <w:t xml:space="preserve"> a </w:t>
      </w:r>
      <w:r w:rsidR="00393EC1" w:rsidRPr="00C22C86">
        <w:rPr>
          <w:rFonts w:ascii="Calibri" w:hAnsi="Calibri" w:cs="Calibri"/>
          <w:i/>
          <w:iCs/>
        </w:rPr>
        <w:t>v souladu s</w:t>
      </w:r>
      <w:r w:rsidR="005B191F" w:rsidRPr="00C22C86">
        <w:rPr>
          <w:rFonts w:ascii="Calibri" w:hAnsi="Calibri" w:cs="Calibri"/>
          <w:i/>
          <w:iCs/>
        </w:rPr>
        <w:t xml:space="preserve"> ustanovením </w:t>
      </w:r>
      <w:r w:rsidR="00BB0686" w:rsidRPr="00C22C86">
        <w:rPr>
          <w:rFonts w:ascii="Calibri" w:hAnsi="Calibri" w:cs="Calibri"/>
          <w:i/>
          <w:iCs/>
        </w:rPr>
        <w:t>§ 10</w:t>
      </w:r>
      <w:r w:rsidR="00393EC1" w:rsidRPr="00C22C86">
        <w:rPr>
          <w:rFonts w:ascii="Calibri" w:hAnsi="Calibri" w:cs="Calibri"/>
          <w:i/>
          <w:iCs/>
        </w:rPr>
        <w:t xml:space="preserve"> zákon</w:t>
      </w:r>
      <w:r w:rsidR="00BB0686" w:rsidRPr="00C22C86">
        <w:rPr>
          <w:rFonts w:ascii="Calibri" w:hAnsi="Calibri" w:cs="Calibri"/>
          <w:i/>
          <w:iCs/>
        </w:rPr>
        <w:t>a</w:t>
      </w:r>
      <w:r w:rsidR="00393EC1" w:rsidRPr="00C22C86">
        <w:rPr>
          <w:rFonts w:ascii="Calibri" w:hAnsi="Calibri" w:cs="Calibri"/>
          <w:i/>
          <w:iCs/>
        </w:rPr>
        <w:t xml:space="preserve"> č. 526/1990 Sb., o cenách, v</w:t>
      </w:r>
      <w:r w:rsidR="005B191F" w:rsidRPr="00C22C86">
        <w:rPr>
          <w:rFonts w:ascii="Calibri" w:hAnsi="Calibri" w:cs="Calibri"/>
          <w:i/>
          <w:iCs/>
        </w:rPr>
        <w:t> platném znění,</w:t>
      </w:r>
      <w:r w:rsidR="00BB0686" w:rsidRPr="00C22C86">
        <w:rPr>
          <w:rFonts w:ascii="Calibri" w:hAnsi="Calibri" w:cs="Calibri"/>
          <w:i/>
          <w:iCs/>
        </w:rPr>
        <w:t xml:space="preserve"> toto nařízení</w:t>
      </w:r>
      <w:r w:rsidR="005B191F" w:rsidRPr="00C22C86">
        <w:rPr>
          <w:rFonts w:ascii="Calibri" w:hAnsi="Calibri" w:cs="Calibri"/>
          <w:i/>
          <w:iCs/>
        </w:rPr>
        <w:t xml:space="preserve">, kterým </w:t>
      </w:r>
      <w:r w:rsidR="00F92EF0" w:rsidRPr="00C22C86">
        <w:rPr>
          <w:rFonts w:ascii="Calibri" w:hAnsi="Calibri" w:cs="Calibri"/>
          <w:i/>
          <w:iCs/>
        </w:rPr>
        <w:t>se</w:t>
      </w:r>
      <w:r w:rsidR="00BB0686" w:rsidRPr="00C22C86">
        <w:rPr>
          <w:rFonts w:ascii="Calibri" w:hAnsi="Calibri" w:cs="Calibri"/>
          <w:i/>
          <w:iCs/>
        </w:rPr>
        <w:t xml:space="preserve"> </w:t>
      </w:r>
      <w:r w:rsidR="005B191F" w:rsidRPr="00C22C86">
        <w:rPr>
          <w:rFonts w:ascii="Calibri" w:hAnsi="Calibri" w:cs="Calibri"/>
          <w:i/>
          <w:iCs/>
        </w:rPr>
        <w:t>stanovují ceny za užití místních komunikací nebo jejich určených úseků ke stání silničních motorových vozidel</w:t>
      </w:r>
      <w:r w:rsidR="00111D86" w:rsidRPr="00C22C86">
        <w:rPr>
          <w:rFonts w:ascii="Calibri" w:hAnsi="Calibri" w:cs="Calibri"/>
          <w:i/>
          <w:iCs/>
        </w:rPr>
        <w:t xml:space="preserve"> dle </w:t>
      </w:r>
      <w:r w:rsidR="00F92EF0" w:rsidRPr="00C22C86">
        <w:rPr>
          <w:rFonts w:ascii="Calibri" w:hAnsi="Calibri" w:cs="Calibri"/>
          <w:i/>
          <w:iCs/>
        </w:rPr>
        <w:t>„</w:t>
      </w:r>
      <w:r w:rsidR="00111D86" w:rsidRPr="00C22C86">
        <w:rPr>
          <w:rFonts w:ascii="Calibri" w:hAnsi="Calibri" w:cs="Calibri"/>
          <w:bCs/>
          <w:i/>
          <w:iCs/>
        </w:rPr>
        <w:t xml:space="preserve">Nařízení Města Žatec, </w:t>
      </w:r>
      <w:r w:rsidR="00111D86" w:rsidRPr="00C22C86">
        <w:rPr>
          <w:rFonts w:ascii="Calibri" w:hAnsi="Calibri" w:cs="Calibri"/>
          <w:i/>
          <w:iCs/>
        </w:rPr>
        <w:t>kterým se vymezují oblasti města Žatec, ve kterých lze místní komunikace nebo jejich určené úseky užít za cenu sjednanou v souladu s cenovými předpisy</w:t>
      </w:r>
      <w:r w:rsidR="00F92EF0" w:rsidRPr="00C22C86">
        <w:rPr>
          <w:rFonts w:ascii="Calibri" w:hAnsi="Calibri" w:cs="Calibri"/>
          <w:i/>
          <w:iCs/>
        </w:rPr>
        <w:t>“</w:t>
      </w:r>
      <w:r w:rsidR="005B191F" w:rsidRPr="00C22C86">
        <w:rPr>
          <w:rFonts w:ascii="Calibri" w:hAnsi="Calibri" w:cs="Calibri"/>
          <w:i/>
          <w:iCs/>
        </w:rPr>
        <w:t>.</w:t>
      </w:r>
    </w:p>
    <w:p w14:paraId="0200ABA8" w14:textId="77777777" w:rsidR="001D1BF8" w:rsidRPr="00C22C86" w:rsidRDefault="001D1BF8" w:rsidP="001D1BF8">
      <w:pPr>
        <w:jc w:val="both"/>
        <w:rPr>
          <w:rFonts w:ascii="Calibri" w:hAnsi="Calibri" w:cs="Calibri"/>
        </w:rPr>
      </w:pPr>
    </w:p>
    <w:p w14:paraId="6EC5FF81" w14:textId="77777777" w:rsidR="00393EC1" w:rsidRPr="00C22C86" w:rsidRDefault="00393EC1" w:rsidP="00393EC1">
      <w:pPr>
        <w:jc w:val="center"/>
        <w:rPr>
          <w:rFonts w:ascii="Calibri" w:hAnsi="Calibri" w:cs="Calibri"/>
          <w:b/>
        </w:rPr>
      </w:pPr>
      <w:r w:rsidRPr="00C22C86">
        <w:rPr>
          <w:rFonts w:ascii="Calibri" w:hAnsi="Calibri" w:cs="Calibri"/>
          <w:b/>
        </w:rPr>
        <w:t>Čl. 1</w:t>
      </w:r>
    </w:p>
    <w:p w14:paraId="3CE7EFE7" w14:textId="77777777" w:rsidR="00393EC1" w:rsidRPr="00C22C86" w:rsidRDefault="00393EC1" w:rsidP="00393EC1">
      <w:pPr>
        <w:jc w:val="both"/>
        <w:rPr>
          <w:rFonts w:ascii="Calibri" w:hAnsi="Calibri" w:cs="Calibri"/>
        </w:rPr>
      </w:pPr>
    </w:p>
    <w:p w14:paraId="28EB3B06" w14:textId="77777777" w:rsidR="00393EC1" w:rsidRPr="00C22C86" w:rsidRDefault="00393EC1" w:rsidP="005D60F6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 xml:space="preserve">Ceník placených parkovišť dle </w:t>
      </w:r>
      <w:r w:rsidR="00111D86" w:rsidRPr="00C22C86">
        <w:rPr>
          <w:rFonts w:ascii="Calibri" w:hAnsi="Calibri" w:cs="Calibri"/>
        </w:rPr>
        <w:t xml:space="preserve">Čl. 1 </w:t>
      </w:r>
      <w:r w:rsidRPr="00C22C86">
        <w:rPr>
          <w:rFonts w:ascii="Calibri" w:hAnsi="Calibri" w:cs="Calibri"/>
          <w:bCs/>
        </w:rPr>
        <w:t>Nařízení Města Žatec</w:t>
      </w:r>
      <w:r w:rsidR="005B191F" w:rsidRPr="00C22C86">
        <w:rPr>
          <w:rFonts w:ascii="Calibri" w:hAnsi="Calibri" w:cs="Calibri"/>
          <w:bCs/>
        </w:rPr>
        <w:t xml:space="preserve">, </w:t>
      </w:r>
      <w:r w:rsidR="005B191F" w:rsidRPr="00C22C86">
        <w:rPr>
          <w:rFonts w:ascii="Calibri" w:hAnsi="Calibri" w:cs="Calibri"/>
        </w:rPr>
        <w:t xml:space="preserve">kterým se vymezují oblasti města </w:t>
      </w:r>
      <w:r w:rsidR="00111D86" w:rsidRPr="00C22C86">
        <w:rPr>
          <w:rFonts w:ascii="Calibri" w:hAnsi="Calibri" w:cs="Calibri"/>
        </w:rPr>
        <w:t>Ž</w:t>
      </w:r>
      <w:r w:rsidR="005B191F" w:rsidRPr="00C22C86">
        <w:rPr>
          <w:rFonts w:ascii="Calibri" w:hAnsi="Calibri" w:cs="Calibri"/>
        </w:rPr>
        <w:t>atec, ve kterých lze místní komunikace nebo jejich určené úseky užít za cenu sjednanou v souladu s cenovými předpisy</w:t>
      </w:r>
      <w:r w:rsidRPr="00C22C86">
        <w:rPr>
          <w:rFonts w:ascii="Calibri" w:hAnsi="Calibri" w:cs="Calibri"/>
          <w:bCs/>
        </w:rPr>
        <w:t xml:space="preserve"> </w:t>
      </w:r>
      <w:r w:rsidR="00BB0686" w:rsidRPr="00C22C86">
        <w:rPr>
          <w:rFonts w:ascii="Calibri" w:hAnsi="Calibri" w:cs="Calibri"/>
          <w:bCs/>
        </w:rPr>
        <w:t xml:space="preserve">se stanovuje </w:t>
      </w:r>
      <w:r w:rsidR="001C78DF" w:rsidRPr="00C22C86">
        <w:rPr>
          <w:rFonts w:ascii="Calibri" w:hAnsi="Calibri" w:cs="Calibri"/>
          <w:bCs/>
        </w:rPr>
        <w:t xml:space="preserve">v době pondělí až pátek (vyjma státních svátků) </w:t>
      </w:r>
      <w:r w:rsidR="00005FA5" w:rsidRPr="00C22C86">
        <w:rPr>
          <w:rFonts w:ascii="Calibri" w:hAnsi="Calibri" w:cs="Calibri"/>
          <w:bCs/>
        </w:rPr>
        <w:t xml:space="preserve">na dobu nejvýše 24 hodin </w:t>
      </w:r>
      <w:r w:rsidR="00BB0686" w:rsidRPr="00C22C86">
        <w:rPr>
          <w:rFonts w:ascii="Calibri" w:hAnsi="Calibri" w:cs="Calibri"/>
          <w:bCs/>
        </w:rPr>
        <w:t>takto</w:t>
      </w:r>
      <w:r w:rsidRPr="00C22C86">
        <w:rPr>
          <w:rFonts w:ascii="Calibri" w:hAnsi="Calibri" w:cs="Calibri"/>
        </w:rPr>
        <w:t>:</w:t>
      </w:r>
    </w:p>
    <w:p w14:paraId="6344214E" w14:textId="77777777" w:rsidR="00393EC1" w:rsidRPr="00C22C86" w:rsidRDefault="00393EC1" w:rsidP="00393EC1">
      <w:pPr>
        <w:jc w:val="both"/>
        <w:rPr>
          <w:rFonts w:ascii="Calibri" w:hAnsi="Calibri" w:cs="Calibri"/>
          <w:color w:val="FF0000"/>
        </w:rPr>
      </w:pPr>
    </w:p>
    <w:p w14:paraId="47BE9C28" w14:textId="77777777" w:rsidR="001C78DF" w:rsidRPr="00C22C86" w:rsidRDefault="00393EC1" w:rsidP="005D60F6">
      <w:pPr>
        <w:numPr>
          <w:ilvl w:val="1"/>
          <w:numId w:val="10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Parkoviště na Kruhovém náměstí v Žatci na p.p.č. 6776/2 v k.ú. Žatec</w:t>
      </w:r>
      <w:r w:rsidR="001C78DF" w:rsidRPr="00C22C86">
        <w:rPr>
          <w:rFonts w:ascii="Calibri" w:hAnsi="Calibri" w:cs="Calibri"/>
        </w:rPr>
        <w:t>:</w:t>
      </w:r>
    </w:p>
    <w:tbl>
      <w:tblPr>
        <w:tblpPr w:leftFromText="141" w:rightFromText="141" w:vertAnchor="text" w:horzAnchor="margin" w:tblpXSpec="center" w:tblpY="252"/>
        <w:tblW w:w="8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5479"/>
        <w:gridCol w:w="2960"/>
      </w:tblGrid>
      <w:tr w:rsidR="005D60F6" w:rsidRPr="00C22C86" w14:paraId="380FC054" w14:textId="77777777" w:rsidTr="00C22C86">
        <w:trPr>
          <w:gridBefore w:val="1"/>
          <w:wBefore w:w="72" w:type="dxa"/>
          <w:trHeight w:val="300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76CE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  <w:bookmarkStart w:id="0" w:name="_Hlk177395139"/>
            <w:r w:rsidRPr="00C22C86">
              <w:rPr>
                <w:rFonts w:ascii="Calibri" w:hAnsi="Calibri" w:cs="Calibri"/>
                <w:color w:val="000000"/>
              </w:rPr>
              <w:t>Doba zpoplatnění: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B998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od 08.00 hod. do 16.00 hod.</w:t>
            </w:r>
          </w:p>
        </w:tc>
      </w:tr>
      <w:tr w:rsidR="005D60F6" w:rsidRPr="00C22C86" w14:paraId="33A24718" w14:textId="77777777" w:rsidTr="00C22C86">
        <w:trPr>
          <w:trHeight w:val="300"/>
        </w:trPr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5234A0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B9BD5C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D60F6" w:rsidRPr="00C22C86" w14:paraId="3F9472EB" w14:textId="77777777" w:rsidTr="00C22C86">
        <w:trPr>
          <w:trHeight w:val="300"/>
        </w:trPr>
        <w:tc>
          <w:tcPr>
            <w:tcW w:w="5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E20EF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Sjednaná cena: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5A06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60F6" w:rsidRPr="00C22C86" w14:paraId="6ADA2021" w14:textId="77777777" w:rsidTr="00C22C86">
        <w:trPr>
          <w:trHeight w:val="315"/>
        </w:trPr>
        <w:tc>
          <w:tcPr>
            <w:tcW w:w="5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79F0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 xml:space="preserve">prvních 30 minut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BA7D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zdarma</w:t>
            </w:r>
          </w:p>
        </w:tc>
      </w:tr>
      <w:tr w:rsidR="005D60F6" w:rsidRPr="00C22C86" w14:paraId="7B8B1C74" w14:textId="77777777" w:rsidTr="00C22C86">
        <w:trPr>
          <w:trHeight w:val="315"/>
        </w:trPr>
        <w:tc>
          <w:tcPr>
            <w:tcW w:w="5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8035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 xml:space="preserve">další započatá první hodina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5295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10,- Kč</w:t>
            </w:r>
          </w:p>
        </w:tc>
      </w:tr>
      <w:tr w:rsidR="005D60F6" w:rsidRPr="00C22C86" w14:paraId="19354611" w14:textId="77777777" w:rsidTr="00C22C86">
        <w:trPr>
          <w:trHeight w:val="315"/>
        </w:trPr>
        <w:tc>
          <w:tcPr>
            <w:tcW w:w="5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97C9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druhá a třetí započatá hodina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C76C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20,- Kč</w:t>
            </w:r>
          </w:p>
        </w:tc>
      </w:tr>
      <w:tr w:rsidR="005D60F6" w:rsidRPr="00C22C86" w14:paraId="44D1220E" w14:textId="77777777" w:rsidTr="00C22C86">
        <w:trPr>
          <w:trHeight w:val="315"/>
        </w:trPr>
        <w:tc>
          <w:tcPr>
            <w:tcW w:w="5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A6C2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 xml:space="preserve">každá další započatá čtvrtá a další hodina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3D3E" w14:textId="77777777" w:rsidR="005D60F6" w:rsidRPr="00C22C86" w:rsidRDefault="005D60F6" w:rsidP="005D60F6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40,- Kč</w:t>
            </w:r>
          </w:p>
        </w:tc>
      </w:tr>
      <w:bookmarkEnd w:id="0"/>
    </w:tbl>
    <w:p w14:paraId="26144536" w14:textId="77777777" w:rsidR="005D60F6" w:rsidRPr="00C22C86" w:rsidRDefault="005D60F6" w:rsidP="005D60F6">
      <w:pPr>
        <w:ind w:left="792"/>
        <w:jc w:val="both"/>
        <w:rPr>
          <w:rFonts w:ascii="Calibri" w:hAnsi="Calibri" w:cs="Calibri"/>
        </w:rPr>
      </w:pPr>
    </w:p>
    <w:p w14:paraId="72AFDF16" w14:textId="77777777" w:rsidR="005D60F6" w:rsidRPr="00C22C86" w:rsidRDefault="005D60F6" w:rsidP="00C22C86">
      <w:pPr>
        <w:jc w:val="both"/>
        <w:rPr>
          <w:rFonts w:ascii="Calibri" w:hAnsi="Calibri" w:cs="Calibri"/>
        </w:rPr>
      </w:pPr>
    </w:p>
    <w:p w14:paraId="600E5137" w14:textId="77777777" w:rsidR="005D60F6" w:rsidRPr="00C22C86" w:rsidRDefault="005D60F6" w:rsidP="005D60F6">
      <w:pPr>
        <w:numPr>
          <w:ilvl w:val="1"/>
          <w:numId w:val="10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Parkoviště v ulici Volyňských Čechů v Žatci v úseku po pravé straně ve směru od křižovatky s nám. Prokopa Malého ke křižovatce s ulicí Masarykovou</w:t>
      </w:r>
      <w:r w:rsidR="00433BF1" w:rsidRPr="00C22C86">
        <w:rPr>
          <w:rFonts w:ascii="Calibri" w:hAnsi="Calibri" w:cs="Calibri"/>
        </w:rPr>
        <w:t>:</w:t>
      </w:r>
    </w:p>
    <w:tbl>
      <w:tblPr>
        <w:tblpPr w:leftFromText="141" w:rightFromText="141" w:vertAnchor="text" w:horzAnchor="margin" w:tblpXSpec="center" w:tblpY="173"/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960"/>
      </w:tblGrid>
      <w:tr w:rsidR="00433BF1" w:rsidRPr="00C22C86" w14:paraId="382320D5" w14:textId="77777777" w:rsidTr="00433BF1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9F7F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Doba zpoplatnění: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8FED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od 08.00 hod. do 17.00 hod.</w:t>
            </w:r>
          </w:p>
        </w:tc>
      </w:tr>
      <w:tr w:rsidR="00433BF1" w:rsidRPr="00C22C86" w14:paraId="39FAA669" w14:textId="77777777" w:rsidTr="00433BF1">
        <w:trPr>
          <w:trHeight w:val="300"/>
        </w:trPr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AF6BE4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CAD283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33BF1" w:rsidRPr="00C22C86" w14:paraId="7203CB19" w14:textId="77777777" w:rsidTr="00433BF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ED42D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Sjednaná cena: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9E83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33BF1" w:rsidRPr="00C22C86" w14:paraId="37333653" w14:textId="77777777" w:rsidTr="00433BF1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712D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 xml:space="preserve">každých započatých 30 minut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7ED3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5,- Kč</w:t>
            </w:r>
          </w:p>
        </w:tc>
      </w:tr>
    </w:tbl>
    <w:p w14:paraId="42B7E78B" w14:textId="77777777" w:rsidR="005D60F6" w:rsidRPr="00C22C86" w:rsidRDefault="005D60F6" w:rsidP="005D60F6">
      <w:pPr>
        <w:ind w:left="792"/>
        <w:jc w:val="both"/>
        <w:rPr>
          <w:rFonts w:ascii="Calibri" w:hAnsi="Calibri" w:cs="Calibri"/>
        </w:rPr>
      </w:pPr>
    </w:p>
    <w:p w14:paraId="243A8DB9" w14:textId="77777777" w:rsidR="005D60F6" w:rsidRPr="00C22C86" w:rsidRDefault="005D60F6" w:rsidP="005D60F6">
      <w:pPr>
        <w:ind w:left="792"/>
        <w:jc w:val="both"/>
        <w:rPr>
          <w:rFonts w:ascii="Calibri" w:hAnsi="Calibri" w:cs="Calibri"/>
        </w:rPr>
      </w:pPr>
    </w:p>
    <w:p w14:paraId="755BBDF5" w14:textId="77777777" w:rsidR="005D60F6" w:rsidRPr="00C22C86" w:rsidRDefault="005D60F6" w:rsidP="005D60F6">
      <w:pPr>
        <w:ind w:left="792"/>
        <w:jc w:val="both"/>
        <w:rPr>
          <w:rFonts w:ascii="Calibri" w:hAnsi="Calibri" w:cs="Calibri"/>
        </w:rPr>
      </w:pPr>
    </w:p>
    <w:p w14:paraId="5B935258" w14:textId="77777777" w:rsidR="005D60F6" w:rsidRPr="00C22C86" w:rsidRDefault="005D60F6" w:rsidP="005D60F6">
      <w:pPr>
        <w:ind w:left="792"/>
        <w:jc w:val="both"/>
        <w:rPr>
          <w:rFonts w:ascii="Calibri" w:hAnsi="Calibri" w:cs="Calibri"/>
        </w:rPr>
      </w:pPr>
    </w:p>
    <w:p w14:paraId="3DCADB00" w14:textId="77777777" w:rsidR="005D60F6" w:rsidRPr="00C22C86" w:rsidRDefault="005D60F6" w:rsidP="005D60F6">
      <w:pPr>
        <w:ind w:left="792"/>
        <w:jc w:val="both"/>
        <w:rPr>
          <w:rFonts w:ascii="Calibri" w:hAnsi="Calibri" w:cs="Calibri"/>
        </w:rPr>
      </w:pPr>
    </w:p>
    <w:p w14:paraId="2A407175" w14:textId="77777777" w:rsidR="00433BF1" w:rsidRPr="00C22C86" w:rsidRDefault="00433BF1" w:rsidP="00C22C86">
      <w:pPr>
        <w:jc w:val="both"/>
        <w:rPr>
          <w:rFonts w:ascii="Calibri" w:hAnsi="Calibri" w:cs="Calibri"/>
        </w:rPr>
      </w:pPr>
    </w:p>
    <w:p w14:paraId="054D62E9" w14:textId="77777777" w:rsidR="00433BF1" w:rsidRDefault="00433BF1" w:rsidP="005D60F6">
      <w:pPr>
        <w:ind w:left="792"/>
        <w:jc w:val="both"/>
        <w:rPr>
          <w:rFonts w:ascii="Calibri" w:hAnsi="Calibri" w:cs="Calibri"/>
        </w:rPr>
      </w:pPr>
    </w:p>
    <w:p w14:paraId="04D82A1D" w14:textId="77777777" w:rsidR="00C22C86" w:rsidRPr="00C22C86" w:rsidRDefault="00C22C86" w:rsidP="005D60F6">
      <w:pPr>
        <w:ind w:left="792"/>
        <w:jc w:val="both"/>
        <w:rPr>
          <w:rFonts w:ascii="Calibri" w:hAnsi="Calibri" w:cs="Calibri"/>
        </w:rPr>
      </w:pPr>
    </w:p>
    <w:p w14:paraId="73D4471D" w14:textId="77777777" w:rsidR="005D60F6" w:rsidRPr="00C22C86" w:rsidRDefault="00433BF1" w:rsidP="005D60F6">
      <w:pPr>
        <w:numPr>
          <w:ilvl w:val="1"/>
          <w:numId w:val="10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lastRenderedPageBreak/>
        <w:t xml:space="preserve">Parkoviště v ul. Obránců Míru v Žatci na parkovišti mezi čp. 295 a čp. 1830: </w:t>
      </w:r>
    </w:p>
    <w:tbl>
      <w:tblPr>
        <w:tblpPr w:leftFromText="141" w:rightFromText="141" w:vertAnchor="text" w:horzAnchor="margin" w:tblpXSpec="center" w:tblpY="228"/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960"/>
      </w:tblGrid>
      <w:tr w:rsidR="00433BF1" w:rsidRPr="00C22C86" w14:paraId="375706BF" w14:textId="77777777" w:rsidTr="00433BF1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26A9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Doba zpoplatnění: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F671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od 0</w:t>
            </w:r>
            <w:r w:rsidR="00045658" w:rsidRPr="00C22C86">
              <w:rPr>
                <w:rFonts w:ascii="Calibri" w:hAnsi="Calibri" w:cs="Calibri"/>
                <w:color w:val="000000"/>
              </w:rPr>
              <w:t>8</w:t>
            </w:r>
            <w:r w:rsidRPr="00C22C86">
              <w:rPr>
                <w:rFonts w:ascii="Calibri" w:hAnsi="Calibri" w:cs="Calibri"/>
                <w:color w:val="000000"/>
              </w:rPr>
              <w:t>.00 hod. do 1</w:t>
            </w:r>
            <w:r w:rsidR="00045658" w:rsidRPr="00C22C86">
              <w:rPr>
                <w:rFonts w:ascii="Calibri" w:hAnsi="Calibri" w:cs="Calibri"/>
                <w:color w:val="000000"/>
              </w:rPr>
              <w:t>6</w:t>
            </w:r>
            <w:r w:rsidRPr="00C22C86">
              <w:rPr>
                <w:rFonts w:ascii="Calibri" w:hAnsi="Calibri" w:cs="Calibri"/>
                <w:color w:val="000000"/>
              </w:rPr>
              <w:t>.00 hod.</w:t>
            </w:r>
          </w:p>
        </w:tc>
      </w:tr>
      <w:tr w:rsidR="00433BF1" w:rsidRPr="00C22C86" w14:paraId="384CB711" w14:textId="77777777" w:rsidTr="00433BF1">
        <w:trPr>
          <w:trHeight w:val="300"/>
        </w:trPr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AAA1FC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14F6CB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33BF1" w:rsidRPr="00C22C86" w14:paraId="059D1254" w14:textId="77777777" w:rsidTr="00433BF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7E189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Sjednaná cena: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4739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33BF1" w:rsidRPr="00C22C86" w14:paraId="79865A54" w14:textId="77777777" w:rsidTr="00433BF1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D1F7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 xml:space="preserve">každých započatých 30 minut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EC71" w14:textId="77777777" w:rsidR="00433BF1" w:rsidRPr="00C22C86" w:rsidRDefault="00433BF1" w:rsidP="00433BF1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5,- Kč</w:t>
            </w:r>
          </w:p>
        </w:tc>
      </w:tr>
    </w:tbl>
    <w:p w14:paraId="324439F6" w14:textId="77777777" w:rsidR="00433BF1" w:rsidRPr="00C22C86" w:rsidRDefault="00433BF1" w:rsidP="00433BF1">
      <w:pPr>
        <w:ind w:left="792"/>
        <w:jc w:val="both"/>
        <w:rPr>
          <w:rFonts w:ascii="Calibri" w:hAnsi="Calibri" w:cs="Calibri"/>
        </w:rPr>
      </w:pPr>
    </w:p>
    <w:p w14:paraId="7E705187" w14:textId="77777777" w:rsidR="00433BF1" w:rsidRPr="00C22C86" w:rsidRDefault="00433BF1" w:rsidP="00433BF1">
      <w:pPr>
        <w:ind w:left="792"/>
        <w:jc w:val="both"/>
        <w:rPr>
          <w:rFonts w:ascii="Calibri" w:hAnsi="Calibri" w:cs="Calibri"/>
        </w:rPr>
      </w:pPr>
    </w:p>
    <w:p w14:paraId="35F4ACF7" w14:textId="77777777" w:rsidR="00433BF1" w:rsidRPr="00C22C86" w:rsidRDefault="00433BF1" w:rsidP="00433BF1">
      <w:pPr>
        <w:ind w:left="792"/>
        <w:jc w:val="both"/>
        <w:rPr>
          <w:rFonts w:ascii="Calibri" w:hAnsi="Calibri" w:cs="Calibri"/>
        </w:rPr>
      </w:pPr>
    </w:p>
    <w:p w14:paraId="069C6291" w14:textId="77777777" w:rsidR="00433BF1" w:rsidRPr="00C22C86" w:rsidRDefault="00433BF1" w:rsidP="00433BF1">
      <w:pPr>
        <w:ind w:left="792"/>
        <w:jc w:val="both"/>
        <w:rPr>
          <w:rFonts w:ascii="Calibri" w:hAnsi="Calibri" w:cs="Calibri"/>
        </w:rPr>
      </w:pPr>
    </w:p>
    <w:p w14:paraId="387DF831" w14:textId="77777777" w:rsidR="00433BF1" w:rsidRPr="00C22C86" w:rsidRDefault="00433BF1" w:rsidP="00433BF1">
      <w:pPr>
        <w:ind w:left="792"/>
        <w:jc w:val="both"/>
        <w:rPr>
          <w:rFonts w:ascii="Calibri" w:hAnsi="Calibri" w:cs="Calibri"/>
        </w:rPr>
      </w:pPr>
    </w:p>
    <w:p w14:paraId="53A74D63" w14:textId="77777777" w:rsidR="00433BF1" w:rsidRPr="00C22C86" w:rsidRDefault="00433BF1" w:rsidP="00433BF1">
      <w:pPr>
        <w:ind w:left="792"/>
        <w:jc w:val="both"/>
        <w:rPr>
          <w:rFonts w:ascii="Calibri" w:hAnsi="Calibri" w:cs="Calibri"/>
        </w:rPr>
      </w:pPr>
    </w:p>
    <w:p w14:paraId="5450A3C8" w14:textId="77777777" w:rsidR="00433BF1" w:rsidRPr="00C22C86" w:rsidRDefault="00433BF1" w:rsidP="005D60F6">
      <w:pPr>
        <w:numPr>
          <w:ilvl w:val="1"/>
          <w:numId w:val="10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Parkoviště na Smetanovo nám. v Žatci před čp. 331:</w:t>
      </w:r>
    </w:p>
    <w:tbl>
      <w:tblPr>
        <w:tblpPr w:leftFromText="141" w:rightFromText="141" w:vertAnchor="text" w:horzAnchor="margin" w:tblpXSpec="center" w:tblpY="180"/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960"/>
      </w:tblGrid>
      <w:tr w:rsidR="00B27479" w:rsidRPr="00C22C86" w14:paraId="6C727A09" w14:textId="77777777" w:rsidTr="00B27479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212C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Doba zpoplatnění: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75F1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od 0</w:t>
            </w:r>
            <w:r w:rsidR="00717C14" w:rsidRPr="00C22C86">
              <w:rPr>
                <w:rFonts w:ascii="Calibri" w:hAnsi="Calibri" w:cs="Calibri"/>
                <w:color w:val="000000"/>
              </w:rPr>
              <w:t>8</w:t>
            </w:r>
            <w:r w:rsidRPr="00C22C86">
              <w:rPr>
                <w:rFonts w:ascii="Calibri" w:hAnsi="Calibri" w:cs="Calibri"/>
                <w:color w:val="000000"/>
              </w:rPr>
              <w:t>.00 hod. do 17.00 hod.</w:t>
            </w:r>
          </w:p>
        </w:tc>
      </w:tr>
      <w:tr w:rsidR="00B27479" w:rsidRPr="00C22C86" w14:paraId="15729A18" w14:textId="77777777" w:rsidTr="00B27479">
        <w:trPr>
          <w:trHeight w:val="300"/>
        </w:trPr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C0A327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4000FC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27479" w:rsidRPr="00C22C86" w14:paraId="17DADD9D" w14:textId="77777777" w:rsidTr="00B2747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E3653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Sjednaná cena: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036B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27479" w:rsidRPr="00C22C86" w14:paraId="64C2D01E" w14:textId="77777777" w:rsidTr="00B2747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9D49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 xml:space="preserve">každých započatých 30 minut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DDC7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5,- Kč</w:t>
            </w:r>
          </w:p>
        </w:tc>
      </w:tr>
    </w:tbl>
    <w:p w14:paraId="20B6EAEA" w14:textId="77777777" w:rsidR="00B27479" w:rsidRPr="00C22C86" w:rsidRDefault="00B27479" w:rsidP="00B27479">
      <w:pPr>
        <w:ind w:left="792"/>
        <w:jc w:val="both"/>
        <w:rPr>
          <w:rFonts w:ascii="Calibri" w:hAnsi="Calibri" w:cs="Calibri"/>
        </w:rPr>
      </w:pPr>
    </w:p>
    <w:p w14:paraId="245EC895" w14:textId="77777777" w:rsidR="00B27479" w:rsidRPr="00C22C86" w:rsidRDefault="00B27479" w:rsidP="00B27479">
      <w:pPr>
        <w:ind w:left="792"/>
        <w:jc w:val="both"/>
        <w:rPr>
          <w:rFonts w:ascii="Calibri" w:hAnsi="Calibri" w:cs="Calibri"/>
        </w:rPr>
      </w:pPr>
    </w:p>
    <w:p w14:paraId="6341D119" w14:textId="77777777" w:rsidR="00B27479" w:rsidRPr="00C22C86" w:rsidRDefault="00B27479" w:rsidP="00B27479">
      <w:pPr>
        <w:ind w:left="792"/>
        <w:jc w:val="both"/>
        <w:rPr>
          <w:rFonts w:ascii="Calibri" w:hAnsi="Calibri" w:cs="Calibri"/>
        </w:rPr>
      </w:pPr>
    </w:p>
    <w:p w14:paraId="6EFF852B" w14:textId="77777777" w:rsidR="00B27479" w:rsidRPr="00C22C86" w:rsidRDefault="00B27479" w:rsidP="00B27479">
      <w:pPr>
        <w:ind w:left="792"/>
        <w:jc w:val="both"/>
        <w:rPr>
          <w:rFonts w:ascii="Calibri" w:hAnsi="Calibri" w:cs="Calibri"/>
        </w:rPr>
      </w:pPr>
    </w:p>
    <w:p w14:paraId="5BA4C1B3" w14:textId="77777777" w:rsidR="00B27479" w:rsidRPr="00C22C86" w:rsidRDefault="00B27479" w:rsidP="00B27479">
      <w:pPr>
        <w:ind w:left="792"/>
        <w:jc w:val="both"/>
        <w:rPr>
          <w:rFonts w:ascii="Calibri" w:hAnsi="Calibri" w:cs="Calibri"/>
        </w:rPr>
      </w:pPr>
    </w:p>
    <w:p w14:paraId="5AA7CC43" w14:textId="77777777" w:rsidR="00B27479" w:rsidRPr="00C22C86" w:rsidRDefault="00B27479" w:rsidP="00B27479">
      <w:pPr>
        <w:ind w:left="792"/>
        <w:jc w:val="both"/>
        <w:rPr>
          <w:rFonts w:ascii="Calibri" w:hAnsi="Calibri" w:cs="Calibri"/>
        </w:rPr>
      </w:pPr>
    </w:p>
    <w:p w14:paraId="7254172E" w14:textId="77777777" w:rsidR="00B27479" w:rsidRPr="00C22C86" w:rsidRDefault="00B27479" w:rsidP="005D60F6">
      <w:pPr>
        <w:numPr>
          <w:ilvl w:val="1"/>
          <w:numId w:val="10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Parkoviště v ulici Husova v Žatci u budovy polikliniky mezi čp. 1181 a čp. 2796:</w:t>
      </w:r>
    </w:p>
    <w:tbl>
      <w:tblPr>
        <w:tblpPr w:leftFromText="141" w:rightFromText="141" w:vertAnchor="text" w:horzAnchor="margin" w:tblpXSpec="center" w:tblpY="210"/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960"/>
      </w:tblGrid>
      <w:tr w:rsidR="00B27479" w:rsidRPr="00C22C86" w14:paraId="74663A9E" w14:textId="77777777" w:rsidTr="00B27479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2EAF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Doba zpoplatnění: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A37F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od 07.00 hod. do 17.00 hod.</w:t>
            </w:r>
          </w:p>
        </w:tc>
      </w:tr>
      <w:tr w:rsidR="00B27479" w:rsidRPr="00C22C86" w14:paraId="76989365" w14:textId="77777777" w:rsidTr="00B27479">
        <w:trPr>
          <w:trHeight w:val="300"/>
        </w:trPr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E3A66E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747426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27479" w:rsidRPr="00C22C86" w14:paraId="16015541" w14:textId="77777777" w:rsidTr="00B2747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B6F5E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Sjednaná cena: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5B9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27479" w:rsidRPr="00C22C86" w14:paraId="513D1C7F" w14:textId="77777777" w:rsidTr="00B27479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572F" w14:textId="77777777" w:rsidR="00B27479" w:rsidRPr="00C22C86" w:rsidRDefault="00005FA5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p</w:t>
            </w:r>
            <w:r w:rsidR="00B27479" w:rsidRPr="00C22C86">
              <w:rPr>
                <w:rFonts w:ascii="Calibri" w:hAnsi="Calibri" w:cs="Calibri"/>
                <w:color w:val="000000"/>
              </w:rPr>
              <w:t>rvních 30 minut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853B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zdarma</w:t>
            </w:r>
          </w:p>
        </w:tc>
      </w:tr>
      <w:tr w:rsidR="00B27479" w:rsidRPr="00C22C86" w14:paraId="2E7307D4" w14:textId="77777777" w:rsidTr="00B27479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1BEA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 xml:space="preserve">každých započatých 30 minut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A96F" w14:textId="77777777" w:rsidR="00B27479" w:rsidRPr="00C22C86" w:rsidRDefault="00B27479" w:rsidP="00B27479">
            <w:pPr>
              <w:rPr>
                <w:rFonts w:ascii="Calibri" w:hAnsi="Calibri" w:cs="Calibri"/>
                <w:color w:val="000000"/>
              </w:rPr>
            </w:pPr>
            <w:r w:rsidRPr="00C22C86">
              <w:rPr>
                <w:rFonts w:ascii="Calibri" w:hAnsi="Calibri" w:cs="Calibri"/>
                <w:color w:val="000000"/>
              </w:rPr>
              <w:t>5,- Kč</w:t>
            </w:r>
          </w:p>
        </w:tc>
      </w:tr>
    </w:tbl>
    <w:p w14:paraId="0E001747" w14:textId="77777777" w:rsidR="00B27479" w:rsidRPr="00C22C86" w:rsidRDefault="00B27479" w:rsidP="00B27479">
      <w:pPr>
        <w:ind w:left="792"/>
        <w:jc w:val="both"/>
        <w:rPr>
          <w:rFonts w:ascii="Calibri" w:hAnsi="Calibri" w:cs="Calibri"/>
        </w:rPr>
      </w:pPr>
    </w:p>
    <w:p w14:paraId="3489A84E" w14:textId="77777777" w:rsidR="00B27479" w:rsidRPr="00C22C86" w:rsidRDefault="00B27479" w:rsidP="00B27479">
      <w:pPr>
        <w:ind w:left="792"/>
        <w:jc w:val="both"/>
        <w:rPr>
          <w:rFonts w:ascii="Calibri" w:hAnsi="Calibri" w:cs="Calibri"/>
        </w:rPr>
      </w:pPr>
    </w:p>
    <w:p w14:paraId="200A83F1" w14:textId="77777777" w:rsidR="00B27479" w:rsidRPr="00C22C86" w:rsidRDefault="00B27479" w:rsidP="00B27479">
      <w:pPr>
        <w:ind w:left="792"/>
        <w:jc w:val="both"/>
        <w:rPr>
          <w:rFonts w:ascii="Calibri" w:hAnsi="Calibri" w:cs="Calibri"/>
        </w:rPr>
      </w:pPr>
    </w:p>
    <w:p w14:paraId="4E747297" w14:textId="77777777" w:rsidR="00B27479" w:rsidRPr="00C22C86" w:rsidRDefault="00B27479" w:rsidP="00B27479">
      <w:pPr>
        <w:ind w:left="792"/>
        <w:jc w:val="both"/>
        <w:rPr>
          <w:rFonts w:ascii="Calibri" w:hAnsi="Calibri" w:cs="Calibri"/>
        </w:rPr>
      </w:pPr>
    </w:p>
    <w:p w14:paraId="645CF3FA" w14:textId="77777777" w:rsidR="00B27479" w:rsidRPr="00C22C86" w:rsidRDefault="00B27479" w:rsidP="00B27479">
      <w:pPr>
        <w:ind w:left="792"/>
        <w:jc w:val="both"/>
        <w:rPr>
          <w:rFonts w:ascii="Calibri" w:hAnsi="Calibri" w:cs="Calibri"/>
        </w:rPr>
      </w:pPr>
    </w:p>
    <w:p w14:paraId="5D08B7F4" w14:textId="77777777" w:rsidR="00B27479" w:rsidRPr="00C22C86" w:rsidRDefault="00B27479" w:rsidP="00B27479">
      <w:pPr>
        <w:ind w:left="792"/>
        <w:jc w:val="both"/>
        <w:rPr>
          <w:rFonts w:ascii="Calibri" w:hAnsi="Calibri" w:cs="Calibri"/>
        </w:rPr>
      </w:pPr>
    </w:p>
    <w:p w14:paraId="3285E854" w14:textId="77777777" w:rsidR="00B27479" w:rsidRPr="00C22C86" w:rsidRDefault="00B27479" w:rsidP="00B27479">
      <w:pPr>
        <w:jc w:val="both"/>
        <w:rPr>
          <w:rFonts w:ascii="Calibri" w:hAnsi="Calibri" w:cs="Calibri"/>
        </w:rPr>
      </w:pPr>
    </w:p>
    <w:p w14:paraId="562EAC71" w14:textId="77777777" w:rsidR="001C78DF" w:rsidRPr="00C22C86" w:rsidRDefault="00B27479" w:rsidP="00B27479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 xml:space="preserve">Na platbu se nevztahuje DPH. V případě bezhotovostní platby prostřednictvím SMS je ke každému parkovacímu lístku připočtena cena 5,- Kč. </w:t>
      </w:r>
    </w:p>
    <w:p w14:paraId="579A414B" w14:textId="77777777" w:rsidR="00BF6E3C" w:rsidRPr="00C22C86" w:rsidRDefault="00BF6E3C" w:rsidP="00BF6E3C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 xml:space="preserve">Parkovací lístek je řidič povinen si opatřit na parkovacím automatu, prostřednictvím SMS nebo mobilní aplikace. </w:t>
      </w:r>
    </w:p>
    <w:p w14:paraId="53C7B6B5" w14:textId="77777777" w:rsidR="00212E25" w:rsidRPr="00C22C86" w:rsidRDefault="00212E25" w:rsidP="00B27479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Bezplatné parkování na prvních třicet minut zdarma lze využít pouze jednou za 24 hodin.</w:t>
      </w:r>
      <w:r w:rsidR="00944258" w:rsidRPr="00C22C86">
        <w:rPr>
          <w:rFonts w:ascii="Calibri" w:hAnsi="Calibri" w:cs="Calibri"/>
        </w:rPr>
        <w:t xml:space="preserve"> K tomuto bezplatnému parkování je nutno opatřit si parkovací lístek</w:t>
      </w:r>
      <w:r w:rsidR="00F92EF0" w:rsidRPr="00C22C86">
        <w:rPr>
          <w:rFonts w:ascii="Calibri" w:hAnsi="Calibri" w:cs="Calibri"/>
        </w:rPr>
        <w:t>.</w:t>
      </w:r>
    </w:p>
    <w:p w14:paraId="2FB91D24" w14:textId="77777777" w:rsidR="00AA079B" w:rsidRPr="00C22C86" w:rsidRDefault="00AA079B" w:rsidP="00AA079B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Mimo dobu zpoplatnění je parkování bezplatné.</w:t>
      </w:r>
    </w:p>
    <w:p w14:paraId="6B9FAA51" w14:textId="77777777" w:rsidR="00005FA5" w:rsidRPr="00C22C86" w:rsidRDefault="00005FA5" w:rsidP="00B27479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Zaplacení parkovného je převáděno do dalšího dne, pokud je přerušeno dobou bezplatného parkování.</w:t>
      </w:r>
    </w:p>
    <w:p w14:paraId="6755E720" w14:textId="77777777" w:rsidR="00433BF1" w:rsidRPr="00C22C86" w:rsidRDefault="00433BF1" w:rsidP="00433BF1">
      <w:pPr>
        <w:tabs>
          <w:tab w:val="left" w:pos="709"/>
        </w:tabs>
        <w:ind w:left="792"/>
        <w:jc w:val="both"/>
        <w:rPr>
          <w:rFonts w:ascii="Calibri" w:hAnsi="Calibri" w:cs="Calibri"/>
        </w:rPr>
      </w:pPr>
    </w:p>
    <w:p w14:paraId="6590A0A6" w14:textId="77777777" w:rsidR="00393EC1" w:rsidRPr="00C22C86" w:rsidRDefault="00393EC1" w:rsidP="00393EC1">
      <w:pPr>
        <w:jc w:val="center"/>
        <w:rPr>
          <w:rFonts w:ascii="Calibri" w:hAnsi="Calibri" w:cs="Calibri"/>
          <w:b/>
        </w:rPr>
      </w:pPr>
      <w:r w:rsidRPr="00C22C86">
        <w:rPr>
          <w:rFonts w:ascii="Calibri" w:hAnsi="Calibri" w:cs="Calibri"/>
          <w:b/>
        </w:rPr>
        <w:t>Čl. 2</w:t>
      </w:r>
    </w:p>
    <w:p w14:paraId="786FDAF7" w14:textId="77777777" w:rsidR="00393EC1" w:rsidRPr="00C22C86" w:rsidRDefault="00393EC1" w:rsidP="00393EC1">
      <w:pPr>
        <w:jc w:val="both"/>
        <w:rPr>
          <w:rFonts w:ascii="Calibri" w:hAnsi="Calibri" w:cs="Calibri"/>
        </w:rPr>
      </w:pPr>
    </w:p>
    <w:p w14:paraId="76302DB0" w14:textId="77777777" w:rsidR="00393EC1" w:rsidRPr="00C22C86" w:rsidRDefault="00393EC1" w:rsidP="00AA079B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 xml:space="preserve">Ceník zóny placeného parkování dle </w:t>
      </w:r>
      <w:r w:rsidR="00111D86" w:rsidRPr="00C22C86">
        <w:rPr>
          <w:rFonts w:ascii="Calibri" w:hAnsi="Calibri" w:cs="Calibri"/>
        </w:rPr>
        <w:t xml:space="preserve">Čl. 2 </w:t>
      </w:r>
      <w:r w:rsidRPr="00C22C86">
        <w:rPr>
          <w:rFonts w:ascii="Calibri" w:hAnsi="Calibri" w:cs="Calibri"/>
        </w:rPr>
        <w:t>Nařízení Města Žatec</w:t>
      </w:r>
      <w:r w:rsidR="00111D86" w:rsidRPr="00C22C86">
        <w:rPr>
          <w:rFonts w:ascii="Calibri" w:hAnsi="Calibri" w:cs="Calibri"/>
        </w:rPr>
        <w:t>, kterým se vymezují oblasti města</w:t>
      </w:r>
      <w:r w:rsidR="00111D86" w:rsidRPr="00C22C86">
        <w:rPr>
          <w:rFonts w:ascii="Calibri" w:hAnsi="Calibri" w:cs="Calibri"/>
          <w:bCs/>
        </w:rPr>
        <w:t xml:space="preserve"> Žatec, ve kterých lze místní komunikace nebo jejich určené úseky užít za cenu sjednanou v souladu s cenovými předpisy </w:t>
      </w:r>
      <w:r w:rsidR="00AA079B" w:rsidRPr="00C22C86">
        <w:rPr>
          <w:rFonts w:ascii="Calibri" w:hAnsi="Calibri" w:cs="Calibri"/>
          <w:bCs/>
        </w:rPr>
        <w:t xml:space="preserve">se stanovuje v době pondělí až pátek (vyjma státních svátků) na dobu nejvýše 24 hodin </w:t>
      </w:r>
      <w:r w:rsidR="00BB0686" w:rsidRPr="00C22C86">
        <w:rPr>
          <w:rFonts w:ascii="Calibri" w:hAnsi="Calibri" w:cs="Calibri"/>
          <w:bCs/>
        </w:rPr>
        <w:t>takto</w:t>
      </w:r>
      <w:r w:rsidR="00BB0686" w:rsidRPr="00C22C86">
        <w:rPr>
          <w:rFonts w:ascii="Calibri" w:hAnsi="Calibri" w:cs="Calibri"/>
        </w:rPr>
        <w:t>:</w:t>
      </w:r>
    </w:p>
    <w:p w14:paraId="3155B1CC" w14:textId="77777777" w:rsidR="00D56353" w:rsidRPr="00C22C86" w:rsidRDefault="00D56353" w:rsidP="00D56353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page" w:tblpX="1414" w:tblpY="177"/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960"/>
      </w:tblGrid>
      <w:tr w:rsidR="00AA079B" w:rsidRPr="00C22C86" w14:paraId="3939AF53" w14:textId="77777777" w:rsidTr="00AA079B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B880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Doba zpoplatnění: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D4B9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od 08.00 hod. do 16.00 hod.</w:t>
            </w:r>
          </w:p>
        </w:tc>
      </w:tr>
      <w:tr w:rsidR="00AA079B" w:rsidRPr="00C22C86" w14:paraId="1C0E7A93" w14:textId="77777777" w:rsidTr="00AA079B">
        <w:trPr>
          <w:trHeight w:val="300"/>
        </w:trPr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07CF34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A4E5BE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</w:p>
        </w:tc>
      </w:tr>
      <w:tr w:rsidR="00AA079B" w:rsidRPr="00C22C86" w14:paraId="2BAA9DDA" w14:textId="77777777" w:rsidTr="00AA079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116FE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Sjednaná cena: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F3F3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 </w:t>
            </w:r>
          </w:p>
        </w:tc>
      </w:tr>
      <w:tr w:rsidR="00AA079B" w:rsidRPr="00C22C86" w14:paraId="3771B5E1" w14:textId="77777777" w:rsidTr="00AA079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6F3D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 xml:space="preserve">prvních 30 minut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5619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zdarma</w:t>
            </w:r>
          </w:p>
        </w:tc>
      </w:tr>
      <w:tr w:rsidR="00AA079B" w:rsidRPr="00C22C86" w14:paraId="615CA4CA" w14:textId="77777777" w:rsidTr="00AA079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4671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 xml:space="preserve">další započatá první hodina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E63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10,- Kč</w:t>
            </w:r>
          </w:p>
        </w:tc>
      </w:tr>
      <w:tr w:rsidR="00AA079B" w:rsidRPr="00C22C86" w14:paraId="466DC12D" w14:textId="77777777" w:rsidTr="00AA079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B7A5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druhá a třetí započatá hodina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FBC0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20,- Kč</w:t>
            </w:r>
          </w:p>
        </w:tc>
      </w:tr>
      <w:tr w:rsidR="00AA079B" w:rsidRPr="00C22C86" w14:paraId="0BD12868" w14:textId="77777777" w:rsidTr="00AA079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BFAC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 xml:space="preserve">každá další započatá čtvrtá a další hodina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201" w14:textId="77777777" w:rsidR="00AA079B" w:rsidRPr="00C22C86" w:rsidRDefault="00AA079B" w:rsidP="00AA079B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40,- Kč</w:t>
            </w:r>
          </w:p>
        </w:tc>
      </w:tr>
    </w:tbl>
    <w:p w14:paraId="7207E1AA" w14:textId="77777777" w:rsidR="00AA079B" w:rsidRPr="00C22C86" w:rsidRDefault="00AA079B" w:rsidP="00393EC1">
      <w:pPr>
        <w:jc w:val="both"/>
        <w:rPr>
          <w:rFonts w:ascii="Calibri" w:hAnsi="Calibri" w:cs="Calibri"/>
        </w:rPr>
      </w:pPr>
    </w:p>
    <w:p w14:paraId="33692654" w14:textId="77777777" w:rsidR="00D56353" w:rsidRPr="00C22C86" w:rsidRDefault="00D56353" w:rsidP="00393EC1">
      <w:pPr>
        <w:jc w:val="both"/>
        <w:rPr>
          <w:rFonts w:ascii="Calibri" w:hAnsi="Calibri" w:cs="Calibri"/>
        </w:rPr>
      </w:pPr>
    </w:p>
    <w:p w14:paraId="63F029D3" w14:textId="77777777" w:rsidR="00AA079B" w:rsidRPr="00C22C86" w:rsidRDefault="00AA079B" w:rsidP="00393EC1">
      <w:pPr>
        <w:jc w:val="both"/>
        <w:rPr>
          <w:rFonts w:ascii="Calibri" w:hAnsi="Calibri" w:cs="Calibri"/>
        </w:rPr>
      </w:pPr>
    </w:p>
    <w:p w14:paraId="0F815E2B" w14:textId="77777777" w:rsidR="00AA079B" w:rsidRPr="00C22C86" w:rsidRDefault="00AA079B" w:rsidP="00393EC1">
      <w:pPr>
        <w:jc w:val="both"/>
        <w:rPr>
          <w:rFonts w:ascii="Calibri" w:hAnsi="Calibri" w:cs="Calibri"/>
        </w:rPr>
      </w:pPr>
    </w:p>
    <w:p w14:paraId="71065B47" w14:textId="77777777" w:rsidR="000F2B17" w:rsidRPr="00C22C86" w:rsidRDefault="000F2B17" w:rsidP="00C22C86">
      <w:pPr>
        <w:jc w:val="both"/>
        <w:rPr>
          <w:rFonts w:ascii="Calibri" w:hAnsi="Calibri" w:cs="Calibri"/>
        </w:rPr>
      </w:pPr>
    </w:p>
    <w:p w14:paraId="1BE8B3D2" w14:textId="77777777" w:rsidR="00C22C86" w:rsidRDefault="00C22C86" w:rsidP="00C22C86">
      <w:pPr>
        <w:ind w:left="360"/>
        <w:jc w:val="both"/>
        <w:rPr>
          <w:rFonts w:ascii="Calibri" w:hAnsi="Calibri" w:cs="Calibri"/>
        </w:rPr>
      </w:pPr>
    </w:p>
    <w:p w14:paraId="49475109" w14:textId="77777777" w:rsidR="00C22C86" w:rsidRDefault="00C22C86" w:rsidP="00C22C86">
      <w:pPr>
        <w:ind w:left="360"/>
        <w:jc w:val="both"/>
        <w:rPr>
          <w:rFonts w:ascii="Calibri" w:hAnsi="Calibri" w:cs="Calibri"/>
        </w:rPr>
      </w:pPr>
    </w:p>
    <w:p w14:paraId="4FFCA6A0" w14:textId="77777777" w:rsidR="00C22C86" w:rsidRPr="00C22C86" w:rsidRDefault="00C22C86" w:rsidP="00C22C86">
      <w:pPr>
        <w:ind w:left="360"/>
        <w:jc w:val="both"/>
        <w:rPr>
          <w:rFonts w:ascii="Calibri" w:hAnsi="Calibri" w:cs="Calibri"/>
        </w:rPr>
      </w:pPr>
    </w:p>
    <w:p w14:paraId="2A913898" w14:textId="77777777" w:rsidR="000F2B17" w:rsidRPr="00C22C86" w:rsidRDefault="000F2B17" w:rsidP="000F2B17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lastRenderedPageBreak/>
        <w:t xml:space="preserve">Na platbu se nevztahuje DPH. V případě bezhotovostní platby prostřednictvím SMS je ke každému parkovacímu lístku připočtena cena 5,- Kč. </w:t>
      </w:r>
    </w:p>
    <w:p w14:paraId="2034EB59" w14:textId="77777777" w:rsidR="00BF6E3C" w:rsidRPr="00C22C86" w:rsidRDefault="00BF6E3C" w:rsidP="00BF6E3C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 xml:space="preserve">Parkovací lístek je řidič povinen si opatřit na parkovacím automatu, prostřednictvím SMS nebo mobilní aplikace. </w:t>
      </w:r>
    </w:p>
    <w:p w14:paraId="29357DCA" w14:textId="77777777" w:rsidR="00944258" w:rsidRPr="00C22C86" w:rsidRDefault="00944258" w:rsidP="00944258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Bezplatné parkování na prvních třicet minut zdarma lze využít pouze jednou za 24 hodin. K tomuto bezplatnému parkování je nutno opatřit si parkovací lístek</w:t>
      </w:r>
      <w:r w:rsidR="00F92EF0" w:rsidRPr="00C22C86">
        <w:rPr>
          <w:rFonts w:ascii="Calibri" w:hAnsi="Calibri" w:cs="Calibri"/>
        </w:rPr>
        <w:t>.</w:t>
      </w:r>
    </w:p>
    <w:p w14:paraId="04277AAA" w14:textId="77777777" w:rsidR="000F2B17" w:rsidRPr="00C22C86" w:rsidRDefault="000F2B17" w:rsidP="000F2B17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Mimo dobu zpoplatnění je parkování bezplatné.</w:t>
      </w:r>
    </w:p>
    <w:p w14:paraId="79997BC9" w14:textId="77777777" w:rsidR="000F2B17" w:rsidRPr="00C22C86" w:rsidRDefault="000F2B17" w:rsidP="000F2B17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Zaplacení parkovného je převáděno do dalšího dne, pokud je přerušeno dobou bezplatného parkování.</w:t>
      </w:r>
    </w:p>
    <w:p w14:paraId="102EB86C" w14:textId="77777777" w:rsidR="000F2B17" w:rsidRPr="00C22C86" w:rsidRDefault="000F2B17" w:rsidP="000F2B17">
      <w:pPr>
        <w:ind w:left="360"/>
        <w:jc w:val="both"/>
        <w:rPr>
          <w:rFonts w:ascii="Calibri" w:hAnsi="Calibri" w:cs="Calibri"/>
        </w:rPr>
      </w:pPr>
    </w:p>
    <w:p w14:paraId="6B65B803" w14:textId="77777777" w:rsidR="000F2B17" w:rsidRPr="00C22C86" w:rsidRDefault="000F2B17" w:rsidP="000F2B17">
      <w:pPr>
        <w:jc w:val="center"/>
        <w:rPr>
          <w:rFonts w:ascii="Calibri" w:hAnsi="Calibri" w:cs="Calibri"/>
          <w:b/>
        </w:rPr>
      </w:pPr>
      <w:r w:rsidRPr="00C22C86">
        <w:rPr>
          <w:rFonts w:ascii="Calibri" w:hAnsi="Calibri" w:cs="Calibri"/>
          <w:b/>
        </w:rPr>
        <w:t xml:space="preserve">Čl. </w:t>
      </w:r>
      <w:r w:rsidR="0052498B" w:rsidRPr="00C22C86">
        <w:rPr>
          <w:rFonts w:ascii="Calibri" w:hAnsi="Calibri" w:cs="Calibri"/>
          <w:b/>
        </w:rPr>
        <w:t>3</w:t>
      </w:r>
    </w:p>
    <w:p w14:paraId="38512E72" w14:textId="77777777" w:rsidR="000F2B17" w:rsidRPr="00C22C86" w:rsidRDefault="000F2B17" w:rsidP="000F2B17">
      <w:pPr>
        <w:ind w:left="360"/>
        <w:jc w:val="both"/>
        <w:rPr>
          <w:rFonts w:ascii="Calibri" w:hAnsi="Calibri" w:cs="Calibri"/>
        </w:rPr>
      </w:pPr>
    </w:p>
    <w:p w14:paraId="1D6F9FDC" w14:textId="77777777" w:rsidR="00AA079B" w:rsidRPr="00C22C86" w:rsidRDefault="00AA079B" w:rsidP="000F2B17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 xml:space="preserve">Ceník </w:t>
      </w:r>
      <w:r w:rsidR="00D60B05" w:rsidRPr="00C22C86">
        <w:rPr>
          <w:rFonts w:ascii="Calibri" w:hAnsi="Calibri" w:cs="Calibri"/>
        </w:rPr>
        <w:t>parkovacích karet v zóně p</w:t>
      </w:r>
      <w:r w:rsidRPr="00C22C86">
        <w:rPr>
          <w:rFonts w:ascii="Calibri" w:hAnsi="Calibri" w:cs="Calibri"/>
        </w:rPr>
        <w:t>laceného parkování dle Čl. 2 Nařízení Města Žatec, kterým se vymezují oblasti města</w:t>
      </w:r>
      <w:r w:rsidRPr="00C22C86">
        <w:rPr>
          <w:rFonts w:ascii="Calibri" w:hAnsi="Calibri" w:cs="Calibri"/>
          <w:bCs/>
        </w:rPr>
        <w:t xml:space="preserve"> Žatec, ve kterých lze místní komunikace nebo jejich určené úseky užít za cenu sjednanou v souladu s cenovými předpisy se stanovuje takto</w:t>
      </w:r>
      <w:r w:rsidRPr="00C22C86">
        <w:rPr>
          <w:rFonts w:ascii="Calibri" w:hAnsi="Calibri" w:cs="Calibri"/>
        </w:rPr>
        <w:t>:</w:t>
      </w:r>
    </w:p>
    <w:tbl>
      <w:tblPr>
        <w:tblpPr w:leftFromText="141" w:rightFromText="141" w:vertAnchor="text" w:horzAnchor="page" w:tblpX="1447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286"/>
        <w:gridCol w:w="2326"/>
      </w:tblGrid>
      <w:tr w:rsidR="000F2B17" w:rsidRPr="00C22C86" w14:paraId="175ACD33" w14:textId="77777777" w:rsidTr="000F2B17">
        <w:tc>
          <w:tcPr>
            <w:tcW w:w="2124" w:type="dxa"/>
            <w:shd w:val="clear" w:color="auto" w:fill="auto"/>
          </w:tcPr>
          <w:p w14:paraId="5E548998" w14:textId="77777777" w:rsidR="000F2B17" w:rsidRPr="00C22C86" w:rsidRDefault="000F2B17" w:rsidP="000F2B1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86" w:type="dxa"/>
            <w:shd w:val="clear" w:color="auto" w:fill="auto"/>
          </w:tcPr>
          <w:p w14:paraId="6C2F81C7" w14:textId="77777777" w:rsidR="000F2B17" w:rsidRPr="00C22C86" w:rsidRDefault="000F2B17" w:rsidP="000F2B17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první vozidlo</w:t>
            </w:r>
          </w:p>
        </w:tc>
        <w:tc>
          <w:tcPr>
            <w:tcW w:w="2326" w:type="dxa"/>
            <w:shd w:val="clear" w:color="auto" w:fill="auto"/>
          </w:tcPr>
          <w:p w14:paraId="7592AF44" w14:textId="77777777" w:rsidR="000F2B17" w:rsidRPr="00C22C86" w:rsidRDefault="000F2B17" w:rsidP="000F2B17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za každé další vozidlo</w:t>
            </w:r>
          </w:p>
        </w:tc>
      </w:tr>
      <w:tr w:rsidR="000F2B17" w:rsidRPr="00C22C86" w14:paraId="20753911" w14:textId="77777777" w:rsidTr="000F2B17">
        <w:tc>
          <w:tcPr>
            <w:tcW w:w="2124" w:type="dxa"/>
            <w:shd w:val="clear" w:color="auto" w:fill="auto"/>
          </w:tcPr>
          <w:p w14:paraId="117EDCFF" w14:textId="77777777" w:rsidR="000F2B17" w:rsidRPr="00C22C86" w:rsidRDefault="000F2B17" w:rsidP="000F2B17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Rezident</w:t>
            </w:r>
          </w:p>
        </w:tc>
        <w:tc>
          <w:tcPr>
            <w:tcW w:w="2286" w:type="dxa"/>
            <w:shd w:val="clear" w:color="auto" w:fill="auto"/>
          </w:tcPr>
          <w:p w14:paraId="4AF0D058" w14:textId="77777777" w:rsidR="000F2B17" w:rsidRPr="00C22C86" w:rsidRDefault="000F2B17" w:rsidP="000F2B17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100,- Kč</w:t>
            </w:r>
          </w:p>
        </w:tc>
        <w:tc>
          <w:tcPr>
            <w:tcW w:w="2326" w:type="dxa"/>
            <w:shd w:val="clear" w:color="auto" w:fill="auto"/>
          </w:tcPr>
          <w:p w14:paraId="1375922B" w14:textId="77777777" w:rsidR="000F2B17" w:rsidRPr="00C22C86" w:rsidRDefault="000F2B17" w:rsidP="000F2B17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1.200,- Kč</w:t>
            </w:r>
          </w:p>
        </w:tc>
      </w:tr>
      <w:tr w:rsidR="000F2B17" w:rsidRPr="00C22C86" w14:paraId="7F22B52E" w14:textId="77777777" w:rsidTr="000F2B17">
        <w:tc>
          <w:tcPr>
            <w:tcW w:w="2124" w:type="dxa"/>
            <w:shd w:val="clear" w:color="auto" w:fill="auto"/>
          </w:tcPr>
          <w:p w14:paraId="4C1AF28E" w14:textId="77777777" w:rsidR="000F2B17" w:rsidRPr="00C22C86" w:rsidRDefault="000F2B17" w:rsidP="000F2B17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Abonent</w:t>
            </w:r>
          </w:p>
        </w:tc>
        <w:tc>
          <w:tcPr>
            <w:tcW w:w="2286" w:type="dxa"/>
            <w:shd w:val="clear" w:color="auto" w:fill="auto"/>
          </w:tcPr>
          <w:p w14:paraId="40D7FFF6" w14:textId="77777777" w:rsidR="000F2B17" w:rsidRPr="00C22C86" w:rsidRDefault="000F2B17" w:rsidP="000F2B17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500,- Kč</w:t>
            </w:r>
          </w:p>
        </w:tc>
        <w:tc>
          <w:tcPr>
            <w:tcW w:w="2326" w:type="dxa"/>
            <w:shd w:val="clear" w:color="auto" w:fill="auto"/>
          </w:tcPr>
          <w:p w14:paraId="39835A0F" w14:textId="77777777" w:rsidR="000F2B17" w:rsidRPr="00C22C86" w:rsidRDefault="000F2B17" w:rsidP="000F2B17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2.000,- Kč</w:t>
            </w:r>
          </w:p>
        </w:tc>
      </w:tr>
      <w:tr w:rsidR="000F2B17" w:rsidRPr="00C22C86" w14:paraId="34B82805" w14:textId="77777777" w:rsidTr="000F2B17">
        <w:tc>
          <w:tcPr>
            <w:tcW w:w="2124" w:type="dxa"/>
            <w:shd w:val="clear" w:color="auto" w:fill="auto"/>
          </w:tcPr>
          <w:p w14:paraId="718DADB4" w14:textId="77777777" w:rsidR="000F2B17" w:rsidRPr="00C22C86" w:rsidRDefault="000F2B17" w:rsidP="000F2B17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Zaměstnanec</w:t>
            </w:r>
          </w:p>
        </w:tc>
        <w:tc>
          <w:tcPr>
            <w:tcW w:w="2286" w:type="dxa"/>
            <w:shd w:val="clear" w:color="auto" w:fill="auto"/>
          </w:tcPr>
          <w:p w14:paraId="634DC64E" w14:textId="77777777" w:rsidR="000F2B17" w:rsidRPr="00C22C86" w:rsidRDefault="000F2B17" w:rsidP="000F2B17">
            <w:pPr>
              <w:jc w:val="both"/>
              <w:rPr>
                <w:rFonts w:ascii="Calibri" w:hAnsi="Calibri" w:cs="Calibri"/>
              </w:rPr>
            </w:pPr>
            <w:r w:rsidRPr="00C22C86">
              <w:rPr>
                <w:rFonts w:ascii="Calibri" w:hAnsi="Calibri" w:cs="Calibri"/>
              </w:rPr>
              <w:t>2.000,- Kč</w:t>
            </w:r>
          </w:p>
        </w:tc>
        <w:tc>
          <w:tcPr>
            <w:tcW w:w="2326" w:type="dxa"/>
            <w:tcBorders>
              <w:bottom w:val="nil"/>
              <w:right w:val="nil"/>
            </w:tcBorders>
            <w:shd w:val="clear" w:color="auto" w:fill="auto"/>
          </w:tcPr>
          <w:p w14:paraId="39BD782D" w14:textId="77777777" w:rsidR="000F2B17" w:rsidRPr="00C22C86" w:rsidRDefault="000F2B17" w:rsidP="000F2B17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7E42135" w14:textId="77777777" w:rsidR="00D60B05" w:rsidRPr="00C22C86" w:rsidRDefault="00D60B05" w:rsidP="00D60B05">
      <w:pPr>
        <w:jc w:val="both"/>
        <w:rPr>
          <w:rFonts w:ascii="Calibri" w:hAnsi="Calibri" w:cs="Calibri"/>
        </w:rPr>
      </w:pPr>
    </w:p>
    <w:p w14:paraId="25DABC7B" w14:textId="77777777" w:rsidR="00D60B05" w:rsidRPr="00C22C86" w:rsidRDefault="00D60B05" w:rsidP="00D60B05">
      <w:pPr>
        <w:jc w:val="both"/>
        <w:rPr>
          <w:rFonts w:ascii="Calibri" w:hAnsi="Calibri" w:cs="Calibri"/>
        </w:rPr>
      </w:pPr>
    </w:p>
    <w:p w14:paraId="537D866F" w14:textId="77777777" w:rsidR="00AA079B" w:rsidRPr="00C22C86" w:rsidRDefault="00AA079B" w:rsidP="00AA079B">
      <w:pPr>
        <w:jc w:val="both"/>
        <w:rPr>
          <w:rFonts w:ascii="Calibri" w:hAnsi="Calibri" w:cs="Calibri"/>
        </w:rPr>
      </w:pPr>
    </w:p>
    <w:p w14:paraId="119B42AB" w14:textId="77777777" w:rsidR="00AA079B" w:rsidRPr="00C22C86" w:rsidRDefault="00AA079B" w:rsidP="00AA079B">
      <w:pPr>
        <w:jc w:val="both"/>
        <w:rPr>
          <w:rFonts w:ascii="Calibri" w:hAnsi="Calibri" w:cs="Calibri"/>
        </w:rPr>
      </w:pPr>
    </w:p>
    <w:p w14:paraId="0C5954A5" w14:textId="77777777" w:rsidR="00AA079B" w:rsidRPr="00C22C86" w:rsidRDefault="00AA079B" w:rsidP="00AA079B">
      <w:pPr>
        <w:jc w:val="both"/>
        <w:rPr>
          <w:rFonts w:ascii="Calibri" w:hAnsi="Calibri" w:cs="Calibri"/>
        </w:rPr>
      </w:pPr>
    </w:p>
    <w:p w14:paraId="5A10EC19" w14:textId="77777777" w:rsidR="00AA1504" w:rsidRPr="00C22C86" w:rsidRDefault="00AA1504" w:rsidP="000F2B17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Cena zahrnuje DPH.</w:t>
      </w:r>
    </w:p>
    <w:p w14:paraId="563E50B9" w14:textId="77777777" w:rsidR="00D60B05" w:rsidRPr="00C22C86" w:rsidRDefault="00D60B05" w:rsidP="000F2B17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Parkovací karta se vydává na dobu 12 měsíců (365 dnů).</w:t>
      </w:r>
    </w:p>
    <w:p w14:paraId="2FABBAA6" w14:textId="77777777" w:rsidR="00D60B05" w:rsidRPr="00C22C86" w:rsidRDefault="000F2B17" w:rsidP="000F2B17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V případě vrácení parkovací karty</w:t>
      </w:r>
      <w:r w:rsidR="005316C4" w:rsidRPr="00C22C86">
        <w:rPr>
          <w:rFonts w:ascii="Calibri" w:hAnsi="Calibri" w:cs="Calibri"/>
        </w:rPr>
        <w:t>,</w:t>
      </w:r>
      <w:r w:rsidRPr="00C22C86">
        <w:rPr>
          <w:rFonts w:ascii="Calibri" w:hAnsi="Calibri" w:cs="Calibri"/>
        </w:rPr>
        <w:t xml:space="preserve"> se na žádost vrátí adekvátní poměrná část uhrazené ceny za zbývající </w:t>
      </w:r>
      <w:r w:rsidR="00212E25" w:rsidRPr="00C22C86">
        <w:rPr>
          <w:rFonts w:ascii="Calibri" w:hAnsi="Calibri" w:cs="Calibri"/>
        </w:rPr>
        <w:t>dny</w:t>
      </w:r>
      <w:r w:rsidRPr="00C22C86">
        <w:rPr>
          <w:rFonts w:ascii="Calibri" w:hAnsi="Calibri" w:cs="Calibri"/>
        </w:rPr>
        <w:t xml:space="preserve"> platnosti karty. </w:t>
      </w:r>
    </w:p>
    <w:p w14:paraId="6A244C4B" w14:textId="77777777" w:rsidR="000F2B17" w:rsidRPr="00C22C86" w:rsidRDefault="000F2B17" w:rsidP="000F2B17">
      <w:pPr>
        <w:jc w:val="both"/>
        <w:rPr>
          <w:rFonts w:ascii="Calibri" w:hAnsi="Calibri" w:cs="Calibri"/>
        </w:rPr>
      </w:pPr>
    </w:p>
    <w:p w14:paraId="0D8FB8DC" w14:textId="77777777" w:rsidR="001D1BF8" w:rsidRPr="00C22C86" w:rsidRDefault="001D1BF8" w:rsidP="001D1BF8">
      <w:pPr>
        <w:jc w:val="center"/>
        <w:rPr>
          <w:rFonts w:ascii="Calibri" w:hAnsi="Calibri" w:cs="Calibri"/>
          <w:b/>
          <w:bCs/>
        </w:rPr>
      </w:pPr>
      <w:r w:rsidRPr="00C22C86">
        <w:rPr>
          <w:rFonts w:ascii="Calibri" w:hAnsi="Calibri" w:cs="Calibri"/>
          <w:b/>
          <w:bCs/>
        </w:rPr>
        <w:t xml:space="preserve">Čl. </w:t>
      </w:r>
      <w:r w:rsidR="0052498B" w:rsidRPr="00C22C86">
        <w:rPr>
          <w:rFonts w:ascii="Calibri" w:hAnsi="Calibri" w:cs="Calibri"/>
          <w:b/>
          <w:bCs/>
        </w:rPr>
        <w:t>4</w:t>
      </w:r>
    </w:p>
    <w:p w14:paraId="5DB37AB4" w14:textId="77777777" w:rsidR="001D1BF8" w:rsidRPr="00C22C86" w:rsidRDefault="001D1BF8" w:rsidP="001D1BF8">
      <w:pPr>
        <w:jc w:val="both"/>
        <w:rPr>
          <w:rFonts w:ascii="Calibri" w:hAnsi="Calibri" w:cs="Calibri"/>
        </w:rPr>
      </w:pPr>
    </w:p>
    <w:p w14:paraId="497740BA" w14:textId="77777777" w:rsidR="001D1BF8" w:rsidRPr="00C22C86" w:rsidRDefault="001D1BF8" w:rsidP="001D1BF8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>Toto nařízení nabývá účinnosti dnem 01.0</w:t>
      </w:r>
      <w:r w:rsidR="0029486E" w:rsidRPr="00C22C86">
        <w:rPr>
          <w:rFonts w:ascii="Calibri" w:hAnsi="Calibri" w:cs="Calibri"/>
        </w:rPr>
        <w:t>4</w:t>
      </w:r>
      <w:r w:rsidRPr="00C22C86">
        <w:rPr>
          <w:rFonts w:ascii="Calibri" w:hAnsi="Calibri" w:cs="Calibri"/>
        </w:rPr>
        <w:t>.202</w:t>
      </w:r>
      <w:r w:rsidR="00CA2231" w:rsidRPr="00C22C86">
        <w:rPr>
          <w:rFonts w:ascii="Calibri" w:hAnsi="Calibri" w:cs="Calibri"/>
        </w:rPr>
        <w:t>5</w:t>
      </w:r>
      <w:r w:rsidRPr="00C22C86">
        <w:rPr>
          <w:rFonts w:ascii="Calibri" w:hAnsi="Calibri" w:cs="Calibri"/>
        </w:rPr>
        <w:t>.</w:t>
      </w:r>
    </w:p>
    <w:p w14:paraId="7EFB0AA4" w14:textId="77777777" w:rsidR="001D1BF8" w:rsidRPr="00C22C86" w:rsidRDefault="001D1BF8" w:rsidP="001D1BF8">
      <w:pPr>
        <w:jc w:val="both"/>
        <w:rPr>
          <w:rFonts w:ascii="Calibri" w:hAnsi="Calibri" w:cs="Calibri"/>
        </w:rPr>
      </w:pPr>
    </w:p>
    <w:p w14:paraId="7FD42511" w14:textId="77777777" w:rsidR="001D1BF8" w:rsidRDefault="001D1BF8" w:rsidP="001D1BF8">
      <w:pPr>
        <w:jc w:val="both"/>
        <w:rPr>
          <w:rFonts w:ascii="Calibri" w:hAnsi="Calibri" w:cs="Calibri"/>
        </w:rPr>
      </w:pPr>
    </w:p>
    <w:p w14:paraId="089F082C" w14:textId="77777777" w:rsidR="00C22C86" w:rsidRDefault="00C22C86" w:rsidP="001D1BF8">
      <w:pPr>
        <w:jc w:val="both"/>
        <w:rPr>
          <w:rFonts w:ascii="Calibri" w:hAnsi="Calibri" w:cs="Calibri"/>
        </w:rPr>
      </w:pPr>
    </w:p>
    <w:p w14:paraId="5809315C" w14:textId="77777777" w:rsidR="00C22C86" w:rsidRDefault="00C22C86" w:rsidP="001D1BF8">
      <w:pPr>
        <w:jc w:val="both"/>
        <w:rPr>
          <w:rFonts w:ascii="Calibri" w:hAnsi="Calibri" w:cs="Calibri"/>
        </w:rPr>
      </w:pPr>
    </w:p>
    <w:p w14:paraId="73B78B28" w14:textId="77777777" w:rsidR="00C22C86" w:rsidRPr="00C22C86" w:rsidRDefault="00C22C86" w:rsidP="001D1BF8">
      <w:pPr>
        <w:jc w:val="both"/>
        <w:rPr>
          <w:rFonts w:ascii="Calibri" w:hAnsi="Calibri" w:cs="Calibri"/>
        </w:rPr>
      </w:pPr>
    </w:p>
    <w:p w14:paraId="63627D95" w14:textId="77777777" w:rsidR="001D1BF8" w:rsidRPr="00C22C86" w:rsidRDefault="001D1BF8" w:rsidP="001D1BF8">
      <w:pPr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 xml:space="preserve">     </w:t>
      </w:r>
      <w:r w:rsidR="008E6D03" w:rsidRPr="00C22C86">
        <w:rPr>
          <w:rFonts w:ascii="Calibri" w:hAnsi="Calibri" w:cs="Calibri"/>
        </w:rPr>
        <w:t xml:space="preserve">  </w:t>
      </w:r>
      <w:r w:rsidRPr="00C22C86">
        <w:rPr>
          <w:rFonts w:ascii="Calibri" w:hAnsi="Calibri" w:cs="Calibri"/>
        </w:rPr>
        <w:t xml:space="preserve"> Ing. </w:t>
      </w:r>
      <w:r w:rsidR="00CA2231" w:rsidRPr="00C22C86">
        <w:rPr>
          <w:rFonts w:ascii="Calibri" w:hAnsi="Calibri" w:cs="Calibri"/>
        </w:rPr>
        <w:t>Jaroslava Veselá</w:t>
      </w:r>
      <w:r w:rsidR="008216D0" w:rsidRPr="00C22C86">
        <w:rPr>
          <w:rFonts w:ascii="Calibri" w:hAnsi="Calibri" w:cs="Calibri"/>
        </w:rPr>
        <w:t xml:space="preserve"> v.r.</w:t>
      </w:r>
      <w:r w:rsidRPr="00C22C86">
        <w:rPr>
          <w:rFonts w:ascii="Calibri" w:hAnsi="Calibri" w:cs="Calibri"/>
        </w:rPr>
        <w:tab/>
      </w:r>
      <w:r w:rsidRPr="00C22C86">
        <w:rPr>
          <w:rFonts w:ascii="Calibri" w:hAnsi="Calibri" w:cs="Calibri"/>
        </w:rPr>
        <w:tab/>
      </w:r>
      <w:r w:rsidRPr="00C22C86">
        <w:rPr>
          <w:rFonts w:ascii="Calibri" w:hAnsi="Calibri" w:cs="Calibri"/>
        </w:rPr>
        <w:tab/>
      </w:r>
      <w:r w:rsidRPr="00C22C86">
        <w:rPr>
          <w:rFonts w:ascii="Calibri" w:hAnsi="Calibri" w:cs="Calibri"/>
        </w:rPr>
        <w:tab/>
      </w:r>
      <w:r w:rsidRPr="00C22C86">
        <w:rPr>
          <w:rFonts w:ascii="Calibri" w:hAnsi="Calibri" w:cs="Calibri"/>
        </w:rPr>
        <w:tab/>
        <w:t xml:space="preserve">         </w:t>
      </w:r>
      <w:r w:rsidR="00CA2231" w:rsidRPr="00C22C86">
        <w:rPr>
          <w:rFonts w:ascii="Calibri" w:hAnsi="Calibri" w:cs="Calibri"/>
        </w:rPr>
        <w:t xml:space="preserve">    </w:t>
      </w:r>
      <w:r w:rsidR="008E6D03" w:rsidRPr="00C22C86">
        <w:rPr>
          <w:rFonts w:ascii="Calibri" w:hAnsi="Calibri" w:cs="Calibri"/>
        </w:rPr>
        <w:t xml:space="preserve">   </w:t>
      </w:r>
      <w:r w:rsidR="00CA2231" w:rsidRPr="00C22C86">
        <w:rPr>
          <w:rFonts w:ascii="Calibri" w:hAnsi="Calibri" w:cs="Calibri"/>
        </w:rPr>
        <w:t xml:space="preserve">  Ing. Radim Laibl</w:t>
      </w:r>
      <w:r w:rsidR="008216D0" w:rsidRPr="00C22C86">
        <w:rPr>
          <w:rFonts w:ascii="Calibri" w:hAnsi="Calibri" w:cs="Calibri"/>
        </w:rPr>
        <w:t xml:space="preserve"> v.r.</w:t>
      </w:r>
    </w:p>
    <w:p w14:paraId="5478A74D" w14:textId="77777777" w:rsidR="001D1BF8" w:rsidRPr="00C22C86" w:rsidRDefault="00CA2231" w:rsidP="001D1BF8">
      <w:pPr>
        <w:ind w:firstLine="360"/>
        <w:jc w:val="both"/>
        <w:rPr>
          <w:rFonts w:ascii="Calibri" w:hAnsi="Calibri" w:cs="Calibri"/>
        </w:rPr>
      </w:pPr>
      <w:r w:rsidRPr="00C22C86">
        <w:rPr>
          <w:rFonts w:ascii="Calibri" w:hAnsi="Calibri" w:cs="Calibri"/>
        </w:rPr>
        <w:t xml:space="preserve"> </w:t>
      </w:r>
      <w:r w:rsidR="001D1BF8" w:rsidRPr="00C22C86">
        <w:rPr>
          <w:rFonts w:ascii="Calibri" w:hAnsi="Calibri" w:cs="Calibri"/>
        </w:rPr>
        <w:t>místostarost</w:t>
      </w:r>
      <w:r w:rsidRPr="00C22C86">
        <w:rPr>
          <w:rFonts w:ascii="Calibri" w:hAnsi="Calibri" w:cs="Calibri"/>
        </w:rPr>
        <w:t>k</w:t>
      </w:r>
      <w:r w:rsidR="001D1BF8" w:rsidRPr="00C22C86">
        <w:rPr>
          <w:rFonts w:ascii="Calibri" w:hAnsi="Calibri" w:cs="Calibri"/>
        </w:rPr>
        <w:t xml:space="preserve">a města </w:t>
      </w:r>
      <w:r w:rsidR="001D1BF8" w:rsidRPr="00C22C86">
        <w:rPr>
          <w:rFonts w:ascii="Calibri" w:hAnsi="Calibri" w:cs="Calibri"/>
        </w:rPr>
        <w:tab/>
      </w:r>
      <w:r w:rsidR="001D1BF8" w:rsidRPr="00C22C86">
        <w:rPr>
          <w:rFonts w:ascii="Calibri" w:hAnsi="Calibri" w:cs="Calibri"/>
        </w:rPr>
        <w:tab/>
      </w:r>
      <w:r w:rsidR="001D1BF8" w:rsidRPr="00C22C86">
        <w:rPr>
          <w:rFonts w:ascii="Calibri" w:hAnsi="Calibri" w:cs="Calibri"/>
        </w:rPr>
        <w:tab/>
      </w:r>
      <w:r w:rsidR="001D1BF8" w:rsidRPr="00C22C86">
        <w:rPr>
          <w:rFonts w:ascii="Calibri" w:hAnsi="Calibri" w:cs="Calibri"/>
        </w:rPr>
        <w:tab/>
      </w:r>
      <w:r w:rsidR="001D1BF8" w:rsidRPr="00C22C86">
        <w:rPr>
          <w:rFonts w:ascii="Calibri" w:hAnsi="Calibri" w:cs="Calibri"/>
        </w:rPr>
        <w:tab/>
      </w:r>
      <w:r w:rsidR="001D1BF8" w:rsidRPr="00C22C86">
        <w:rPr>
          <w:rFonts w:ascii="Calibri" w:hAnsi="Calibri" w:cs="Calibri"/>
        </w:rPr>
        <w:tab/>
        <w:t xml:space="preserve">      starosta města</w:t>
      </w:r>
    </w:p>
    <w:p w14:paraId="33B71D93" w14:textId="77777777" w:rsidR="000F38BE" w:rsidRPr="00C22C86" w:rsidRDefault="000F38BE" w:rsidP="008745C9">
      <w:pPr>
        <w:ind w:left="360" w:hanging="360"/>
        <w:jc w:val="both"/>
        <w:rPr>
          <w:rFonts w:ascii="Calibri" w:hAnsi="Calibri" w:cs="Calibri"/>
        </w:rPr>
      </w:pPr>
    </w:p>
    <w:p w14:paraId="12F659C3" w14:textId="77777777" w:rsidR="000F38BE" w:rsidRPr="00C22C86" w:rsidRDefault="000F38BE" w:rsidP="008745C9">
      <w:pPr>
        <w:ind w:left="360" w:hanging="360"/>
        <w:jc w:val="both"/>
        <w:rPr>
          <w:rFonts w:ascii="Calibri" w:hAnsi="Calibri" w:cs="Calibri"/>
        </w:rPr>
      </w:pPr>
    </w:p>
    <w:p w14:paraId="0FDE3AA6" w14:textId="77777777" w:rsidR="000F38BE" w:rsidRPr="00C22C86" w:rsidRDefault="000F38BE" w:rsidP="008745C9">
      <w:pPr>
        <w:ind w:left="360" w:hanging="360"/>
        <w:jc w:val="both"/>
        <w:rPr>
          <w:rFonts w:ascii="Calibri" w:hAnsi="Calibri" w:cs="Calibri"/>
        </w:rPr>
      </w:pPr>
    </w:p>
    <w:p w14:paraId="5B7CBD9B" w14:textId="77777777" w:rsidR="000F38BE" w:rsidRPr="00C22C86" w:rsidRDefault="000F38BE" w:rsidP="008745C9">
      <w:pPr>
        <w:ind w:left="360" w:hanging="360"/>
        <w:jc w:val="both"/>
        <w:rPr>
          <w:rFonts w:ascii="Calibri" w:hAnsi="Calibri" w:cs="Calibri"/>
        </w:rPr>
      </w:pPr>
    </w:p>
    <w:p w14:paraId="5B82D233" w14:textId="77777777" w:rsidR="000F38BE" w:rsidRPr="00C22C86" w:rsidRDefault="000F38BE" w:rsidP="008745C9">
      <w:pPr>
        <w:ind w:left="360" w:hanging="360"/>
        <w:jc w:val="both"/>
        <w:rPr>
          <w:rFonts w:ascii="Calibri" w:hAnsi="Calibri" w:cs="Calibri"/>
        </w:rPr>
      </w:pPr>
    </w:p>
    <w:p w14:paraId="44C6E823" w14:textId="77777777" w:rsidR="000F38BE" w:rsidRPr="00C22C86" w:rsidRDefault="000F38BE" w:rsidP="008745C9">
      <w:pPr>
        <w:ind w:left="360" w:hanging="360"/>
        <w:jc w:val="both"/>
        <w:rPr>
          <w:rFonts w:ascii="Calibri" w:hAnsi="Calibri" w:cs="Calibri"/>
        </w:rPr>
      </w:pPr>
    </w:p>
    <w:sectPr w:rsidR="000F38BE" w:rsidRPr="00C22C86" w:rsidSect="00C22C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2182"/>
    <w:multiLevelType w:val="hybridMultilevel"/>
    <w:tmpl w:val="3DC045C6"/>
    <w:lvl w:ilvl="0" w:tplc="2482FF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6643B"/>
    <w:multiLevelType w:val="hybridMultilevel"/>
    <w:tmpl w:val="400C79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91902"/>
    <w:multiLevelType w:val="hybridMultilevel"/>
    <w:tmpl w:val="9A4CF132"/>
    <w:lvl w:ilvl="0" w:tplc="33F83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3B0540"/>
    <w:multiLevelType w:val="hybridMultilevel"/>
    <w:tmpl w:val="CE10D9D4"/>
    <w:lvl w:ilvl="0" w:tplc="33F83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5B7802"/>
    <w:multiLevelType w:val="hybridMultilevel"/>
    <w:tmpl w:val="8D124D00"/>
    <w:lvl w:ilvl="0" w:tplc="55FE75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B0122"/>
    <w:multiLevelType w:val="multilevel"/>
    <w:tmpl w:val="4D9AA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480A6D"/>
    <w:multiLevelType w:val="hybridMultilevel"/>
    <w:tmpl w:val="C77EE9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C6DC9"/>
    <w:multiLevelType w:val="hybridMultilevel"/>
    <w:tmpl w:val="7F382B9A"/>
    <w:lvl w:ilvl="0" w:tplc="33F83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29454E"/>
    <w:multiLevelType w:val="hybridMultilevel"/>
    <w:tmpl w:val="FC087E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A32A0D"/>
    <w:multiLevelType w:val="hybridMultilevel"/>
    <w:tmpl w:val="A2F63034"/>
    <w:lvl w:ilvl="0" w:tplc="547A4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62091"/>
    <w:multiLevelType w:val="hybridMultilevel"/>
    <w:tmpl w:val="2E8AB4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44676E"/>
    <w:multiLevelType w:val="multilevel"/>
    <w:tmpl w:val="C9543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1952112"/>
    <w:multiLevelType w:val="hybridMultilevel"/>
    <w:tmpl w:val="DE0617C4"/>
    <w:lvl w:ilvl="0" w:tplc="33F83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1441379">
    <w:abstractNumId w:val="7"/>
  </w:num>
  <w:num w:numId="2" w16cid:durableId="503739085">
    <w:abstractNumId w:val="3"/>
  </w:num>
  <w:num w:numId="3" w16cid:durableId="1839422303">
    <w:abstractNumId w:val="2"/>
  </w:num>
  <w:num w:numId="4" w16cid:durableId="242419023">
    <w:abstractNumId w:val="12"/>
  </w:num>
  <w:num w:numId="5" w16cid:durableId="1681813497">
    <w:abstractNumId w:val="8"/>
  </w:num>
  <w:num w:numId="6" w16cid:durableId="15542842">
    <w:abstractNumId w:val="10"/>
  </w:num>
  <w:num w:numId="7" w16cid:durableId="890992790">
    <w:abstractNumId w:val="6"/>
  </w:num>
  <w:num w:numId="8" w16cid:durableId="1791707724">
    <w:abstractNumId w:val="4"/>
  </w:num>
  <w:num w:numId="9" w16cid:durableId="115802117">
    <w:abstractNumId w:val="9"/>
  </w:num>
  <w:num w:numId="10" w16cid:durableId="2001696162">
    <w:abstractNumId w:val="11"/>
  </w:num>
  <w:num w:numId="11" w16cid:durableId="709961024">
    <w:abstractNumId w:val="0"/>
  </w:num>
  <w:num w:numId="12" w16cid:durableId="793213510">
    <w:abstractNumId w:val="5"/>
  </w:num>
  <w:num w:numId="13" w16cid:durableId="29356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CA"/>
    <w:rsid w:val="00005FA5"/>
    <w:rsid w:val="00027640"/>
    <w:rsid w:val="000342A1"/>
    <w:rsid w:val="00042343"/>
    <w:rsid w:val="00045658"/>
    <w:rsid w:val="00074561"/>
    <w:rsid w:val="00075B40"/>
    <w:rsid w:val="00080139"/>
    <w:rsid w:val="00090B5C"/>
    <w:rsid w:val="00095740"/>
    <w:rsid w:val="000E3C6B"/>
    <w:rsid w:val="000F2B17"/>
    <w:rsid w:val="000F38BE"/>
    <w:rsid w:val="000F3FB3"/>
    <w:rsid w:val="000F3FD1"/>
    <w:rsid w:val="00111D86"/>
    <w:rsid w:val="00114724"/>
    <w:rsid w:val="00142C59"/>
    <w:rsid w:val="001776E5"/>
    <w:rsid w:val="001818DF"/>
    <w:rsid w:val="00186F65"/>
    <w:rsid w:val="001900DA"/>
    <w:rsid w:val="00195336"/>
    <w:rsid w:val="001B3377"/>
    <w:rsid w:val="001C618A"/>
    <w:rsid w:val="001C78DF"/>
    <w:rsid w:val="001D1BF8"/>
    <w:rsid w:val="0020041C"/>
    <w:rsid w:val="00212E25"/>
    <w:rsid w:val="00213010"/>
    <w:rsid w:val="00222CFC"/>
    <w:rsid w:val="00224FFF"/>
    <w:rsid w:val="00237DF1"/>
    <w:rsid w:val="0024167E"/>
    <w:rsid w:val="002505E6"/>
    <w:rsid w:val="002935B2"/>
    <w:rsid w:val="0029486E"/>
    <w:rsid w:val="002A1408"/>
    <w:rsid w:val="002C0B70"/>
    <w:rsid w:val="002C4A2D"/>
    <w:rsid w:val="002F112A"/>
    <w:rsid w:val="00305003"/>
    <w:rsid w:val="00341829"/>
    <w:rsid w:val="00344DE9"/>
    <w:rsid w:val="00353480"/>
    <w:rsid w:val="00354215"/>
    <w:rsid w:val="00387A3A"/>
    <w:rsid w:val="00393EC1"/>
    <w:rsid w:val="00397C5E"/>
    <w:rsid w:val="003A2750"/>
    <w:rsid w:val="003C1FE8"/>
    <w:rsid w:val="003E6DB2"/>
    <w:rsid w:val="004165F4"/>
    <w:rsid w:val="004214E7"/>
    <w:rsid w:val="00433BF1"/>
    <w:rsid w:val="0044206B"/>
    <w:rsid w:val="0044655A"/>
    <w:rsid w:val="004532F9"/>
    <w:rsid w:val="00460448"/>
    <w:rsid w:val="00463E63"/>
    <w:rsid w:val="00486DF4"/>
    <w:rsid w:val="004B531F"/>
    <w:rsid w:val="004D0C0D"/>
    <w:rsid w:val="004E2E1E"/>
    <w:rsid w:val="005072A2"/>
    <w:rsid w:val="0052498B"/>
    <w:rsid w:val="0053161A"/>
    <w:rsid w:val="005316C4"/>
    <w:rsid w:val="00573708"/>
    <w:rsid w:val="00587226"/>
    <w:rsid w:val="00597FAA"/>
    <w:rsid w:val="005A5256"/>
    <w:rsid w:val="005B191F"/>
    <w:rsid w:val="005D0B98"/>
    <w:rsid w:val="005D60F6"/>
    <w:rsid w:val="005E64E9"/>
    <w:rsid w:val="006149F6"/>
    <w:rsid w:val="00614B02"/>
    <w:rsid w:val="0061636A"/>
    <w:rsid w:val="0062069C"/>
    <w:rsid w:val="00623E96"/>
    <w:rsid w:val="0065197E"/>
    <w:rsid w:val="0068306E"/>
    <w:rsid w:val="006A283A"/>
    <w:rsid w:val="006B31C7"/>
    <w:rsid w:val="006B451F"/>
    <w:rsid w:val="006B5C42"/>
    <w:rsid w:val="006B5DF2"/>
    <w:rsid w:val="006C1BF1"/>
    <w:rsid w:val="006E0A09"/>
    <w:rsid w:val="00702FAD"/>
    <w:rsid w:val="00717C14"/>
    <w:rsid w:val="00736A45"/>
    <w:rsid w:val="00755516"/>
    <w:rsid w:val="00755A90"/>
    <w:rsid w:val="007875B8"/>
    <w:rsid w:val="007B2D49"/>
    <w:rsid w:val="007D33F3"/>
    <w:rsid w:val="007F5FC3"/>
    <w:rsid w:val="00801B94"/>
    <w:rsid w:val="00804913"/>
    <w:rsid w:val="008054D1"/>
    <w:rsid w:val="008216D0"/>
    <w:rsid w:val="00835F7A"/>
    <w:rsid w:val="00850491"/>
    <w:rsid w:val="00872C03"/>
    <w:rsid w:val="008745C9"/>
    <w:rsid w:val="00882D63"/>
    <w:rsid w:val="008A4EAA"/>
    <w:rsid w:val="008C7C83"/>
    <w:rsid w:val="008E2FF5"/>
    <w:rsid w:val="008E6D03"/>
    <w:rsid w:val="0090088C"/>
    <w:rsid w:val="0090758E"/>
    <w:rsid w:val="00907AE3"/>
    <w:rsid w:val="00912206"/>
    <w:rsid w:val="00914268"/>
    <w:rsid w:val="009369B4"/>
    <w:rsid w:val="00944258"/>
    <w:rsid w:val="009444A4"/>
    <w:rsid w:val="009A1DC3"/>
    <w:rsid w:val="009A5601"/>
    <w:rsid w:val="009C07C0"/>
    <w:rsid w:val="009D2A9A"/>
    <w:rsid w:val="009E15A1"/>
    <w:rsid w:val="009F2A69"/>
    <w:rsid w:val="009F6C1D"/>
    <w:rsid w:val="00A15FBA"/>
    <w:rsid w:val="00A35827"/>
    <w:rsid w:val="00A37A4D"/>
    <w:rsid w:val="00A84AB1"/>
    <w:rsid w:val="00A87A68"/>
    <w:rsid w:val="00AA079B"/>
    <w:rsid w:val="00AA1504"/>
    <w:rsid w:val="00AC3836"/>
    <w:rsid w:val="00AF5D61"/>
    <w:rsid w:val="00B27479"/>
    <w:rsid w:val="00B313AF"/>
    <w:rsid w:val="00B75A1C"/>
    <w:rsid w:val="00B80A53"/>
    <w:rsid w:val="00B97AD5"/>
    <w:rsid w:val="00BA4C64"/>
    <w:rsid w:val="00BA60A7"/>
    <w:rsid w:val="00BB0686"/>
    <w:rsid w:val="00BC6D2F"/>
    <w:rsid w:val="00BE00E2"/>
    <w:rsid w:val="00BE12E0"/>
    <w:rsid w:val="00BF6920"/>
    <w:rsid w:val="00BF6E3C"/>
    <w:rsid w:val="00C1760F"/>
    <w:rsid w:val="00C22A96"/>
    <w:rsid w:val="00C22C86"/>
    <w:rsid w:val="00C24830"/>
    <w:rsid w:val="00C25EC4"/>
    <w:rsid w:val="00C379C3"/>
    <w:rsid w:val="00C4277C"/>
    <w:rsid w:val="00C47C12"/>
    <w:rsid w:val="00C95724"/>
    <w:rsid w:val="00C97FD0"/>
    <w:rsid w:val="00CA2231"/>
    <w:rsid w:val="00CB0879"/>
    <w:rsid w:val="00CB32CA"/>
    <w:rsid w:val="00CC2676"/>
    <w:rsid w:val="00CD0200"/>
    <w:rsid w:val="00D42865"/>
    <w:rsid w:val="00D56353"/>
    <w:rsid w:val="00D60B05"/>
    <w:rsid w:val="00D72F1F"/>
    <w:rsid w:val="00D828E1"/>
    <w:rsid w:val="00D9262D"/>
    <w:rsid w:val="00D93819"/>
    <w:rsid w:val="00DF6316"/>
    <w:rsid w:val="00E22A51"/>
    <w:rsid w:val="00E32F25"/>
    <w:rsid w:val="00E41DB1"/>
    <w:rsid w:val="00E71678"/>
    <w:rsid w:val="00E84C92"/>
    <w:rsid w:val="00E933FA"/>
    <w:rsid w:val="00EC3FB5"/>
    <w:rsid w:val="00ED35AF"/>
    <w:rsid w:val="00ED5358"/>
    <w:rsid w:val="00ED541A"/>
    <w:rsid w:val="00F069A9"/>
    <w:rsid w:val="00F16FEA"/>
    <w:rsid w:val="00F762EB"/>
    <w:rsid w:val="00F92EF0"/>
    <w:rsid w:val="00F967AF"/>
    <w:rsid w:val="00FB416D"/>
    <w:rsid w:val="00FC7F08"/>
    <w:rsid w:val="00FD1143"/>
    <w:rsid w:val="00FD3D42"/>
    <w:rsid w:val="00FE23DD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069E5"/>
  <w15:chartTrackingRefBased/>
  <w15:docId w15:val="{763E4CE2-2171-49F5-A490-B9EB8FB4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60F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uiPriority w:val="39"/>
    <w:rsid w:val="00CD02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49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03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132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63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580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368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6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12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84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65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06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62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095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55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586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609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EFCEC-B999-4C41-8359-513C31E0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Žatec</vt:lpstr>
    </vt:vector>
  </TitlesOfParts>
  <Company>Město Žatec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Žatec</dc:title>
  <dc:subject/>
  <dc:creator>Dobruský Jiří</dc:creator>
  <cp:keywords/>
  <cp:lastModifiedBy>Sedlák Jan, Bc.</cp:lastModifiedBy>
  <cp:revision>2</cp:revision>
  <cp:lastPrinted>2024-09-02T12:24:00Z</cp:lastPrinted>
  <dcterms:created xsi:type="dcterms:W3CDTF">2024-11-11T12:34:00Z</dcterms:created>
  <dcterms:modified xsi:type="dcterms:W3CDTF">2024-11-11T12:34:00Z</dcterms:modified>
</cp:coreProperties>
</file>