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75D" w14:textId="77777777" w:rsidR="00AD5920" w:rsidRPr="000907A9" w:rsidRDefault="00AD5920" w:rsidP="00AD5920">
      <w:pPr>
        <w:pStyle w:val="Obrzeklogo"/>
        <w:rPr>
          <w:rFonts w:cs="Arial"/>
        </w:rPr>
      </w:pPr>
      <w:r w:rsidRPr="00AD5920">
        <w:rPr>
          <w:rFonts w:cs="Arial"/>
          <w:noProof/>
        </w:rPr>
        <w:pict w14:anchorId="7FBCB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logo-ub_rastr-barva-rgb" style="width:189pt;height:43.5pt;visibility:visible">
            <v:imagedata r:id="rId8" o:title="logo-ub_rastr-barva-rgb"/>
          </v:shape>
        </w:pict>
      </w:r>
    </w:p>
    <w:p w14:paraId="480DFC91" w14:textId="77777777" w:rsidR="00AD5920" w:rsidRPr="000907A9" w:rsidRDefault="00AD5920" w:rsidP="00AD5920">
      <w:pPr>
        <w:pStyle w:val="Obrzeklogolinka"/>
      </w:pPr>
    </w:p>
    <w:p w14:paraId="5B9F2216" w14:textId="77777777" w:rsidR="00AD5920" w:rsidRPr="000907A9" w:rsidRDefault="00AD5920" w:rsidP="00AD5920">
      <w:pPr>
        <w:pStyle w:val="Obrzeknadpis"/>
        <w:rPr>
          <w:rFonts w:cs="Arial"/>
        </w:rPr>
      </w:pPr>
      <w:r w:rsidRPr="00AD5920">
        <w:rPr>
          <w:rFonts w:cs="Arial"/>
          <w:noProof/>
        </w:rPr>
        <w:pict w14:anchorId="04B93A03">
          <v:shape id="obrázek 2" o:spid="_x0000_i1026" type="#_x0000_t75" alt="logo-ub_text-mesto-barva" style="width:223.5pt;height:23.25pt;visibility:visible">
            <v:imagedata r:id="rId9" o:title="logo-ub_text-mesto-barva"/>
          </v:shape>
        </w:pict>
      </w:r>
    </w:p>
    <w:p w14:paraId="02EB96EA" w14:textId="77777777" w:rsidR="00AD5920" w:rsidRPr="000907A9" w:rsidRDefault="00AD5920" w:rsidP="00AD5920">
      <w:pPr>
        <w:pStyle w:val="Obrzeknadpis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Rada</w:t>
      </w:r>
      <w:r w:rsidRPr="000907A9">
        <w:rPr>
          <w:rFonts w:cs="Arial"/>
          <w:b/>
          <w:szCs w:val="20"/>
        </w:rPr>
        <w:t xml:space="preserve"> města</w:t>
      </w:r>
    </w:p>
    <w:p w14:paraId="23093838" w14:textId="77777777" w:rsidR="00AD5920" w:rsidRPr="000907A9" w:rsidRDefault="00AD5920" w:rsidP="00AD5920">
      <w:pPr>
        <w:rPr>
          <w:rFonts w:cs="Arial"/>
        </w:rPr>
      </w:pPr>
    </w:p>
    <w:p w14:paraId="33BE9271" w14:textId="77777777" w:rsidR="00AD5920" w:rsidRPr="000907A9" w:rsidRDefault="00AD5920" w:rsidP="00AD5920">
      <w:pPr>
        <w:jc w:val="center"/>
        <w:outlineLvl w:val="0"/>
        <w:rPr>
          <w:rFonts w:cs="Arial"/>
          <w:b/>
        </w:rPr>
      </w:pPr>
      <w:r w:rsidRPr="00AD5920">
        <w:rPr>
          <w:rFonts w:cs="Arial"/>
          <w:b/>
        </w:rPr>
        <w:t>Nařízení</w:t>
      </w:r>
    </w:p>
    <w:p w14:paraId="3104B837" w14:textId="77777777" w:rsidR="00AD5920" w:rsidRPr="000907A9" w:rsidRDefault="00AD5920" w:rsidP="00AD5920">
      <w:pPr>
        <w:rPr>
          <w:rFonts w:cs="Arial"/>
          <w:sz w:val="20"/>
          <w:szCs w:val="20"/>
        </w:rPr>
      </w:pPr>
    </w:p>
    <w:p w14:paraId="1D1BF48B" w14:textId="77777777" w:rsidR="00AD5920" w:rsidRPr="000907A9" w:rsidRDefault="00AD5920" w:rsidP="00AD5920">
      <w:pPr>
        <w:rPr>
          <w:rFonts w:cs="Arial"/>
          <w:sz w:val="20"/>
          <w:szCs w:val="20"/>
        </w:rPr>
      </w:pPr>
    </w:p>
    <w:p w14:paraId="548134D0" w14:textId="77777777" w:rsidR="006435BA" w:rsidRPr="0006528C" w:rsidRDefault="006435BA" w:rsidP="006435BA">
      <w:pPr>
        <w:spacing w:after="120" w:line="276" w:lineRule="auto"/>
        <w:jc w:val="center"/>
        <w:rPr>
          <w:sz w:val="20"/>
          <w:szCs w:val="20"/>
          <w:lang w:eastAsia="cs-CZ"/>
        </w:rPr>
      </w:pPr>
      <w:r w:rsidRPr="0006528C">
        <w:rPr>
          <w:sz w:val="20"/>
          <w:szCs w:val="20"/>
          <w:lang w:eastAsia="cs-CZ"/>
        </w:rPr>
        <w:t>o záměru zadat zpracování lesní hospodářské osnovy</w:t>
      </w:r>
    </w:p>
    <w:p w14:paraId="7BD3F1DD" w14:textId="77777777" w:rsidR="00AD5920" w:rsidRPr="0006528C" w:rsidRDefault="00AD5920" w:rsidP="006435BA">
      <w:pPr>
        <w:spacing w:after="120" w:line="276" w:lineRule="auto"/>
        <w:jc w:val="center"/>
        <w:rPr>
          <w:sz w:val="20"/>
          <w:szCs w:val="20"/>
          <w:lang w:eastAsia="cs-CZ"/>
        </w:rPr>
      </w:pPr>
    </w:p>
    <w:p w14:paraId="0CF2B77B" w14:textId="77777777" w:rsidR="006435BA" w:rsidRPr="00AD5920" w:rsidRDefault="006435BA" w:rsidP="006435BA">
      <w:pPr>
        <w:spacing w:after="120" w:line="276" w:lineRule="auto"/>
        <w:jc w:val="both"/>
        <w:rPr>
          <w:sz w:val="20"/>
          <w:szCs w:val="20"/>
          <w:lang w:eastAsia="cs-CZ"/>
        </w:rPr>
      </w:pPr>
      <w:r w:rsidRPr="0006528C">
        <w:rPr>
          <w:sz w:val="20"/>
          <w:szCs w:val="20"/>
          <w:lang w:eastAsia="cs-CZ"/>
        </w:rPr>
        <w:t xml:space="preserve">Rada </w:t>
      </w:r>
      <w:r w:rsidR="009869F2" w:rsidRPr="0006528C">
        <w:rPr>
          <w:sz w:val="20"/>
          <w:szCs w:val="20"/>
          <w:lang w:eastAsia="cs-CZ"/>
        </w:rPr>
        <w:t>m</w:t>
      </w:r>
      <w:r w:rsidRPr="0006528C">
        <w:rPr>
          <w:sz w:val="20"/>
          <w:szCs w:val="20"/>
          <w:lang w:eastAsia="cs-CZ"/>
        </w:rPr>
        <w:t xml:space="preserve">ěsta </w:t>
      </w:r>
      <w:r w:rsidR="00CC2994" w:rsidRPr="0006528C">
        <w:rPr>
          <w:sz w:val="20"/>
          <w:szCs w:val="20"/>
          <w:shd w:val="clear" w:color="auto" w:fill="FFFFFF"/>
          <w:lang w:eastAsia="cs-CZ"/>
        </w:rPr>
        <w:t>Uherský Brod</w:t>
      </w:r>
      <w:r w:rsidR="00CC2994" w:rsidRPr="0006528C">
        <w:rPr>
          <w:sz w:val="20"/>
          <w:szCs w:val="20"/>
          <w:lang w:eastAsia="cs-CZ"/>
        </w:rPr>
        <w:t xml:space="preserve"> </w:t>
      </w:r>
      <w:r w:rsidRPr="0006528C">
        <w:rPr>
          <w:sz w:val="20"/>
          <w:szCs w:val="20"/>
          <w:lang w:eastAsia="cs-CZ"/>
        </w:rPr>
        <w:t>se usnesla</w:t>
      </w:r>
      <w:r w:rsidR="00835874">
        <w:rPr>
          <w:sz w:val="20"/>
          <w:szCs w:val="20"/>
          <w:lang w:eastAsia="cs-CZ"/>
        </w:rPr>
        <w:t>,</w:t>
      </w:r>
      <w:r w:rsidRPr="0006528C">
        <w:rPr>
          <w:sz w:val="20"/>
          <w:szCs w:val="20"/>
          <w:lang w:eastAsia="cs-CZ"/>
        </w:rPr>
        <w:t xml:space="preserve"> dne</w:t>
      </w:r>
      <w:r w:rsidR="001A4CFE">
        <w:rPr>
          <w:sz w:val="20"/>
          <w:szCs w:val="20"/>
          <w:lang w:eastAsia="cs-CZ"/>
        </w:rPr>
        <w:t xml:space="preserve"> 13.04.2026</w:t>
      </w:r>
      <w:r w:rsidRPr="0006528C">
        <w:rPr>
          <w:sz w:val="20"/>
          <w:szCs w:val="20"/>
          <w:lang w:eastAsia="cs-CZ"/>
        </w:rPr>
        <w:t xml:space="preserve"> </w:t>
      </w:r>
      <w:r w:rsidR="001F62C5">
        <w:rPr>
          <w:sz w:val="20"/>
          <w:szCs w:val="20"/>
          <w:lang w:eastAsia="cs-CZ"/>
        </w:rPr>
        <w:t xml:space="preserve">pod č. usnesení </w:t>
      </w:r>
      <w:r w:rsidR="001A4CFE">
        <w:rPr>
          <w:sz w:val="20"/>
          <w:szCs w:val="20"/>
          <w:lang w:eastAsia="cs-CZ"/>
        </w:rPr>
        <w:t>3109/R130/26</w:t>
      </w:r>
      <w:r w:rsidR="001F62C5">
        <w:rPr>
          <w:sz w:val="20"/>
          <w:szCs w:val="20"/>
          <w:lang w:eastAsia="cs-CZ"/>
        </w:rPr>
        <w:t xml:space="preserve">, </w:t>
      </w:r>
      <w:r w:rsidRPr="0006528C">
        <w:rPr>
          <w:sz w:val="20"/>
          <w:szCs w:val="20"/>
          <w:lang w:eastAsia="cs-CZ"/>
        </w:rPr>
        <w:t>vydat</w:t>
      </w:r>
      <w:r w:rsidR="001F62C5">
        <w:rPr>
          <w:sz w:val="20"/>
          <w:szCs w:val="20"/>
          <w:lang w:eastAsia="cs-CZ"/>
        </w:rPr>
        <w:t>,</w:t>
      </w:r>
      <w:r w:rsidRPr="0006528C">
        <w:rPr>
          <w:sz w:val="20"/>
          <w:szCs w:val="20"/>
          <w:lang w:eastAsia="cs-CZ"/>
        </w:rPr>
        <w:t xml:space="preserve"> v</w:t>
      </w:r>
      <w:r w:rsidR="001A4CFE">
        <w:rPr>
          <w:sz w:val="20"/>
          <w:szCs w:val="20"/>
          <w:lang w:eastAsia="cs-CZ"/>
        </w:rPr>
        <w:t> </w:t>
      </w:r>
      <w:r w:rsidRPr="0006528C">
        <w:rPr>
          <w:sz w:val="20"/>
          <w:szCs w:val="20"/>
          <w:lang w:eastAsia="cs-CZ"/>
        </w:rPr>
        <w:t>souladu s ustanovením §</w:t>
      </w:r>
      <w:r w:rsidR="00CC2994" w:rsidRPr="0006528C">
        <w:rPr>
          <w:sz w:val="20"/>
          <w:szCs w:val="20"/>
          <w:lang w:eastAsia="cs-CZ"/>
        </w:rPr>
        <w:t> </w:t>
      </w:r>
      <w:r w:rsidRPr="0006528C">
        <w:rPr>
          <w:sz w:val="20"/>
          <w:szCs w:val="20"/>
          <w:lang w:eastAsia="cs-CZ"/>
        </w:rPr>
        <w:t xml:space="preserve">11 odst. 1 a 2 a § 102 odst. 2 písm. d) zákona č. 128/2000 Sb., o obcích (obecní zřízení), ve znění pozdějších předpisů, a podle § 25 odst. 2 a </w:t>
      </w:r>
      <w:r w:rsidR="001F62C5">
        <w:rPr>
          <w:sz w:val="20"/>
          <w:szCs w:val="20"/>
          <w:lang w:eastAsia="cs-CZ"/>
        </w:rPr>
        <w:t>§ 48 odst. 2 písm. d) zákona č. </w:t>
      </w:r>
      <w:r w:rsidRPr="0006528C">
        <w:rPr>
          <w:sz w:val="20"/>
          <w:szCs w:val="20"/>
          <w:lang w:eastAsia="cs-CZ"/>
        </w:rPr>
        <w:t>289/1995 Sb., o lesích a o změně a doplnění některých zákonů (lesní zákon), ve znění p</w:t>
      </w:r>
      <w:r w:rsidRPr="00AD5920">
        <w:rPr>
          <w:sz w:val="20"/>
          <w:szCs w:val="20"/>
          <w:lang w:eastAsia="cs-CZ"/>
        </w:rPr>
        <w:t>ozdějších předpisů, toto nařízení:</w:t>
      </w:r>
    </w:p>
    <w:p w14:paraId="56759777" w14:textId="77777777" w:rsidR="006435BA" w:rsidRPr="00AD5920" w:rsidRDefault="006435BA" w:rsidP="006435BA">
      <w:pPr>
        <w:spacing w:after="120" w:line="276" w:lineRule="auto"/>
        <w:jc w:val="center"/>
        <w:rPr>
          <w:b/>
          <w:sz w:val="20"/>
          <w:szCs w:val="20"/>
          <w:lang w:eastAsia="cs-CZ"/>
        </w:rPr>
      </w:pPr>
      <w:bookmarkStart w:id="0" w:name="_Toc476120586"/>
      <w:r w:rsidRPr="00AD5920">
        <w:rPr>
          <w:b/>
          <w:sz w:val="20"/>
          <w:szCs w:val="20"/>
          <w:lang w:eastAsia="cs-CZ"/>
        </w:rPr>
        <w:t>Článek 1</w:t>
      </w:r>
      <w:bookmarkEnd w:id="0"/>
    </w:p>
    <w:p w14:paraId="78408964" w14:textId="77777777" w:rsidR="009869F2" w:rsidRDefault="006435BA" w:rsidP="0006528C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 xml:space="preserve">Město </w:t>
      </w:r>
      <w:r w:rsidR="00CC2994" w:rsidRPr="00AD5920">
        <w:rPr>
          <w:sz w:val="20"/>
          <w:szCs w:val="20"/>
          <w:shd w:val="clear" w:color="auto" w:fill="FFFFFF"/>
          <w:lang w:eastAsia="cs-CZ"/>
        </w:rPr>
        <w:t>Uherský Brod</w:t>
      </w:r>
      <w:r w:rsidR="00CC2994" w:rsidRPr="00AD5920">
        <w:rPr>
          <w:sz w:val="20"/>
          <w:szCs w:val="20"/>
          <w:lang w:eastAsia="cs-CZ"/>
        </w:rPr>
        <w:t xml:space="preserve"> </w:t>
      </w:r>
      <w:r w:rsidRPr="00AD5920">
        <w:rPr>
          <w:sz w:val="20"/>
          <w:szCs w:val="20"/>
          <w:lang w:eastAsia="cs-CZ"/>
        </w:rPr>
        <w:t xml:space="preserve">vyhlašuje záměr zadat zpracování lesní hospodářské osnovy. Lesní hospodářské osnovy budou vypracovány v zařizovacím obvodu, který tvoří následující katastrální území: </w:t>
      </w:r>
    </w:p>
    <w:p w14:paraId="5EE3C760" w14:textId="77777777" w:rsidR="006435BA" w:rsidRPr="00AD5920" w:rsidRDefault="00DD2CD0" w:rsidP="0006528C">
      <w:pPr>
        <w:spacing w:after="120" w:line="276" w:lineRule="auto"/>
        <w:ind w:left="360"/>
        <w:jc w:val="both"/>
        <w:rPr>
          <w:sz w:val="20"/>
          <w:szCs w:val="20"/>
          <w:lang w:eastAsia="cs-CZ"/>
        </w:rPr>
      </w:pPr>
      <w:r>
        <w:rPr>
          <w:sz w:val="20"/>
          <w:szCs w:val="20"/>
        </w:rPr>
        <w:t>Hostětín</w:t>
      </w:r>
    </w:p>
    <w:p w14:paraId="63648610" w14:textId="77777777" w:rsidR="006435BA" w:rsidRDefault="006435BA" w:rsidP="0006528C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>Lesní hospodářské osnovy budou vypracovány bezplatně pro všechny právnické a fyzické osoby, které jsou vlastníky lesů o výměře do 50 ha s výjimkou těch, kteří si</w:t>
      </w:r>
      <w:r w:rsidR="0006528C">
        <w:rPr>
          <w:sz w:val="20"/>
          <w:szCs w:val="20"/>
          <w:lang w:eastAsia="cs-CZ"/>
        </w:rPr>
        <w:t>, dle zvláštního právního předpisu</w:t>
      </w:r>
      <w:r w:rsidR="0006528C">
        <w:rPr>
          <w:rStyle w:val="Znakapoznpodarou"/>
          <w:sz w:val="20"/>
          <w:szCs w:val="20"/>
          <w:lang w:eastAsia="cs-CZ"/>
        </w:rPr>
        <w:footnoteReference w:id="1"/>
      </w:r>
      <w:r w:rsidRPr="00AD5920">
        <w:rPr>
          <w:sz w:val="20"/>
          <w:szCs w:val="20"/>
          <w:lang w:eastAsia="cs-CZ"/>
        </w:rPr>
        <w:t xml:space="preserve"> zadali zpracování lesního hospodářského plánu. </w:t>
      </w:r>
    </w:p>
    <w:p w14:paraId="22780C00" w14:textId="77777777" w:rsidR="001A4CFE" w:rsidRPr="00AD5920" w:rsidRDefault="001A4CFE" w:rsidP="001A4CFE">
      <w:pPr>
        <w:spacing w:after="120" w:line="276" w:lineRule="auto"/>
        <w:ind w:left="360"/>
        <w:jc w:val="both"/>
        <w:rPr>
          <w:sz w:val="20"/>
          <w:szCs w:val="20"/>
          <w:lang w:eastAsia="cs-CZ"/>
        </w:rPr>
      </w:pPr>
    </w:p>
    <w:p w14:paraId="72711CF6" w14:textId="77777777" w:rsidR="006435BA" w:rsidRPr="00AD5920" w:rsidRDefault="006435BA" w:rsidP="006435BA">
      <w:pPr>
        <w:spacing w:after="120" w:line="276" w:lineRule="auto"/>
        <w:jc w:val="center"/>
        <w:rPr>
          <w:b/>
          <w:sz w:val="20"/>
          <w:szCs w:val="20"/>
          <w:lang w:eastAsia="cs-CZ"/>
        </w:rPr>
      </w:pPr>
      <w:bookmarkStart w:id="1" w:name="_Toc476120587"/>
      <w:r w:rsidRPr="00AD5920">
        <w:rPr>
          <w:b/>
          <w:sz w:val="20"/>
          <w:szCs w:val="20"/>
          <w:lang w:eastAsia="cs-CZ"/>
        </w:rPr>
        <w:t>Článek 2</w:t>
      </w:r>
      <w:bookmarkEnd w:id="1"/>
    </w:p>
    <w:p w14:paraId="7870F5B6" w14:textId="77777777" w:rsidR="006435BA" w:rsidRPr="00AD5920" w:rsidRDefault="006435BA" w:rsidP="0006528C">
      <w:pPr>
        <w:numPr>
          <w:ilvl w:val="0"/>
          <w:numId w:val="2"/>
        </w:num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>Vlastníci lesů o výměře menší než 50 ha z uvedeného zařizovacího obvodu mají právo u</w:t>
      </w:r>
      <w:r w:rsidR="00CD590A">
        <w:rPr>
          <w:sz w:val="20"/>
          <w:szCs w:val="20"/>
          <w:lang w:eastAsia="cs-CZ"/>
        </w:rPr>
        <w:t> </w:t>
      </w:r>
      <w:r w:rsidRPr="00AD5920">
        <w:rPr>
          <w:sz w:val="20"/>
          <w:szCs w:val="20"/>
          <w:lang w:eastAsia="cs-CZ"/>
        </w:rPr>
        <w:t xml:space="preserve">Městského úřadu </w:t>
      </w:r>
      <w:r w:rsidR="00F700AB" w:rsidRPr="00AD5920">
        <w:rPr>
          <w:sz w:val="20"/>
          <w:szCs w:val="20"/>
          <w:lang w:eastAsia="cs-CZ"/>
        </w:rPr>
        <w:t>v Uherském Brodě, O</w:t>
      </w:r>
      <w:r w:rsidRPr="00AD5920">
        <w:rPr>
          <w:sz w:val="20"/>
          <w:szCs w:val="20"/>
          <w:lang w:eastAsia="cs-CZ"/>
        </w:rPr>
        <w:t>dboru životního prostředí</w:t>
      </w:r>
      <w:r w:rsidR="00F700AB" w:rsidRPr="00AD5920">
        <w:rPr>
          <w:sz w:val="20"/>
          <w:szCs w:val="20"/>
          <w:lang w:eastAsia="cs-CZ"/>
        </w:rPr>
        <w:t xml:space="preserve"> písemně</w:t>
      </w:r>
      <w:r w:rsidRPr="00AD5920">
        <w:rPr>
          <w:sz w:val="20"/>
          <w:szCs w:val="20"/>
          <w:lang w:eastAsia="cs-CZ"/>
        </w:rPr>
        <w:t xml:space="preserve">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208F3A22" w14:textId="77777777" w:rsidR="006435BA" w:rsidRPr="00AD5920" w:rsidRDefault="006435BA" w:rsidP="0006528C">
      <w:pPr>
        <w:numPr>
          <w:ilvl w:val="0"/>
          <w:numId w:val="2"/>
        </w:num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31B5FD4C" w14:textId="77777777" w:rsidR="006435BA" w:rsidRPr="00AD5920" w:rsidRDefault="006435BA" w:rsidP="0006528C">
      <w:pPr>
        <w:numPr>
          <w:ilvl w:val="0"/>
          <w:numId w:val="2"/>
        </w:num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 xml:space="preserve">Termín pro oznámení připomínek a požadavků se stanoví do </w:t>
      </w:r>
      <w:r w:rsidR="00C81A63">
        <w:rPr>
          <w:sz w:val="20"/>
          <w:szCs w:val="20"/>
          <w:lang w:eastAsia="cs-CZ"/>
        </w:rPr>
        <w:t>3</w:t>
      </w:r>
      <w:r w:rsidR="0006528C">
        <w:rPr>
          <w:sz w:val="20"/>
          <w:szCs w:val="20"/>
          <w:lang w:eastAsia="cs-CZ"/>
        </w:rPr>
        <w:t>0</w:t>
      </w:r>
      <w:r w:rsidR="00C81A63">
        <w:rPr>
          <w:sz w:val="20"/>
          <w:szCs w:val="20"/>
          <w:lang w:eastAsia="cs-CZ"/>
        </w:rPr>
        <w:t>.0</w:t>
      </w:r>
      <w:r w:rsidR="00DD2CD0">
        <w:rPr>
          <w:sz w:val="20"/>
          <w:szCs w:val="20"/>
          <w:lang w:eastAsia="cs-CZ"/>
        </w:rPr>
        <w:t>6.2026</w:t>
      </w:r>
      <w:r w:rsidR="00A84DD0">
        <w:rPr>
          <w:sz w:val="20"/>
          <w:szCs w:val="20"/>
          <w:lang w:eastAsia="cs-CZ"/>
        </w:rPr>
        <w:t>.</w:t>
      </w:r>
    </w:p>
    <w:p w14:paraId="2DC3295F" w14:textId="77777777" w:rsidR="006435BA" w:rsidRDefault="006435BA" w:rsidP="0006528C">
      <w:pPr>
        <w:numPr>
          <w:ilvl w:val="0"/>
          <w:numId w:val="2"/>
        </w:num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14:paraId="3316F668" w14:textId="77777777" w:rsidR="001A4CFE" w:rsidRPr="00AD5920" w:rsidRDefault="001A4CFE" w:rsidP="001A4CFE">
      <w:pPr>
        <w:spacing w:after="120" w:line="276" w:lineRule="auto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br w:type="page"/>
      </w:r>
    </w:p>
    <w:p w14:paraId="12F7C5E8" w14:textId="77777777" w:rsidR="006435BA" w:rsidRPr="00AD5920" w:rsidRDefault="006435BA" w:rsidP="006435BA">
      <w:pPr>
        <w:spacing w:after="120" w:line="276" w:lineRule="auto"/>
        <w:jc w:val="center"/>
        <w:rPr>
          <w:b/>
          <w:sz w:val="20"/>
          <w:szCs w:val="20"/>
          <w:lang w:eastAsia="cs-CZ"/>
        </w:rPr>
      </w:pPr>
      <w:bookmarkStart w:id="2" w:name="_Toc476120588"/>
      <w:r w:rsidRPr="00AD5920">
        <w:rPr>
          <w:b/>
          <w:sz w:val="20"/>
          <w:szCs w:val="20"/>
          <w:lang w:eastAsia="cs-CZ"/>
        </w:rPr>
        <w:t>Článek 3</w:t>
      </w:r>
      <w:bookmarkEnd w:id="2"/>
    </w:p>
    <w:p w14:paraId="46700BC1" w14:textId="77777777" w:rsidR="006435BA" w:rsidRDefault="006435BA" w:rsidP="006435BA">
      <w:p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 xml:space="preserve">Vlastník lesa, pro kterého byla zpracována lesní hospodářská osnova, ji obdrží bezplatně na základě </w:t>
      </w:r>
      <w:r w:rsidR="00C81A63" w:rsidRPr="00C81A63">
        <w:rPr>
          <w:sz w:val="20"/>
          <w:szCs w:val="20"/>
          <w:lang w:eastAsia="cs-CZ"/>
        </w:rPr>
        <w:t>vyžádání.</w:t>
      </w:r>
    </w:p>
    <w:p w14:paraId="537FC6F9" w14:textId="77777777" w:rsidR="001A4CFE" w:rsidRPr="00AD5920" w:rsidRDefault="001A4CFE" w:rsidP="006435BA">
      <w:pPr>
        <w:spacing w:after="120" w:line="276" w:lineRule="auto"/>
        <w:jc w:val="both"/>
        <w:rPr>
          <w:sz w:val="20"/>
          <w:szCs w:val="20"/>
          <w:lang w:eastAsia="cs-CZ"/>
        </w:rPr>
      </w:pPr>
    </w:p>
    <w:p w14:paraId="680132D2" w14:textId="77777777" w:rsidR="006435BA" w:rsidRPr="00AD5920" w:rsidRDefault="006435BA" w:rsidP="006435BA">
      <w:pPr>
        <w:spacing w:after="120" w:line="276" w:lineRule="auto"/>
        <w:jc w:val="center"/>
        <w:rPr>
          <w:b/>
          <w:sz w:val="20"/>
          <w:szCs w:val="20"/>
          <w:lang w:eastAsia="cs-CZ"/>
        </w:rPr>
      </w:pPr>
      <w:bookmarkStart w:id="3" w:name="_Toc476120589"/>
      <w:r w:rsidRPr="00AD5920">
        <w:rPr>
          <w:b/>
          <w:sz w:val="20"/>
          <w:szCs w:val="20"/>
          <w:lang w:eastAsia="cs-CZ"/>
        </w:rPr>
        <w:t>Článek 4</w:t>
      </w:r>
      <w:bookmarkEnd w:id="3"/>
    </w:p>
    <w:p w14:paraId="11077F81" w14:textId="77777777" w:rsidR="006435BA" w:rsidRDefault="006435BA" w:rsidP="006435BA">
      <w:p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 xml:space="preserve">Dotčené obecní úřady v zařizovacím obvodu </w:t>
      </w:r>
      <w:r w:rsidR="00A84DD0">
        <w:rPr>
          <w:sz w:val="20"/>
          <w:szCs w:val="20"/>
          <w:lang w:eastAsia="cs-CZ"/>
        </w:rPr>
        <w:t>m</w:t>
      </w:r>
      <w:r w:rsidRPr="00AD5920">
        <w:rPr>
          <w:sz w:val="20"/>
          <w:szCs w:val="20"/>
          <w:lang w:eastAsia="cs-CZ"/>
        </w:rPr>
        <w:t xml:space="preserve">ěsta </w:t>
      </w:r>
      <w:r w:rsidR="00F700AB" w:rsidRPr="00AD5920">
        <w:rPr>
          <w:sz w:val="20"/>
          <w:szCs w:val="20"/>
          <w:shd w:val="clear" w:color="auto" w:fill="FFFFFF"/>
          <w:lang w:eastAsia="cs-CZ"/>
        </w:rPr>
        <w:t>Uherský Brod</w:t>
      </w:r>
      <w:r w:rsidR="00F700AB" w:rsidRPr="00AD5920">
        <w:rPr>
          <w:sz w:val="20"/>
          <w:szCs w:val="20"/>
          <w:lang w:eastAsia="cs-CZ"/>
        </w:rPr>
        <w:t xml:space="preserve"> </w:t>
      </w:r>
      <w:r w:rsidRPr="00AD5920">
        <w:rPr>
          <w:sz w:val="20"/>
          <w:szCs w:val="20"/>
          <w:lang w:eastAsia="cs-CZ"/>
        </w:rPr>
        <w:t>zveřejní toto nařízení na</w:t>
      </w:r>
      <w:r w:rsidR="00A84DD0">
        <w:rPr>
          <w:sz w:val="20"/>
          <w:szCs w:val="20"/>
          <w:lang w:eastAsia="cs-CZ"/>
        </w:rPr>
        <w:t xml:space="preserve"> svých</w:t>
      </w:r>
      <w:r w:rsidRPr="00AD5920">
        <w:rPr>
          <w:sz w:val="20"/>
          <w:szCs w:val="20"/>
          <w:lang w:eastAsia="cs-CZ"/>
        </w:rPr>
        <w:t xml:space="preserve"> úředních deskách a každému umožní po dobu jeho platnosti do něj nahlédnout.</w:t>
      </w:r>
    </w:p>
    <w:p w14:paraId="67B329D7" w14:textId="77777777" w:rsidR="00A84DD0" w:rsidRDefault="00A84DD0" w:rsidP="006435BA">
      <w:pPr>
        <w:spacing w:after="120" w:line="276" w:lineRule="auto"/>
        <w:jc w:val="both"/>
        <w:rPr>
          <w:sz w:val="20"/>
          <w:szCs w:val="20"/>
          <w:lang w:eastAsia="cs-CZ"/>
        </w:rPr>
      </w:pPr>
    </w:p>
    <w:p w14:paraId="5F58FCDD" w14:textId="77777777" w:rsidR="001A4CFE" w:rsidRPr="00AD5920" w:rsidRDefault="001A4CFE" w:rsidP="006435BA">
      <w:pPr>
        <w:spacing w:after="120" w:line="276" w:lineRule="auto"/>
        <w:jc w:val="both"/>
        <w:rPr>
          <w:sz w:val="20"/>
          <w:szCs w:val="20"/>
          <w:lang w:eastAsia="cs-CZ"/>
        </w:rPr>
      </w:pPr>
    </w:p>
    <w:p w14:paraId="73E9895E" w14:textId="77777777" w:rsidR="006435BA" w:rsidRPr="00AD5920" w:rsidRDefault="006435BA" w:rsidP="006435BA">
      <w:pPr>
        <w:spacing w:after="120" w:line="276" w:lineRule="auto"/>
        <w:jc w:val="center"/>
        <w:rPr>
          <w:b/>
          <w:sz w:val="20"/>
          <w:szCs w:val="20"/>
          <w:lang w:eastAsia="cs-CZ"/>
        </w:rPr>
      </w:pPr>
      <w:bookmarkStart w:id="4" w:name="_Toc476120590"/>
      <w:r w:rsidRPr="00AD5920">
        <w:rPr>
          <w:b/>
          <w:sz w:val="20"/>
          <w:szCs w:val="20"/>
          <w:lang w:eastAsia="cs-CZ"/>
        </w:rPr>
        <w:t>Článek 5</w:t>
      </w:r>
      <w:bookmarkEnd w:id="4"/>
    </w:p>
    <w:p w14:paraId="6147C83E" w14:textId="77777777" w:rsidR="00AD5920" w:rsidRDefault="006435BA" w:rsidP="0006528C">
      <w:pPr>
        <w:spacing w:after="120" w:line="276" w:lineRule="auto"/>
        <w:jc w:val="both"/>
        <w:rPr>
          <w:sz w:val="20"/>
          <w:szCs w:val="20"/>
          <w:lang w:eastAsia="cs-CZ"/>
        </w:rPr>
      </w:pPr>
      <w:r w:rsidRPr="00AD5920">
        <w:rPr>
          <w:sz w:val="20"/>
          <w:szCs w:val="20"/>
          <w:lang w:eastAsia="cs-CZ"/>
        </w:rPr>
        <w:t xml:space="preserve">Toto nařízení </w:t>
      </w:r>
      <w:r w:rsidR="00A84DD0">
        <w:rPr>
          <w:sz w:val="20"/>
          <w:szCs w:val="20"/>
          <w:lang w:eastAsia="cs-CZ"/>
        </w:rPr>
        <w:t xml:space="preserve">nabývá </w:t>
      </w:r>
      <w:r w:rsidRPr="00AD5920">
        <w:rPr>
          <w:sz w:val="20"/>
          <w:szCs w:val="20"/>
          <w:lang w:eastAsia="cs-CZ"/>
        </w:rPr>
        <w:t xml:space="preserve">účinnosti dnem </w:t>
      </w:r>
      <w:r w:rsidR="00A84DD0">
        <w:rPr>
          <w:sz w:val="20"/>
          <w:szCs w:val="20"/>
          <w:lang w:eastAsia="cs-CZ"/>
        </w:rPr>
        <w:t>patnáctým dnem následujícím po dni jeho vyhlášení.</w:t>
      </w:r>
    </w:p>
    <w:p w14:paraId="19D9DE59" w14:textId="77777777" w:rsidR="00AD5920" w:rsidRDefault="00AD5920" w:rsidP="006435BA">
      <w:pPr>
        <w:spacing w:after="120" w:line="276" w:lineRule="auto"/>
        <w:jc w:val="center"/>
        <w:rPr>
          <w:sz w:val="20"/>
          <w:szCs w:val="20"/>
          <w:lang w:eastAsia="cs-CZ"/>
        </w:rPr>
      </w:pPr>
    </w:p>
    <w:p w14:paraId="5633BE6B" w14:textId="77777777" w:rsidR="00151A01" w:rsidRDefault="00151A01" w:rsidP="006435BA">
      <w:pPr>
        <w:spacing w:after="120" w:line="276" w:lineRule="auto"/>
        <w:jc w:val="center"/>
        <w:rPr>
          <w:sz w:val="20"/>
          <w:szCs w:val="20"/>
          <w:lang w:eastAsia="cs-CZ"/>
        </w:rPr>
      </w:pPr>
    </w:p>
    <w:p w14:paraId="1A1CF0A8" w14:textId="77777777" w:rsidR="00151A01" w:rsidRDefault="00151A01" w:rsidP="006435BA">
      <w:pPr>
        <w:spacing w:after="120" w:line="276" w:lineRule="auto"/>
        <w:jc w:val="center"/>
        <w:rPr>
          <w:sz w:val="20"/>
          <w:szCs w:val="20"/>
          <w:lang w:eastAsia="cs-CZ"/>
        </w:rPr>
      </w:pPr>
    </w:p>
    <w:p w14:paraId="63491214" w14:textId="77777777" w:rsidR="00151A01" w:rsidRDefault="00151A01" w:rsidP="006435BA">
      <w:pPr>
        <w:spacing w:after="120" w:line="276" w:lineRule="auto"/>
        <w:jc w:val="center"/>
        <w:rPr>
          <w:sz w:val="20"/>
          <w:szCs w:val="20"/>
          <w:lang w:eastAsia="cs-CZ"/>
        </w:rPr>
      </w:pPr>
    </w:p>
    <w:p w14:paraId="05477A30" w14:textId="77777777" w:rsidR="00AD5920" w:rsidRPr="000907A9" w:rsidRDefault="00AD5920" w:rsidP="00AD5920">
      <w:pPr>
        <w:rPr>
          <w:rFonts w:cs="Arial"/>
          <w:sz w:val="20"/>
          <w:szCs w:val="20"/>
        </w:rPr>
      </w:pPr>
      <w:r w:rsidRPr="000907A9">
        <w:rPr>
          <w:rFonts w:cs="Arial"/>
          <w:sz w:val="20"/>
          <w:szCs w:val="20"/>
        </w:rPr>
        <w:t>Ing. Ferdinand Kubáník</w:t>
      </w:r>
      <w:r w:rsidRPr="000907A9">
        <w:rPr>
          <w:rFonts w:cs="Arial"/>
          <w:sz w:val="20"/>
          <w:szCs w:val="20"/>
        </w:rPr>
        <w:tab/>
      </w:r>
      <w:r w:rsidR="00CB184A">
        <w:rPr>
          <w:rFonts w:cs="Arial"/>
          <w:sz w:val="20"/>
          <w:szCs w:val="20"/>
        </w:rPr>
        <w:t>v</w:t>
      </w:r>
      <w:r w:rsidR="001F62C5">
        <w:rPr>
          <w:rFonts w:cs="Arial"/>
          <w:sz w:val="20"/>
          <w:szCs w:val="20"/>
        </w:rPr>
        <w:t>.r.</w:t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  <w:t xml:space="preserve">      </w:t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="004C6C9F">
        <w:rPr>
          <w:rFonts w:cs="Arial"/>
          <w:sz w:val="20"/>
          <w:szCs w:val="20"/>
        </w:rPr>
        <w:t>Ing. Miroslav Polášek</w:t>
      </w:r>
      <w:r w:rsidR="001F62C5">
        <w:rPr>
          <w:rFonts w:cs="Arial"/>
          <w:sz w:val="20"/>
          <w:szCs w:val="20"/>
        </w:rPr>
        <w:t xml:space="preserve"> v.r.</w:t>
      </w:r>
    </w:p>
    <w:p w14:paraId="22272CA6" w14:textId="77777777" w:rsidR="00AD5920" w:rsidRPr="000907A9" w:rsidRDefault="00AD5920" w:rsidP="00AD5920">
      <w:pPr>
        <w:rPr>
          <w:rFonts w:cs="Arial"/>
          <w:sz w:val="20"/>
          <w:szCs w:val="20"/>
        </w:rPr>
      </w:pPr>
      <w:r w:rsidRPr="000907A9">
        <w:rPr>
          <w:rFonts w:cs="Arial"/>
          <w:sz w:val="20"/>
          <w:szCs w:val="20"/>
        </w:rPr>
        <w:t xml:space="preserve">starosta </w:t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Pr="000907A9">
        <w:rPr>
          <w:rFonts w:cs="Arial"/>
          <w:sz w:val="20"/>
          <w:szCs w:val="20"/>
        </w:rPr>
        <w:tab/>
      </w:r>
      <w:r w:rsidR="004C6C9F">
        <w:rPr>
          <w:rFonts w:cs="Arial"/>
          <w:sz w:val="20"/>
          <w:szCs w:val="20"/>
        </w:rPr>
        <w:t>místostarosta</w:t>
      </w:r>
    </w:p>
    <w:p w14:paraId="53E8B265" w14:textId="77777777" w:rsidR="00AD5920" w:rsidRPr="000907A9" w:rsidRDefault="00AD5920" w:rsidP="00AD5920">
      <w:pPr>
        <w:rPr>
          <w:rFonts w:cs="Arial"/>
          <w:sz w:val="20"/>
          <w:szCs w:val="20"/>
        </w:rPr>
      </w:pPr>
    </w:p>
    <w:p w14:paraId="2110C195" w14:textId="77777777" w:rsidR="00AD5920" w:rsidRDefault="00AD5920" w:rsidP="00AD5920">
      <w:pPr>
        <w:rPr>
          <w:rFonts w:cs="Arial"/>
          <w:sz w:val="20"/>
          <w:szCs w:val="20"/>
        </w:rPr>
      </w:pPr>
    </w:p>
    <w:p w14:paraId="1ADF3265" w14:textId="77777777" w:rsidR="00AD5920" w:rsidRDefault="00AD5920" w:rsidP="00AD5920">
      <w:pPr>
        <w:rPr>
          <w:rFonts w:cs="Arial"/>
          <w:sz w:val="20"/>
          <w:szCs w:val="20"/>
        </w:rPr>
      </w:pPr>
    </w:p>
    <w:p w14:paraId="7F9D082E" w14:textId="77777777" w:rsidR="00AD5920" w:rsidRDefault="00AD5920" w:rsidP="00AD5920">
      <w:pPr>
        <w:spacing w:after="120" w:line="276" w:lineRule="auto"/>
        <w:rPr>
          <w:sz w:val="20"/>
          <w:szCs w:val="20"/>
        </w:rPr>
      </w:pPr>
    </w:p>
    <w:p w14:paraId="464FD574" w14:textId="77777777" w:rsidR="00092371" w:rsidRDefault="00092371" w:rsidP="00AD5920">
      <w:pPr>
        <w:spacing w:after="120" w:line="276" w:lineRule="auto"/>
        <w:rPr>
          <w:sz w:val="20"/>
          <w:szCs w:val="20"/>
        </w:rPr>
      </w:pPr>
    </w:p>
    <w:sectPr w:rsidR="00092371" w:rsidSect="00B27E33"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D8C0" w14:textId="77777777" w:rsidR="0090483D" w:rsidRDefault="0090483D" w:rsidP="006435BA">
      <w:r>
        <w:separator/>
      </w:r>
    </w:p>
  </w:endnote>
  <w:endnote w:type="continuationSeparator" w:id="0">
    <w:p w14:paraId="3BD18701" w14:textId="77777777" w:rsidR="0090483D" w:rsidRDefault="0090483D" w:rsidP="0064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7596" w14:textId="77777777" w:rsidR="0090483D" w:rsidRDefault="0090483D" w:rsidP="006435BA">
      <w:r>
        <w:separator/>
      </w:r>
    </w:p>
  </w:footnote>
  <w:footnote w:type="continuationSeparator" w:id="0">
    <w:p w14:paraId="64372779" w14:textId="77777777" w:rsidR="0090483D" w:rsidRDefault="0090483D" w:rsidP="006435BA">
      <w:r>
        <w:continuationSeparator/>
      </w:r>
    </w:p>
  </w:footnote>
  <w:footnote w:id="1">
    <w:p w14:paraId="335DF71B" w14:textId="77777777" w:rsidR="004C6C9F" w:rsidRDefault="004C6C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528C">
        <w:rPr>
          <w:sz w:val="16"/>
          <w:szCs w:val="16"/>
        </w:rPr>
        <w:t>§ 24 odst.3 zákona č. 289/1995 Sb., lesní zákon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A349" w14:textId="77777777" w:rsidR="004C6C9F" w:rsidRPr="00770B8D" w:rsidRDefault="004C6C9F" w:rsidP="00131C2A">
    <w:pPr>
      <w:pStyle w:val="Zhlav"/>
      <w:jc w:val="right"/>
      <w:rPr>
        <w:rFonts w:cs="Arial"/>
        <w:i/>
        <w:szCs w:val="22"/>
      </w:rPr>
    </w:pPr>
    <w:r>
      <w:rPr>
        <w:rFonts w:cs="Arial"/>
        <w:i/>
        <w:szCs w:val="22"/>
      </w:rPr>
      <w:t>Příloha č. 2</w:t>
    </w:r>
    <w:r w:rsidRPr="00770B8D">
      <w:rPr>
        <w:rFonts w:cs="Arial"/>
        <w:i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299"/>
    <w:multiLevelType w:val="hybridMultilevel"/>
    <w:tmpl w:val="A91E7BC4"/>
    <w:lvl w:ilvl="0" w:tplc="238623F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485CCD"/>
    <w:multiLevelType w:val="hybridMultilevel"/>
    <w:tmpl w:val="B996644C"/>
    <w:lvl w:ilvl="0" w:tplc="238623F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6730885">
    <w:abstractNumId w:val="0"/>
  </w:num>
  <w:num w:numId="2" w16cid:durableId="14975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5BA"/>
    <w:rsid w:val="000275FA"/>
    <w:rsid w:val="0006528C"/>
    <w:rsid w:val="00092371"/>
    <w:rsid w:val="00131C2A"/>
    <w:rsid w:val="00150A27"/>
    <w:rsid w:val="00151A01"/>
    <w:rsid w:val="00176959"/>
    <w:rsid w:val="001A4CFE"/>
    <w:rsid w:val="001F2554"/>
    <w:rsid w:val="001F3FBA"/>
    <w:rsid w:val="001F62C5"/>
    <w:rsid w:val="002343D3"/>
    <w:rsid w:val="004847A4"/>
    <w:rsid w:val="004C6C9F"/>
    <w:rsid w:val="005A7060"/>
    <w:rsid w:val="006435BA"/>
    <w:rsid w:val="00715D65"/>
    <w:rsid w:val="00835874"/>
    <w:rsid w:val="0090483D"/>
    <w:rsid w:val="00937E17"/>
    <w:rsid w:val="009869F2"/>
    <w:rsid w:val="00A179BF"/>
    <w:rsid w:val="00A73436"/>
    <w:rsid w:val="00A84DD0"/>
    <w:rsid w:val="00AD5920"/>
    <w:rsid w:val="00AF2F58"/>
    <w:rsid w:val="00B27E33"/>
    <w:rsid w:val="00B86D53"/>
    <w:rsid w:val="00C81A63"/>
    <w:rsid w:val="00CA5675"/>
    <w:rsid w:val="00CB184A"/>
    <w:rsid w:val="00CC2994"/>
    <w:rsid w:val="00CD590A"/>
    <w:rsid w:val="00DD2CD0"/>
    <w:rsid w:val="00DD5023"/>
    <w:rsid w:val="00E6248C"/>
    <w:rsid w:val="00EA7FE6"/>
    <w:rsid w:val="00ED3384"/>
    <w:rsid w:val="00ED6AB6"/>
    <w:rsid w:val="00F7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5EE23"/>
  <w15:chartTrackingRefBased/>
  <w15:docId w15:val="{EEB5E111-6E72-4743-9EF6-B721408D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35BA"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6435BA"/>
    <w:rPr>
      <w:rFonts w:ascii="Arial" w:hAnsi="Arial"/>
      <w:sz w:val="24"/>
    </w:rPr>
  </w:style>
  <w:style w:type="paragraph" w:styleId="Zpat">
    <w:name w:val="footer"/>
    <w:basedOn w:val="Normln"/>
    <w:link w:val="ZpatChar"/>
    <w:unhideWhenUsed/>
    <w:rsid w:val="006435BA"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eastAsia="cs-CZ"/>
    </w:rPr>
  </w:style>
  <w:style w:type="character" w:customStyle="1" w:styleId="ZpatChar">
    <w:name w:val="Zápatí Char"/>
    <w:link w:val="Zpat"/>
    <w:rsid w:val="006435BA"/>
    <w:rPr>
      <w:rFonts w:ascii="Arial" w:hAnsi="Arial"/>
      <w:sz w:val="24"/>
    </w:rPr>
  </w:style>
  <w:style w:type="paragraph" w:customStyle="1" w:styleId="Obrzeklogo">
    <w:name w:val="Obrázek logo"/>
    <w:basedOn w:val="Normln"/>
    <w:rsid w:val="00AD5920"/>
    <w:rPr>
      <w:rFonts w:eastAsia="Times New Roman"/>
      <w:sz w:val="20"/>
      <w:szCs w:val="24"/>
      <w:lang w:eastAsia="cs-CZ"/>
    </w:rPr>
  </w:style>
  <w:style w:type="paragraph" w:customStyle="1" w:styleId="Obrzeklogolinka">
    <w:name w:val="Obrázek logo linka"/>
    <w:basedOn w:val="Normln"/>
    <w:rsid w:val="00AD5920"/>
    <w:pPr>
      <w:pBdr>
        <w:bottom w:val="single" w:sz="4" w:space="1" w:color="auto"/>
      </w:pBdr>
    </w:pPr>
    <w:rPr>
      <w:rFonts w:eastAsia="Times New Roman" w:cs="Arial"/>
      <w:sz w:val="20"/>
      <w:szCs w:val="24"/>
      <w:lang w:eastAsia="cs-CZ"/>
    </w:rPr>
  </w:style>
  <w:style w:type="paragraph" w:customStyle="1" w:styleId="Obrzeknadpis">
    <w:name w:val="Obrázek nadpis"/>
    <w:basedOn w:val="Normln"/>
    <w:rsid w:val="00AD5920"/>
    <w:pPr>
      <w:spacing w:before="240" w:after="120"/>
      <w:ind w:left="1021"/>
    </w:pPr>
    <w:rPr>
      <w:rFonts w:eastAsia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869F2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A84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D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84D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D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4DD0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528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6528C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065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7B8A-AEB5-4C36-92A4-EE62AD41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Michaela</dc:creator>
  <cp:keywords/>
  <cp:lastModifiedBy>Hlaváčová Iva, JUDr., LL.M.</cp:lastModifiedBy>
  <cp:revision>2</cp:revision>
  <cp:lastPrinted>2026-04-08T08:12:00Z</cp:lastPrinted>
  <dcterms:created xsi:type="dcterms:W3CDTF">2026-04-27T07:56:00Z</dcterms:created>
  <dcterms:modified xsi:type="dcterms:W3CDTF">2026-04-27T07:56:00Z</dcterms:modified>
</cp:coreProperties>
</file>