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SVS/2024/183323-L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EBAADD2" w14:textId="77777777" w:rsidR="00BE5F7E" w:rsidRPr="00C15F8F" w:rsidRDefault="00BE5F7E" w:rsidP="00BE5F7E">
      <w:pPr>
        <w:keepNext/>
        <w:keepLines/>
        <w:tabs>
          <w:tab w:val="left" w:pos="709"/>
          <w:tab w:val="left" w:pos="5387"/>
        </w:tabs>
        <w:spacing w:before="1080" w:after="240" w:line="276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4AAB23EF" w14:textId="77777777" w:rsidR="00BE5F7E" w:rsidRPr="008259D2" w:rsidRDefault="00BE5F7E" w:rsidP="00BE5F7E">
      <w:pPr>
        <w:spacing w:before="120" w:after="0" w:line="276" w:lineRule="auto"/>
        <w:ind w:firstLine="708"/>
        <w:jc w:val="both"/>
        <w:rPr>
          <w:rFonts w:ascii="Arial" w:eastAsia="Times New Roman" w:hAnsi="Arial" w:cs="Arial"/>
          <w:szCs w:val="20"/>
          <w:lang w:eastAsia="cs-CZ"/>
        </w:rPr>
      </w:pPr>
      <w:r w:rsidRPr="008259D2">
        <w:rPr>
          <w:rFonts w:ascii="Arial" w:eastAsia="Times New Roman" w:hAnsi="Arial" w:cs="Arial"/>
          <w:szCs w:val="20"/>
          <w:lang w:eastAsia="cs-CZ"/>
        </w:rPr>
        <w:t xml:space="preserve">Krajská veterinární správa Státní veterinární správy pro Liberecký kraj (dále jen „KVS SVS pro Liberecký kraj“) </w:t>
      </w:r>
      <w:r w:rsidRPr="008259D2">
        <w:rPr>
          <w:rFonts w:ascii="Arial" w:eastAsia="Calibri" w:hAnsi="Arial" w:cs="Arial"/>
          <w:szCs w:val="20"/>
          <w:lang w:eastAsia="cs-CZ"/>
        </w:rPr>
        <w:t>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75a odst. 1 a 2 veterinárního zákona</w:t>
      </w:r>
      <w:r w:rsidRPr="008259D2">
        <w:rPr>
          <w:rFonts w:ascii="Arial" w:eastAsia="Times New Roman" w:hAnsi="Arial" w:cs="Arial"/>
          <w:szCs w:val="20"/>
          <w:lang w:eastAsia="cs-CZ"/>
        </w:rPr>
        <w:t xml:space="preserve">, </w:t>
      </w:r>
      <w:r w:rsidRPr="008259D2">
        <w:rPr>
          <w:rFonts w:ascii="Arial" w:eastAsia="Times New Roman" w:hAnsi="Arial" w:cs="Arial"/>
          <w:b/>
          <w:szCs w:val="20"/>
          <w:lang w:eastAsia="cs-CZ"/>
        </w:rPr>
        <w:t>rozhodla takto:</w:t>
      </w:r>
    </w:p>
    <w:p w14:paraId="228E6F14" w14:textId="77777777" w:rsidR="00BE5F7E" w:rsidRPr="008259D2" w:rsidRDefault="00BE5F7E" w:rsidP="00BE5F7E">
      <w:pPr>
        <w:keepNext/>
        <w:numPr>
          <w:ilvl w:val="0"/>
          <w:numId w:val="7"/>
        </w:numPr>
        <w:spacing w:before="480" w:after="0" w:line="276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4D481148" w14:textId="77777777" w:rsidR="00BE5F7E" w:rsidRPr="008259D2" w:rsidRDefault="00BE5F7E" w:rsidP="00BE5F7E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color w:val="000000"/>
          <w:sz w:val="24"/>
          <w:szCs w:val="24"/>
          <w:lang w:eastAsia="cs-CZ"/>
        </w:rPr>
      </w:pPr>
    </w:p>
    <w:p w14:paraId="60CBC7C7" w14:textId="77777777" w:rsidR="00BE5F7E" w:rsidRPr="008259D2" w:rsidRDefault="00BE5F7E" w:rsidP="00BE5F7E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Calibri" w:hAnsi="Arial" w:cs="Arial"/>
          <w:b/>
          <w:bCs/>
          <w:color w:val="000000"/>
          <w:sz w:val="26"/>
          <w:szCs w:val="26"/>
          <w:lang w:eastAsia="cs-CZ"/>
        </w:rPr>
      </w:pPr>
      <w:r w:rsidRPr="008259D2">
        <w:rPr>
          <w:rFonts w:ascii="Arial" w:eastAsia="Calibri" w:hAnsi="Arial" w:cs="Arial"/>
          <w:b/>
          <w:bCs/>
          <w:color w:val="000000"/>
          <w:sz w:val="26"/>
          <w:szCs w:val="26"/>
          <w:lang w:eastAsia="cs-CZ"/>
        </w:rPr>
        <w:t>Ukončení mimořádných veterinárních opatření</w:t>
      </w:r>
    </w:p>
    <w:p w14:paraId="04BC0838" w14:textId="215E435C" w:rsidR="00BE5F7E" w:rsidRDefault="00BE5F7E" w:rsidP="00BE5F7E">
      <w:pPr>
        <w:spacing w:before="120" w:line="276" w:lineRule="auto"/>
        <w:ind w:firstLine="709"/>
        <w:jc w:val="both"/>
        <w:rPr>
          <w:rFonts w:ascii="Arial" w:hAnsi="Arial" w:cs="Arial"/>
          <w:b/>
          <w:bCs/>
          <w:szCs w:val="20"/>
        </w:rPr>
      </w:pPr>
      <w:r w:rsidRPr="00E57D2C">
        <w:rPr>
          <w:rFonts w:ascii="Arial" w:eastAsia="Calibri" w:hAnsi="Arial" w:cs="Arial"/>
          <w:color w:val="000000"/>
          <w:szCs w:val="20"/>
        </w:rPr>
        <w:t xml:space="preserve">Mimořádná veterinární opatření nařízená dne </w:t>
      </w:r>
      <w:r>
        <w:rPr>
          <w:rFonts w:ascii="Arial" w:eastAsia="Calibri" w:hAnsi="Arial" w:cs="Arial"/>
          <w:color w:val="000000"/>
          <w:szCs w:val="20"/>
        </w:rPr>
        <w:t>12</w:t>
      </w:r>
      <w:r>
        <w:rPr>
          <w:rFonts w:ascii="Arial" w:eastAsia="Calibri" w:hAnsi="Arial" w:cs="Arial"/>
          <w:color w:val="000000"/>
          <w:szCs w:val="20"/>
        </w:rPr>
        <w:t>.0</w:t>
      </w:r>
      <w:r>
        <w:rPr>
          <w:rFonts w:ascii="Arial" w:eastAsia="Calibri" w:hAnsi="Arial" w:cs="Arial"/>
          <w:color w:val="000000"/>
          <w:szCs w:val="20"/>
        </w:rPr>
        <w:t>6</w:t>
      </w:r>
      <w:r>
        <w:rPr>
          <w:rFonts w:ascii="Arial" w:eastAsia="Calibri" w:hAnsi="Arial" w:cs="Arial"/>
          <w:color w:val="000000"/>
          <w:szCs w:val="20"/>
        </w:rPr>
        <w:t>.202</w:t>
      </w:r>
      <w:r>
        <w:rPr>
          <w:rFonts w:ascii="Arial" w:eastAsia="Calibri" w:hAnsi="Arial" w:cs="Arial"/>
          <w:color w:val="000000"/>
          <w:szCs w:val="20"/>
        </w:rPr>
        <w:t>4</w:t>
      </w:r>
      <w:r w:rsidRPr="00E57D2C">
        <w:rPr>
          <w:rFonts w:ascii="Arial" w:eastAsia="Calibri" w:hAnsi="Arial" w:cs="Arial"/>
          <w:color w:val="000000"/>
          <w:szCs w:val="20"/>
        </w:rPr>
        <w:t xml:space="preserve"> Nařízením Státní veterinární správy 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spis_objektsps/evidencni_cislo"/>
          <w:id w:val="-144981842"/>
          <w:placeholder>
            <w:docPart w:val="FC4A12214A704391B3E0EB017483424A"/>
          </w:placeholder>
        </w:sdtPr>
        <w:sdtContent>
          <w:r w:rsidRPr="00BE5F7E">
            <w:rPr>
              <w:rFonts w:ascii="Arial" w:eastAsia="Times New Roman" w:hAnsi="Arial" w:cs="Times New Roman"/>
              <w:lang w:eastAsia="cs-CZ"/>
            </w:rPr>
            <w:t>SVS/2024/089093-L</w:t>
          </w:r>
        </w:sdtContent>
      </w:sdt>
      <w:r w:rsidRPr="00E57D2C">
        <w:rPr>
          <w:rFonts w:ascii="Arial" w:eastAsia="Calibri" w:hAnsi="Arial" w:cs="Arial"/>
          <w:color w:val="000000"/>
          <w:szCs w:val="20"/>
        </w:rPr>
        <w:t xml:space="preserve">, o nařízení mimořádných veterinárních opatřeních </w:t>
      </w:r>
      <w:r w:rsidRPr="006F34CE">
        <w:rPr>
          <w:rFonts w:ascii="Arial" w:hAnsi="Arial" w:cs="Arial"/>
        </w:rPr>
        <w:t xml:space="preserve">k zabránění dalšího vzniku a šíření nákazy – </w:t>
      </w:r>
      <w:r w:rsidRPr="00A37E3E">
        <w:rPr>
          <w:rFonts w:ascii="Arial" w:hAnsi="Arial" w:cs="Arial"/>
          <w:b/>
          <w:bCs/>
        </w:rPr>
        <w:t>račího moru</w:t>
      </w:r>
      <w:r>
        <w:rPr>
          <w:rFonts w:ascii="Arial" w:hAnsi="Arial" w:cs="Arial"/>
          <w:b/>
          <w:bCs/>
        </w:rPr>
        <w:t xml:space="preserve"> </w:t>
      </w:r>
      <w:r w:rsidRPr="00A37E3E">
        <w:rPr>
          <w:rFonts w:ascii="Arial" w:hAnsi="Arial" w:cs="Arial"/>
          <w:b/>
          <w:bCs/>
        </w:rPr>
        <w:t>na vodním toku Oleška</w:t>
      </w:r>
      <w:r w:rsidRPr="006F34CE">
        <w:rPr>
          <w:rFonts w:ascii="Arial" w:hAnsi="Arial" w:cs="Arial"/>
        </w:rPr>
        <w:t xml:space="preserve"> v katastrálním území </w:t>
      </w:r>
      <w:r>
        <w:rPr>
          <w:rFonts w:ascii="Arial" w:hAnsi="Arial" w:cs="Arial"/>
        </w:rPr>
        <w:t>Nedvězí u Semil</w:t>
      </w:r>
      <w:r w:rsidRPr="006F34CE">
        <w:rPr>
          <w:rFonts w:ascii="Arial" w:hAnsi="Arial" w:cs="Arial"/>
        </w:rPr>
        <w:t xml:space="preserve"> v</w:t>
      </w:r>
      <w:r>
        <w:rPr>
          <w:rFonts w:ascii="Arial" w:hAnsi="Arial" w:cs="Arial"/>
        </w:rPr>
        <w:t> Libereckém kraji</w:t>
      </w:r>
      <w:r w:rsidRPr="006F34CE">
        <w:rPr>
          <w:rFonts w:ascii="Arial" w:hAnsi="Arial" w:cs="Arial"/>
        </w:rPr>
        <w:t>, č</w:t>
      </w:r>
      <w:r>
        <w:rPr>
          <w:rFonts w:ascii="Arial" w:hAnsi="Arial" w:cs="Arial"/>
        </w:rPr>
        <w:t xml:space="preserve">íslo katastrálního území </w:t>
      </w:r>
      <w:r w:rsidRPr="008C607E">
        <w:rPr>
          <w:rFonts w:ascii="Arial" w:hAnsi="Arial" w:cs="Arial"/>
        </w:rPr>
        <w:t>749338</w:t>
      </w:r>
      <w:r w:rsidRPr="006F34CE">
        <w:rPr>
          <w:rFonts w:ascii="Arial" w:hAnsi="Arial" w:cs="Arial"/>
        </w:rPr>
        <w:t xml:space="preserve">, GPS </w:t>
      </w:r>
      <w:r w:rsidRPr="008C607E">
        <w:rPr>
          <w:rFonts w:ascii="Arial" w:hAnsi="Arial" w:cs="Arial"/>
        </w:rPr>
        <w:t>50°34'55,7"N, 15°21'53,492"E</w:t>
      </w:r>
      <w:r w:rsidRPr="00E57D2C">
        <w:rPr>
          <w:rFonts w:ascii="Arial" w:eastAsia="Calibri" w:hAnsi="Arial" w:cs="Arial"/>
          <w:color w:val="000000"/>
          <w:szCs w:val="20"/>
        </w:rPr>
        <w:t xml:space="preserve"> se ukončují, jelikož uplynula stanovená pozorovací doba pro tato ochranná pásma zřízená uvedeným nařízením.</w:t>
      </w:r>
    </w:p>
    <w:p w14:paraId="15F1FFA5" w14:textId="77777777" w:rsidR="00BE5F7E" w:rsidRPr="008259D2" w:rsidRDefault="00BE5F7E" w:rsidP="00BE5F7E">
      <w:pPr>
        <w:keepNext/>
        <w:numPr>
          <w:ilvl w:val="0"/>
          <w:numId w:val="7"/>
        </w:numPr>
        <w:spacing w:before="360" w:after="0" w:line="276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7FE90D7E" w14:textId="77777777" w:rsidR="00BE5F7E" w:rsidRPr="008259D2" w:rsidRDefault="00BE5F7E" w:rsidP="00BE5F7E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</w:p>
    <w:p w14:paraId="2AB78F97" w14:textId="77777777" w:rsidR="00BE5F7E" w:rsidRPr="008259D2" w:rsidRDefault="00BE5F7E" w:rsidP="00BE5F7E">
      <w:pPr>
        <w:keepNext/>
        <w:spacing w:after="0" w:line="276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8259D2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Zrušovací ustanovení</w:t>
      </w:r>
    </w:p>
    <w:p w14:paraId="5F0C4E39" w14:textId="77777777" w:rsidR="00BE5F7E" w:rsidRPr="008259D2" w:rsidRDefault="00BE5F7E" w:rsidP="00BE5F7E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</w:p>
    <w:p w14:paraId="7621CDA6" w14:textId="200E730C" w:rsidR="00BE5F7E" w:rsidRPr="008259D2" w:rsidRDefault="00BE5F7E" w:rsidP="00BE5F7E">
      <w:pPr>
        <w:spacing w:after="0" w:line="276" w:lineRule="auto"/>
        <w:ind w:firstLine="708"/>
        <w:jc w:val="both"/>
        <w:rPr>
          <w:lang w:eastAsia="cs-CZ"/>
        </w:rPr>
      </w:pPr>
      <w:r w:rsidRPr="008259D2">
        <w:rPr>
          <w:rFonts w:ascii="Arial" w:hAnsi="Arial" w:cs="Arial"/>
          <w:color w:val="000000"/>
        </w:rPr>
        <w:t xml:space="preserve">Zrušuje se nařízení Státní veterinární správy č. j. </w:t>
      </w:r>
      <w:sdt>
        <w:sdtPr>
          <w:rPr>
            <w:rFonts w:ascii="Arial" w:eastAsia="Times New Roman" w:hAnsi="Arial" w:cs="Times New Roman"/>
            <w:lang w:eastAsia="cs-CZ"/>
          </w:rPr>
          <w:alias w:val="Naše č. j."/>
          <w:tag w:val="spis_objektsps/evidencni_cislo"/>
          <w:id w:val="-1671635706"/>
          <w:placeholder>
            <w:docPart w:val="C40FDEDED95A4A53BA81717C59CA07A3"/>
          </w:placeholder>
        </w:sdtPr>
        <w:sdtContent>
          <w:r w:rsidRPr="00BE5F7E">
            <w:rPr>
              <w:rFonts w:ascii="Arial" w:eastAsia="Times New Roman" w:hAnsi="Arial" w:cs="Times New Roman"/>
              <w:lang w:eastAsia="cs-CZ"/>
            </w:rPr>
            <w:t>SVS/2024/089093-L</w:t>
          </w:r>
        </w:sdtContent>
      </w:sdt>
      <w:r w:rsidRPr="008259D2">
        <w:rPr>
          <w:rFonts w:ascii="Arial" w:hAnsi="Arial" w:cs="Arial"/>
          <w:color w:val="000000"/>
        </w:rPr>
        <w:t xml:space="preserve"> ze dne </w:t>
      </w:r>
      <w:r>
        <w:rPr>
          <w:rFonts w:ascii="Arial" w:hAnsi="Arial" w:cs="Arial"/>
          <w:color w:val="000000"/>
        </w:rPr>
        <w:t>12</w:t>
      </w:r>
      <w:r w:rsidRPr="008259D2">
        <w:rPr>
          <w:rFonts w:ascii="Arial" w:hAnsi="Arial" w:cs="Arial"/>
          <w:color w:val="000000"/>
        </w:rPr>
        <w:t>.0</w:t>
      </w:r>
      <w:r>
        <w:rPr>
          <w:rFonts w:ascii="Arial" w:hAnsi="Arial" w:cs="Arial"/>
          <w:color w:val="000000"/>
        </w:rPr>
        <w:t>6</w:t>
      </w:r>
      <w:r w:rsidRPr="008259D2">
        <w:rPr>
          <w:rFonts w:ascii="Arial" w:hAnsi="Arial" w:cs="Arial"/>
          <w:color w:val="000000"/>
        </w:rPr>
        <w:t>.202</w:t>
      </w:r>
      <w:r>
        <w:rPr>
          <w:rFonts w:ascii="Arial" w:hAnsi="Arial" w:cs="Arial"/>
          <w:color w:val="000000"/>
        </w:rPr>
        <w:t>4</w:t>
      </w:r>
      <w:r w:rsidRPr="008259D2">
        <w:rPr>
          <w:rFonts w:ascii="Arial" w:hAnsi="Arial" w:cs="Arial"/>
          <w:color w:val="000000"/>
        </w:rPr>
        <w:t>.</w:t>
      </w:r>
    </w:p>
    <w:p w14:paraId="09DB5D8F" w14:textId="77777777" w:rsidR="00BE5F7E" w:rsidRPr="008259D2" w:rsidRDefault="00BE5F7E" w:rsidP="00BE5F7E">
      <w:pPr>
        <w:keepNext/>
        <w:numPr>
          <w:ilvl w:val="0"/>
          <w:numId w:val="7"/>
        </w:numPr>
        <w:spacing w:before="360" w:after="0" w:line="276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3FA0DAFD" w14:textId="77777777" w:rsidR="00BE5F7E" w:rsidRPr="008259D2" w:rsidRDefault="00BE5F7E" w:rsidP="00BE5F7E">
      <w:pPr>
        <w:keepNext/>
        <w:spacing w:after="0" w:line="276" w:lineRule="auto"/>
        <w:ind w:left="2269"/>
        <w:jc w:val="both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</w:p>
    <w:p w14:paraId="18FE03EA" w14:textId="77777777" w:rsidR="00BE5F7E" w:rsidRPr="008259D2" w:rsidRDefault="00BE5F7E" w:rsidP="00BE5F7E">
      <w:pPr>
        <w:keepNext/>
        <w:spacing w:after="0" w:line="276" w:lineRule="auto"/>
        <w:ind w:left="2269"/>
        <w:jc w:val="both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  <w:r w:rsidRPr="008259D2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 xml:space="preserve">Společná a závěrečná ustanovení </w:t>
      </w:r>
    </w:p>
    <w:p w14:paraId="63E8DFFA" w14:textId="77777777" w:rsidR="00BE5F7E" w:rsidRPr="008259D2" w:rsidRDefault="00BE5F7E" w:rsidP="00BE5F7E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 w:rsidRPr="008259D2">
        <w:rPr>
          <w:rFonts w:ascii="Arial" w:eastAsia="Calibri" w:hAnsi="Arial" w:cs="Arial"/>
        </w:rPr>
        <w:t xml:space="preserve">(1) Toto nařízení nabývá podle § 2 odst. 1 a § 4 odst. 1 a 2 zákona č. 35/2021 Sb., o Sbírce právních předpisů územních samosprávných celků a některých správních úřadů </w:t>
      </w:r>
      <w:sdt>
        <w:sdtPr>
          <w:rPr>
            <w:rFonts w:ascii="Arial" w:eastAsia="Calibri" w:hAnsi="Arial" w:cs="Arial"/>
          </w:rPr>
          <w:id w:val="373276672"/>
          <w:placeholder>
            <w:docPart w:val="DC804ADBB70340709E56492190736104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Content>
          <w:r w:rsidRPr="008259D2">
            <w:rPr>
              <w:rFonts w:ascii="Arial" w:eastAsia="Calibri" w:hAnsi="Arial" w:cs="Arial"/>
            </w:rPr>
            <w:t>platnosti jeho vyhlášením formou zveřejnění ve Sbírce právních předpisů a účinnosti počátkem patnáctého dne následujícího po dni jeho vyhlášení</w:t>
          </w:r>
        </w:sdtContent>
      </w:sdt>
      <w:r w:rsidRPr="008259D2">
        <w:rPr>
          <w:rFonts w:ascii="Arial" w:eastAsia="Calibri" w:hAnsi="Arial" w:cs="Arial"/>
        </w:rPr>
        <w:t xml:space="preserve">. Datum a čas vyhlášení nařízení je vyznačen ve Sbírce právních předpisů. </w:t>
      </w:r>
    </w:p>
    <w:p w14:paraId="77E56DF5" w14:textId="77777777" w:rsidR="00BE5F7E" w:rsidRPr="008259D2" w:rsidRDefault="00BE5F7E" w:rsidP="00BE5F7E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 w:rsidRPr="008259D2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8259D2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8259D2">
        <w:rPr>
          <w:rFonts w:ascii="Arial" w:eastAsia="Calibri" w:hAnsi="Arial" w:cs="Arial"/>
        </w:rPr>
        <w:t xml:space="preserve"> </w:t>
      </w:r>
    </w:p>
    <w:p w14:paraId="37B83EAD" w14:textId="77777777" w:rsidR="00BE5F7E" w:rsidRPr="008259D2" w:rsidRDefault="00BE5F7E" w:rsidP="00BE5F7E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 w:rsidRPr="008259D2">
        <w:rPr>
          <w:rFonts w:ascii="Arial" w:eastAsia="Calibri" w:hAnsi="Arial" w:cs="Arial"/>
        </w:rPr>
        <w:lastRenderedPageBreak/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32493144" w14:textId="616F6370" w:rsidR="00BE5F7E" w:rsidRPr="008259D2" w:rsidRDefault="00BE5F7E" w:rsidP="00BE5F7E">
      <w:pPr>
        <w:spacing w:before="800" w:after="400" w:line="276" w:lineRule="auto"/>
        <w:rPr>
          <w:rFonts w:ascii="Arial" w:hAnsi="Arial" w:cs="Arial"/>
        </w:rPr>
      </w:pPr>
      <w:r w:rsidRPr="008259D2">
        <w:rPr>
          <w:rFonts w:ascii="Arial" w:hAnsi="Arial" w:cs="Arial"/>
        </w:rPr>
        <w:t xml:space="preserve">V Liberci dne </w:t>
      </w:r>
      <w:sdt>
        <w:sdtPr>
          <w:rPr>
            <w:rFonts w:ascii="Arial" w:hAnsi="Arial" w:cs="Arial"/>
          </w:rPr>
          <w:alias w:val="Datum"/>
          <w:tag w:val="espis_objektsps/zalozeno_datum/datum"/>
          <w:id w:val="1027451596"/>
          <w:placeholder>
            <w:docPart w:val="5C707861C3B04859B39A639BAE3BF0E6"/>
          </w:placeholder>
        </w:sdtPr>
        <w:sdtContent>
          <w:r>
            <w:rPr>
              <w:rFonts w:ascii="Arial" w:hAnsi="Arial" w:cs="Arial"/>
            </w:rPr>
            <w:t>16</w:t>
          </w:r>
          <w:r w:rsidRPr="00255125">
            <w:rPr>
              <w:rFonts w:ascii="Arial" w:hAnsi="Arial" w:cs="Arial"/>
            </w:rPr>
            <w:t>.</w:t>
          </w:r>
          <w:r>
            <w:rPr>
              <w:rFonts w:ascii="Arial" w:hAnsi="Arial" w:cs="Arial"/>
            </w:rPr>
            <w:t>12</w:t>
          </w:r>
          <w:r w:rsidRPr="00255125">
            <w:rPr>
              <w:rFonts w:ascii="Arial" w:hAnsi="Arial" w:cs="Arial"/>
            </w:rPr>
            <w:t>.202</w:t>
          </w:r>
          <w:r>
            <w:rPr>
              <w:rFonts w:ascii="Arial" w:hAnsi="Arial" w:cs="Arial"/>
            </w:rPr>
            <w:t>4</w:t>
          </w:r>
        </w:sdtContent>
      </w:sdt>
      <w:r w:rsidRPr="008259D2">
        <w:rPr>
          <w:rFonts w:ascii="Arial" w:hAnsi="Arial" w:cs="Arial"/>
        </w:rPr>
        <w:t xml:space="preserve"> </w:t>
      </w:r>
    </w:p>
    <w:p w14:paraId="3CF3BCF1" w14:textId="77777777" w:rsidR="00BE5F7E" w:rsidRPr="008259D2" w:rsidRDefault="00BE5F7E" w:rsidP="00BE5F7E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 w:rsidRPr="008259D2">
        <w:rPr>
          <w:rFonts w:ascii="Arial" w:eastAsia="Times New Roman" w:hAnsi="Arial" w:cs="Times New Roman"/>
          <w:lang w:eastAsia="cs-CZ"/>
        </w:rPr>
        <w:t>MVDr. Roman Šebesta</w:t>
      </w:r>
    </w:p>
    <w:p w14:paraId="6DA44F13" w14:textId="77777777" w:rsidR="00BE5F7E" w:rsidRPr="008259D2" w:rsidRDefault="00BE5F7E" w:rsidP="00BE5F7E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 w:rsidRPr="008259D2">
        <w:rPr>
          <w:rFonts w:ascii="Arial" w:eastAsia="Times New Roman" w:hAnsi="Arial" w:cs="Times New Roman"/>
          <w:lang w:eastAsia="cs-CZ"/>
        </w:rPr>
        <w:t>ředitel Krajské veterinární správy</w:t>
      </w:r>
    </w:p>
    <w:p w14:paraId="537A90D3" w14:textId="77777777" w:rsidR="00BE5F7E" w:rsidRPr="008259D2" w:rsidRDefault="00BE5F7E" w:rsidP="00BE5F7E">
      <w:pPr>
        <w:spacing w:after="0" w:line="276" w:lineRule="auto"/>
        <w:ind w:left="4248"/>
        <w:rPr>
          <w:rFonts w:ascii="Arial" w:eastAsia="Times New Roman" w:hAnsi="Arial" w:cs="Times New Roman"/>
          <w:lang w:eastAsia="cs-CZ"/>
        </w:rPr>
      </w:pPr>
      <w:r w:rsidRPr="008259D2">
        <w:rPr>
          <w:rFonts w:ascii="Arial" w:eastAsia="Times New Roman" w:hAnsi="Arial" w:cs="Times New Roman"/>
          <w:lang w:eastAsia="cs-CZ"/>
        </w:rPr>
        <w:t>Státní veterinární správy pro Liberecký kraj</w:t>
      </w:r>
    </w:p>
    <w:p w14:paraId="2012D17C" w14:textId="77777777" w:rsidR="00BE5F7E" w:rsidRDefault="00BE5F7E" w:rsidP="00BE5F7E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 w:rsidRPr="008259D2">
        <w:rPr>
          <w:rFonts w:ascii="Arial" w:eastAsia="Times New Roman" w:hAnsi="Arial" w:cs="Times New Roman"/>
          <w:lang w:eastAsia="cs-CZ"/>
        </w:rPr>
        <w:t>podepsáno elektronicky</w:t>
      </w:r>
    </w:p>
    <w:p w14:paraId="0CFB4BEE" w14:textId="77777777" w:rsidR="00BE5F7E" w:rsidRDefault="00BE5F7E" w:rsidP="00BE5F7E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v zastoupení</w:t>
      </w:r>
    </w:p>
    <w:p w14:paraId="3D1C684A" w14:textId="77777777" w:rsidR="00BE5F7E" w:rsidRDefault="00BE5F7E" w:rsidP="00BE5F7E">
      <w:pPr>
        <w:keepNext/>
        <w:autoSpaceDE w:val="0"/>
        <w:autoSpaceDN w:val="0"/>
        <w:adjustRightInd w:val="0"/>
        <w:spacing w:before="960" w:after="0" w:line="276" w:lineRule="auto"/>
        <w:rPr>
          <w:rFonts w:ascii="Arial" w:eastAsia="Times New Roman" w:hAnsi="Arial" w:cs="Arial"/>
          <w:b/>
          <w:bCs/>
          <w:lang w:eastAsia="cs-CZ"/>
        </w:rPr>
      </w:pPr>
    </w:p>
    <w:p w14:paraId="0B936E43" w14:textId="77777777" w:rsidR="00BE5F7E" w:rsidRDefault="00BE5F7E" w:rsidP="00BE5F7E">
      <w:pPr>
        <w:keepNext/>
        <w:autoSpaceDE w:val="0"/>
        <w:autoSpaceDN w:val="0"/>
        <w:adjustRightInd w:val="0"/>
        <w:spacing w:before="960" w:after="0" w:line="276" w:lineRule="auto"/>
        <w:rPr>
          <w:rFonts w:ascii="Arial" w:eastAsia="Times New Roman" w:hAnsi="Arial" w:cs="Arial"/>
          <w:b/>
          <w:bCs/>
          <w:lang w:eastAsia="cs-CZ"/>
        </w:rPr>
      </w:pPr>
    </w:p>
    <w:p w14:paraId="05D53722" w14:textId="05D9B222" w:rsidR="00616664" w:rsidRPr="00BE5F7E" w:rsidRDefault="00616664" w:rsidP="00BE5F7E">
      <w:pPr>
        <w:keepNext/>
        <w:autoSpaceDE w:val="0"/>
        <w:autoSpaceDN w:val="0"/>
        <w:adjustRightInd w:val="0"/>
        <w:spacing w:before="960" w:after="0" w:line="276" w:lineRule="auto"/>
        <w:rPr>
          <w:rFonts w:ascii="Arial" w:eastAsia="Times New Roman" w:hAnsi="Arial" w:cs="Arial"/>
          <w:b/>
          <w:bCs/>
          <w:lang w:eastAsia="cs-CZ"/>
        </w:rPr>
      </w:pPr>
      <w:r w:rsidRPr="00BE5F7E">
        <w:rPr>
          <w:rFonts w:ascii="Arial" w:eastAsia="Times New Roman" w:hAnsi="Arial" w:cs="Arial"/>
          <w:b/>
          <w:bCs/>
          <w:lang w:eastAsia="cs-CZ"/>
        </w:rPr>
        <w:t>Obdrží:</w:t>
      </w:r>
    </w:p>
    <w:p w14:paraId="1FE0C690" w14:textId="77777777" w:rsidR="00BE5F7E" w:rsidRPr="000F7FA6" w:rsidRDefault="00BE5F7E" w:rsidP="00BE5F7E">
      <w:pPr>
        <w:pStyle w:val="Bezmezer"/>
        <w:spacing w:line="276" w:lineRule="auto"/>
        <w:jc w:val="both"/>
        <w:rPr>
          <w:rFonts w:ascii="Arial" w:hAnsi="Arial" w:cs="Arial"/>
        </w:rPr>
      </w:pPr>
      <w:r w:rsidRPr="000F7FA6">
        <w:rPr>
          <w:rFonts w:ascii="Arial" w:hAnsi="Arial" w:cs="Arial"/>
          <w:b/>
        </w:rPr>
        <w:t>Krajský úřad pro Liberecký kraj</w:t>
      </w:r>
      <w:r w:rsidRPr="000F7FA6">
        <w:rPr>
          <w:rFonts w:ascii="Arial" w:hAnsi="Arial" w:cs="Arial"/>
        </w:rPr>
        <w:t>, IČ:70891508, DS: c5kbvkw, U Jezu 642/</w:t>
      </w:r>
      <w:proofErr w:type="gramStart"/>
      <w:r w:rsidRPr="000F7FA6">
        <w:rPr>
          <w:rFonts w:ascii="Arial" w:hAnsi="Arial" w:cs="Arial"/>
        </w:rPr>
        <w:t>2a</w:t>
      </w:r>
      <w:proofErr w:type="gramEnd"/>
      <w:r w:rsidRPr="000F7FA6">
        <w:rPr>
          <w:rFonts w:ascii="Arial" w:hAnsi="Arial" w:cs="Arial"/>
        </w:rPr>
        <w:t>, 460 01 Liberec - Liberec IV-Perštýn</w:t>
      </w:r>
    </w:p>
    <w:p w14:paraId="0D2E44DA" w14:textId="77777777" w:rsidR="00BE5F7E" w:rsidRDefault="00BE5F7E" w:rsidP="00BE5F7E">
      <w:pPr>
        <w:pStyle w:val="Default"/>
        <w:spacing w:line="276" w:lineRule="auto"/>
        <w:rPr>
          <w:sz w:val="22"/>
          <w:szCs w:val="22"/>
        </w:rPr>
      </w:pPr>
      <w:r w:rsidRPr="008C607E">
        <w:rPr>
          <w:b/>
          <w:bCs/>
          <w:sz w:val="22"/>
          <w:szCs w:val="22"/>
        </w:rPr>
        <w:t>Město Semily</w:t>
      </w:r>
      <w:r w:rsidRPr="008C607E">
        <w:rPr>
          <w:sz w:val="22"/>
          <w:szCs w:val="22"/>
        </w:rPr>
        <w:t>, IČ:00276111, DS: d36bywp, Husova 82, 513 01 Semily</w:t>
      </w:r>
      <w:r w:rsidRPr="008C607E">
        <w:rPr>
          <w:sz w:val="22"/>
          <w:szCs w:val="22"/>
        </w:rPr>
        <w:br/>
      </w:r>
      <w:r w:rsidRPr="008C607E">
        <w:rPr>
          <w:b/>
          <w:bCs/>
          <w:sz w:val="22"/>
          <w:szCs w:val="22"/>
        </w:rPr>
        <w:t>Obec Slaná</w:t>
      </w:r>
      <w:r w:rsidRPr="008C607E">
        <w:rPr>
          <w:sz w:val="22"/>
          <w:szCs w:val="22"/>
        </w:rPr>
        <w:t>, IČ:00276138, DS: j7pbp7f, č.p. 94, 512 01 Slaná</w:t>
      </w:r>
      <w:r w:rsidRPr="008C607E">
        <w:rPr>
          <w:sz w:val="22"/>
          <w:szCs w:val="22"/>
        </w:rPr>
        <w:br/>
      </w:r>
      <w:r w:rsidRPr="008C607E">
        <w:rPr>
          <w:b/>
          <w:bCs/>
          <w:sz w:val="22"/>
          <w:szCs w:val="22"/>
        </w:rPr>
        <w:t>Obec Košťálov</w:t>
      </w:r>
      <w:r w:rsidRPr="008C607E">
        <w:rPr>
          <w:sz w:val="22"/>
          <w:szCs w:val="22"/>
        </w:rPr>
        <w:t>, IČ:00275841, DS: vb3bi3x, č.p. 201, 512 02 Košťálov</w:t>
      </w:r>
      <w:r w:rsidRPr="008C607E">
        <w:rPr>
          <w:sz w:val="22"/>
          <w:szCs w:val="22"/>
        </w:rPr>
        <w:br/>
      </w:r>
      <w:r w:rsidRPr="008C607E">
        <w:rPr>
          <w:b/>
          <w:bCs/>
          <w:sz w:val="22"/>
          <w:szCs w:val="22"/>
        </w:rPr>
        <w:t>Agentura ochrany přírody a krajiny České republiky</w:t>
      </w:r>
      <w:r w:rsidRPr="008C607E">
        <w:rPr>
          <w:sz w:val="22"/>
          <w:szCs w:val="22"/>
        </w:rPr>
        <w:t xml:space="preserve">, IČ:62933591, DS: </w:t>
      </w:r>
      <w:proofErr w:type="spellStart"/>
      <w:r w:rsidRPr="008C607E">
        <w:rPr>
          <w:sz w:val="22"/>
          <w:szCs w:val="22"/>
        </w:rPr>
        <w:t>dkkdkdj</w:t>
      </w:r>
      <w:proofErr w:type="spellEnd"/>
      <w:r w:rsidRPr="008C607E">
        <w:rPr>
          <w:sz w:val="22"/>
          <w:szCs w:val="22"/>
        </w:rPr>
        <w:t>, Kaplanova 1931/1, 148 00 Praha 4</w:t>
      </w:r>
      <w:r w:rsidRPr="008C607E">
        <w:rPr>
          <w:sz w:val="22"/>
          <w:szCs w:val="22"/>
        </w:rPr>
        <w:br/>
      </w:r>
      <w:r w:rsidRPr="008C607E">
        <w:rPr>
          <w:b/>
          <w:bCs/>
          <w:sz w:val="22"/>
          <w:szCs w:val="22"/>
        </w:rPr>
        <w:t>Regionální pracoviště Liberecko (Agentura ochrany přírody a krajiny České republiky),</w:t>
      </w:r>
      <w:r w:rsidRPr="008C607E">
        <w:rPr>
          <w:sz w:val="22"/>
          <w:szCs w:val="22"/>
        </w:rPr>
        <w:t xml:space="preserve"> IČ:62933591, DS: </w:t>
      </w:r>
      <w:proofErr w:type="spellStart"/>
      <w:r w:rsidRPr="008C607E">
        <w:rPr>
          <w:sz w:val="22"/>
          <w:szCs w:val="22"/>
        </w:rPr>
        <w:t>zqmdynq</w:t>
      </w:r>
      <w:proofErr w:type="spellEnd"/>
      <w:r w:rsidRPr="008C607E">
        <w:rPr>
          <w:sz w:val="22"/>
          <w:szCs w:val="22"/>
        </w:rPr>
        <w:t>, U Jezu 96/10, 460 01 Liberec</w:t>
      </w:r>
      <w:r w:rsidRPr="008C607E">
        <w:rPr>
          <w:sz w:val="22"/>
          <w:szCs w:val="22"/>
        </w:rPr>
        <w:br/>
      </w:r>
      <w:r w:rsidRPr="008C607E">
        <w:rPr>
          <w:b/>
          <w:bCs/>
          <w:sz w:val="22"/>
          <w:szCs w:val="22"/>
        </w:rPr>
        <w:t>Český rybářský svaz, z. s., místní organizace Semily</w:t>
      </w:r>
      <w:r w:rsidRPr="008C607E">
        <w:rPr>
          <w:sz w:val="22"/>
          <w:szCs w:val="22"/>
        </w:rPr>
        <w:t xml:space="preserve">, IČ:13586122, DS: </w:t>
      </w:r>
      <w:proofErr w:type="spellStart"/>
      <w:r w:rsidRPr="008C607E">
        <w:rPr>
          <w:sz w:val="22"/>
          <w:szCs w:val="22"/>
        </w:rPr>
        <w:t>mbzdgum</w:t>
      </w:r>
      <w:proofErr w:type="spellEnd"/>
      <w:r w:rsidRPr="008C607E">
        <w:rPr>
          <w:sz w:val="22"/>
          <w:szCs w:val="22"/>
        </w:rPr>
        <w:t>, Cihlářská 273, 513 01 Semily</w:t>
      </w:r>
    </w:p>
    <w:p w14:paraId="43141E0F" w14:textId="77777777" w:rsidR="00BE5F7E" w:rsidRPr="00A37E3E" w:rsidRDefault="00BE5F7E" w:rsidP="00BE5F7E">
      <w:pPr>
        <w:pStyle w:val="Default"/>
        <w:spacing w:line="276" w:lineRule="auto"/>
        <w:rPr>
          <w:sz w:val="22"/>
          <w:szCs w:val="22"/>
        </w:rPr>
      </w:pPr>
      <w:r w:rsidRPr="00A37E3E">
        <w:rPr>
          <w:b/>
          <w:bCs/>
          <w:sz w:val="22"/>
          <w:szCs w:val="22"/>
        </w:rPr>
        <w:t>Český rybářský svaz, z. s., místní organizace Košťálov</w:t>
      </w:r>
      <w:r w:rsidRPr="00A37E3E">
        <w:rPr>
          <w:sz w:val="22"/>
          <w:szCs w:val="22"/>
        </w:rPr>
        <w:t>, IČ:13586114</w:t>
      </w:r>
    </w:p>
    <w:p w14:paraId="75D20E7F" w14:textId="77777777" w:rsidR="00BE5F7E" w:rsidRDefault="00BE5F7E" w:rsidP="00BE5F7E">
      <w:pPr>
        <w:pStyle w:val="Default"/>
        <w:spacing w:line="276" w:lineRule="auto"/>
        <w:rPr>
          <w:sz w:val="22"/>
          <w:szCs w:val="22"/>
        </w:rPr>
      </w:pPr>
      <w:r w:rsidRPr="00A37E3E">
        <w:rPr>
          <w:sz w:val="22"/>
          <w:szCs w:val="22"/>
        </w:rPr>
        <w:t>DS: j7ir2ra, č.p. 201, 512 02 Košťálov</w:t>
      </w:r>
    </w:p>
    <w:p w14:paraId="1683114E" w14:textId="77777777" w:rsidR="00BE5F7E" w:rsidRPr="008C607E" w:rsidRDefault="00BE5F7E" w:rsidP="00BE5F7E">
      <w:pPr>
        <w:pStyle w:val="Default"/>
        <w:spacing w:line="276" w:lineRule="auto"/>
        <w:rPr>
          <w:sz w:val="22"/>
          <w:szCs w:val="22"/>
        </w:rPr>
      </w:pPr>
      <w:r w:rsidRPr="00C36807">
        <w:rPr>
          <w:b/>
          <w:bCs/>
          <w:sz w:val="22"/>
          <w:szCs w:val="22"/>
        </w:rPr>
        <w:t>Povodí Labe, státní podnik</w:t>
      </w:r>
      <w:r w:rsidRPr="00C36807">
        <w:rPr>
          <w:sz w:val="22"/>
          <w:szCs w:val="22"/>
        </w:rPr>
        <w:t>, IČ:70890005</w:t>
      </w:r>
      <w:r>
        <w:rPr>
          <w:sz w:val="22"/>
          <w:szCs w:val="22"/>
        </w:rPr>
        <w:t xml:space="preserve">, </w:t>
      </w:r>
      <w:r w:rsidRPr="00C36807">
        <w:rPr>
          <w:sz w:val="22"/>
          <w:szCs w:val="22"/>
        </w:rPr>
        <w:t>DS: dbyt8g2, Víta Nejedlého 951/8, 500 03 Hradec Králové</w:t>
      </w:r>
      <w:r w:rsidRPr="008C607E">
        <w:rPr>
          <w:sz w:val="22"/>
          <w:szCs w:val="22"/>
        </w:rPr>
        <w:br/>
      </w:r>
      <w:r w:rsidRPr="008C607E">
        <w:rPr>
          <w:b/>
          <w:bCs/>
          <w:sz w:val="22"/>
          <w:szCs w:val="22"/>
        </w:rPr>
        <w:t xml:space="preserve">Krajské ředitelství policie Libereckého kraje, </w:t>
      </w:r>
      <w:r w:rsidRPr="008C607E">
        <w:rPr>
          <w:sz w:val="22"/>
          <w:szCs w:val="22"/>
        </w:rPr>
        <w:t xml:space="preserve">IČ:72050501, DS: vsmhpv9, nám. Dr. E. Beneše 584/24, 460 01 Liberec </w:t>
      </w:r>
    </w:p>
    <w:p w14:paraId="72C96532" w14:textId="77777777" w:rsidR="00616664" w:rsidRDefault="00616664" w:rsidP="00BE5F7E">
      <w:pPr>
        <w:spacing w:line="276" w:lineRule="auto"/>
      </w:pPr>
    </w:p>
    <w:p w14:paraId="333C2F25" w14:textId="77777777" w:rsidR="00661489" w:rsidRDefault="00661489" w:rsidP="00BE5F7E">
      <w:pPr>
        <w:spacing w:line="276" w:lineRule="auto"/>
      </w:pPr>
    </w:p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  <w:num w:numId="7" w16cid:durableId="502865791">
    <w:abstractNumId w:val="2"/>
    <w:lvlOverride w:ilvl="0">
      <w:startOverride w:val="1"/>
      <w:lvl w:ilvl="0">
        <w:start w:val="1"/>
        <w:numFmt w:val="decimal"/>
        <w:isLgl/>
        <w:suff w:val="nothing"/>
        <w:lvlText w:val="Čl. %1"/>
        <w:lvlJc w:val="center"/>
        <w:pPr>
          <w:ind w:left="4537" w:firstLine="0"/>
        </w:pPr>
        <w:rPr>
          <w:rFonts w:ascii="Arial" w:hAnsi="Arial" w:cs="Arial" w:hint="default"/>
          <w:b w:val="0"/>
          <w:i w:val="0"/>
          <w:sz w:val="22"/>
          <w:szCs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56328"/>
    <w:rsid w:val="00312826"/>
    <w:rsid w:val="00362F56"/>
    <w:rsid w:val="00461078"/>
    <w:rsid w:val="00616664"/>
    <w:rsid w:val="00661489"/>
    <w:rsid w:val="00740498"/>
    <w:rsid w:val="009066E7"/>
    <w:rsid w:val="009856B8"/>
    <w:rsid w:val="00AB1E28"/>
    <w:rsid w:val="00BE5F7E"/>
    <w:rsid w:val="00DC4873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character" w:styleId="Hypertextovodkaz">
    <w:name w:val="Hyperlink"/>
    <w:basedOn w:val="Standardnpsmoodstavce"/>
    <w:uiPriority w:val="99"/>
    <w:semiHidden/>
    <w:unhideWhenUsed/>
    <w:rsid w:val="00BE5F7E"/>
    <w:rPr>
      <w:color w:val="0000FF"/>
      <w:u w:val="single"/>
    </w:rPr>
  </w:style>
  <w:style w:type="paragraph" w:customStyle="1" w:styleId="Default">
    <w:name w:val="Default"/>
    <w:rsid w:val="00BE5F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link w:val="BezmezerChar"/>
    <w:uiPriority w:val="1"/>
    <w:qFormat/>
    <w:rsid w:val="00BE5F7E"/>
    <w:pPr>
      <w:spacing w:after="0" w:line="240" w:lineRule="auto"/>
    </w:pPr>
  </w:style>
  <w:style w:type="character" w:customStyle="1" w:styleId="BezmezerChar">
    <w:name w:val="Bez mezer Char"/>
    <w:link w:val="Bezmezer"/>
    <w:uiPriority w:val="1"/>
    <w:locked/>
    <w:rsid w:val="00BE5F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FC4A12214A704391B3E0EB017483424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F1FB28A-FC84-4090-980A-3403F295C295}"/>
      </w:docPartPr>
      <w:docPartBody>
        <w:p w:rsidR="005E5746" w:rsidRDefault="005E5746" w:rsidP="005E5746">
          <w:pPr>
            <w:pStyle w:val="FC4A12214A704391B3E0EB017483424A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C40FDEDED95A4A53BA81717C59CA07A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6467581-2215-4511-B450-13433C90F539}"/>
      </w:docPartPr>
      <w:docPartBody>
        <w:p w:rsidR="005E5746" w:rsidRDefault="005E5746" w:rsidP="005E5746">
          <w:pPr>
            <w:pStyle w:val="C40FDEDED95A4A53BA81717C59CA07A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DC804ADBB70340709E5649219073610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CCD6282-E19C-4249-B5D1-C83A0351FE6C}"/>
      </w:docPartPr>
      <w:docPartBody>
        <w:p w:rsidR="005E5746" w:rsidRDefault="005E5746" w:rsidP="005E5746">
          <w:pPr>
            <w:pStyle w:val="DC804ADBB70340709E56492190736104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5C707861C3B04859B39A639BAE3BF0E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D165C85-E8AA-4F34-86D3-651E27E16E1A}"/>
      </w:docPartPr>
      <w:docPartBody>
        <w:p w:rsidR="005E5746" w:rsidRDefault="005E5746" w:rsidP="005E5746">
          <w:pPr>
            <w:pStyle w:val="5C707861C3B04859B39A639BAE3BF0E6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E5746"/>
    <w:rsid w:val="005E611E"/>
    <w:rsid w:val="00702975"/>
    <w:rsid w:val="009856B8"/>
    <w:rsid w:val="00E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5E5746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  <w:style w:type="paragraph" w:customStyle="1" w:styleId="FC4A12214A704391B3E0EB017483424A">
    <w:name w:val="FC4A12214A704391B3E0EB017483424A"/>
    <w:rsid w:val="005E574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0FDEDED95A4A53BA81717C59CA07A3">
    <w:name w:val="C40FDEDED95A4A53BA81717C59CA07A3"/>
    <w:rsid w:val="005E574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804ADBB70340709E56492190736104">
    <w:name w:val="DC804ADBB70340709E56492190736104"/>
    <w:rsid w:val="005E574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C707861C3B04859B39A639BAE3BF0E6">
    <w:name w:val="5C707861C3B04859B39A639BAE3BF0E6"/>
    <w:rsid w:val="005E574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B7B081EB774468999B424A10D304198">
    <w:name w:val="CB7B081EB774468999B424A10D304198"/>
    <w:rsid w:val="005E574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C277B6663548CCBD511491ABAE97DA">
    <w:name w:val="E1C277B6663548CCBD511491ABAE97DA"/>
    <w:rsid w:val="005E5746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Martina Grofová</cp:lastModifiedBy>
  <cp:revision>2</cp:revision>
  <dcterms:created xsi:type="dcterms:W3CDTF">2024-12-16T11:11:00Z</dcterms:created>
  <dcterms:modified xsi:type="dcterms:W3CDTF">2024-12-16T11:11:00Z</dcterms:modified>
</cp:coreProperties>
</file>