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4867" w14:textId="77777777" w:rsidR="00E7707C" w:rsidRDefault="00000000">
      <w:pPr>
        <w:pStyle w:val="Nzev"/>
        <w:jc w:val="left"/>
      </w:pPr>
      <w:r>
        <w:rPr>
          <w:rFonts w:cs="Arial"/>
          <w:noProof/>
          <w:sz w:val="22"/>
          <w:szCs w:val="22"/>
        </w:rPr>
        <w:drawing>
          <wp:inline distT="0" distB="0" distL="0" distR="0" wp14:anchorId="5C085409" wp14:editId="468CBDDA">
            <wp:extent cx="1857374" cy="647696"/>
            <wp:effectExtent l="0" t="0" r="0" b="4"/>
            <wp:docPr id="194416193" name="Obrázek 1" descr="Obsah obrázku Grafika, logo, klipart, Písm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4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7C6CE9" w14:textId="77777777" w:rsidR="00E7707C" w:rsidRDefault="00E7707C">
      <w:pPr>
        <w:rPr>
          <w:rFonts w:ascii="Arial Narrow" w:hAnsi="Arial Narrow"/>
          <w:sz w:val="20"/>
          <w:szCs w:val="20"/>
        </w:rPr>
      </w:pPr>
    </w:p>
    <w:p w14:paraId="736B0A26" w14:textId="45C00003" w:rsidR="00E7707C" w:rsidRDefault="0000000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Č.j.: OUCV/</w:t>
      </w:r>
      <w:r w:rsidR="0055392F">
        <w:rPr>
          <w:rFonts w:ascii="Arial Narrow" w:hAnsi="Arial Narrow"/>
          <w:sz w:val="20"/>
          <w:szCs w:val="20"/>
        </w:rPr>
        <w:t>5795</w:t>
      </w:r>
      <w:r>
        <w:rPr>
          <w:rFonts w:ascii="Arial Narrow" w:hAnsi="Arial Narrow"/>
          <w:sz w:val="20"/>
          <w:szCs w:val="20"/>
        </w:rPr>
        <w:t>/</w:t>
      </w:r>
      <w:r w:rsidR="0055392F">
        <w:rPr>
          <w:rFonts w:ascii="Arial Narrow" w:hAnsi="Arial Narrow"/>
          <w:sz w:val="20"/>
          <w:szCs w:val="20"/>
        </w:rPr>
        <w:t>2024</w:t>
      </w:r>
      <w:r>
        <w:rPr>
          <w:rFonts w:ascii="Arial Narrow" w:hAnsi="Arial Narrow"/>
          <w:sz w:val="20"/>
          <w:szCs w:val="20"/>
        </w:rPr>
        <w:t>/OOS</w:t>
      </w:r>
    </w:p>
    <w:p w14:paraId="6C713609" w14:textId="77777777" w:rsidR="00E7707C" w:rsidRDefault="0000000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Počet listů: 4</w:t>
      </w:r>
    </w:p>
    <w:p w14:paraId="4E32D634" w14:textId="77777777" w:rsidR="00E7707C" w:rsidRDefault="0000000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Počet příloh/listů příloh: 0/0</w:t>
      </w:r>
    </w:p>
    <w:p w14:paraId="0F506821" w14:textId="77777777" w:rsidR="00E7707C" w:rsidRDefault="0000000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Spis. zn.: 104.1   Skart. znak/lhůta: A/5</w:t>
      </w:r>
    </w:p>
    <w:p w14:paraId="1AB7684C" w14:textId="77777777" w:rsidR="00E7707C" w:rsidRDefault="00E7707C">
      <w:pPr>
        <w:pStyle w:val="Default"/>
      </w:pPr>
    </w:p>
    <w:p w14:paraId="0928E8D4" w14:textId="77777777" w:rsidR="00E7707C" w:rsidRDefault="00E7707C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</w:p>
    <w:p w14:paraId="0178CFDB" w14:textId="77777777" w:rsidR="00E7707C" w:rsidRDefault="00000000">
      <w:pPr>
        <w:pStyle w:val="Default"/>
        <w:spacing w:line="288" w:lineRule="auto"/>
        <w:jc w:val="center"/>
      </w:pPr>
      <w:r>
        <w:rPr>
          <w:b/>
          <w:bCs/>
          <w:sz w:val="22"/>
          <w:szCs w:val="22"/>
        </w:rPr>
        <w:t>OBEC ČERVENÁ VODA</w:t>
      </w:r>
    </w:p>
    <w:p w14:paraId="12CAB8F0" w14:textId="77777777" w:rsidR="00E7707C" w:rsidRDefault="00000000">
      <w:pPr>
        <w:pStyle w:val="Default"/>
        <w:spacing w:line="288" w:lineRule="auto"/>
        <w:jc w:val="center"/>
      </w:pPr>
      <w:r>
        <w:rPr>
          <w:b/>
          <w:bCs/>
          <w:sz w:val="22"/>
          <w:szCs w:val="22"/>
        </w:rPr>
        <w:t>Zastupitelstvo obce Červená Voda</w:t>
      </w:r>
    </w:p>
    <w:p w14:paraId="06258165" w14:textId="77777777" w:rsidR="00E7707C" w:rsidRDefault="00000000">
      <w:pPr>
        <w:pStyle w:val="Nadpis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Obecně závazná vyhláška obce Červená Voda</w:t>
      </w:r>
      <w:r>
        <w:rPr>
          <w:rFonts w:cs="Arial"/>
          <w:sz w:val="22"/>
          <w:szCs w:val="22"/>
        </w:rPr>
        <w:br/>
        <w:t>o místním poplatku za obecní systém odpadového hospodářství</w:t>
      </w:r>
    </w:p>
    <w:p w14:paraId="67E1B321" w14:textId="77777777" w:rsidR="00E7707C" w:rsidRDefault="00000000">
      <w:pPr>
        <w:pStyle w:val="UvodniVeta"/>
      </w:pPr>
      <w:r>
        <w:t>Zastupitelstvo obce Červená Voda se na svém zasedání dne 2. 12. 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A1DA5B" w14:textId="77777777" w:rsidR="00E7707C" w:rsidRDefault="00000000">
      <w:pPr>
        <w:pStyle w:val="Nadpis2"/>
      </w:pPr>
      <w:r>
        <w:t>Čl. 1</w:t>
      </w:r>
      <w:r>
        <w:br/>
        <w:t>Úvodní ustanovení</w:t>
      </w:r>
    </w:p>
    <w:p w14:paraId="5442C3A7" w14:textId="77777777" w:rsidR="00E7707C" w:rsidRDefault="00000000">
      <w:pPr>
        <w:pStyle w:val="Odstavec"/>
        <w:numPr>
          <w:ilvl w:val="0"/>
          <w:numId w:val="1"/>
        </w:numPr>
      </w:pPr>
      <w:r>
        <w:t>Obec Červená Voda touto vyhláškou zavádí místní poplatek za obecní systém odpadového hospodářství (dále jen „poplatek“).</w:t>
      </w:r>
    </w:p>
    <w:p w14:paraId="2058BB68" w14:textId="77777777" w:rsidR="00E7707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71A412D" w14:textId="77777777" w:rsidR="00E7707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5431E43" w14:textId="77777777" w:rsidR="00E7707C" w:rsidRDefault="00000000">
      <w:pPr>
        <w:pStyle w:val="Nadpis2"/>
      </w:pPr>
      <w:r>
        <w:t>Čl. 2</w:t>
      </w:r>
      <w:r>
        <w:br/>
        <w:t>Poplatník</w:t>
      </w:r>
    </w:p>
    <w:p w14:paraId="4AECABAF" w14:textId="77777777" w:rsidR="00E7707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4832D04" w14:textId="77777777" w:rsidR="00E7707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762E77D" w14:textId="77777777" w:rsidR="00E7707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8579C1F" w14:textId="77777777" w:rsidR="00E7707C" w:rsidRDefault="00000000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40D38D0" w14:textId="77777777" w:rsidR="00E7707C" w:rsidRDefault="00000000">
      <w:pPr>
        <w:pStyle w:val="Nadpis2"/>
      </w:pPr>
      <w:r>
        <w:t>Čl. 3</w:t>
      </w:r>
      <w:r>
        <w:br/>
        <w:t>Ohlašovací povinnost</w:t>
      </w:r>
    </w:p>
    <w:p w14:paraId="7A495E73" w14:textId="77777777" w:rsidR="00E7707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BB94847" w14:textId="77777777" w:rsidR="00E7707C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3E16B837" w14:textId="77777777" w:rsidR="00E7707C" w:rsidRDefault="00000000">
      <w:pPr>
        <w:pStyle w:val="Nadpis2"/>
      </w:pPr>
      <w:r>
        <w:t>Čl. 4</w:t>
      </w:r>
      <w:r>
        <w:br/>
        <w:t>Sazba poplatku</w:t>
      </w:r>
    </w:p>
    <w:p w14:paraId="08A5E987" w14:textId="5CA09325" w:rsidR="00E7707C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55392F">
        <w:t>960,- Kč</w:t>
      </w:r>
      <w:r>
        <w:t>.</w:t>
      </w:r>
    </w:p>
    <w:p w14:paraId="5FFCA7D3" w14:textId="77777777" w:rsidR="00E7707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ABF23F0" w14:textId="77777777" w:rsidR="00E7707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1D2A9AC" w14:textId="77777777" w:rsidR="00E7707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9C3EC25" w14:textId="77777777" w:rsidR="00E7707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C473E47" w14:textId="77777777" w:rsidR="00E7707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42D06C7" w14:textId="77777777" w:rsidR="00E7707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E69EA18" w14:textId="77777777" w:rsidR="00E7707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046607A" w14:textId="77777777" w:rsidR="00E7707C" w:rsidRDefault="00000000">
      <w:pPr>
        <w:pStyle w:val="Nadpis2"/>
      </w:pPr>
      <w:r>
        <w:t>Čl. 5</w:t>
      </w:r>
      <w:r>
        <w:br/>
        <w:t>Splatnost poplatku</w:t>
      </w:r>
    </w:p>
    <w:p w14:paraId="16F00649" w14:textId="77777777" w:rsidR="00E7707C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112DC975" w14:textId="77777777" w:rsidR="00E7707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496440E" w14:textId="77777777" w:rsidR="00E7707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3BD898E" w14:textId="77777777" w:rsidR="00E7707C" w:rsidRDefault="00000000">
      <w:pPr>
        <w:pStyle w:val="Nadpis2"/>
      </w:pPr>
      <w:r>
        <w:lastRenderedPageBreak/>
        <w:t>Čl. 6</w:t>
      </w:r>
      <w:r>
        <w:br/>
        <w:t xml:space="preserve"> Osvobození a úlevy</w:t>
      </w:r>
    </w:p>
    <w:p w14:paraId="0952D678" w14:textId="77777777" w:rsidR="00E7707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9FA70D1" w14:textId="77777777" w:rsidR="00E7707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7C6D6BF" w14:textId="77777777" w:rsidR="00E7707C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229288B" w14:textId="77777777" w:rsidR="00E7707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0051717" w14:textId="77777777" w:rsidR="00E7707C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E53A8D7" w14:textId="77777777" w:rsidR="00E7707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A8137FE" w14:textId="77777777" w:rsidR="00E7707C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A4DD6B9" w14:textId="77777777" w:rsidR="00E7707C" w:rsidRDefault="00000000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14:paraId="4733740A" w14:textId="77777777" w:rsidR="00E7707C" w:rsidRDefault="00000000">
      <w:pPr>
        <w:pStyle w:val="Odstavec"/>
        <w:numPr>
          <w:ilvl w:val="1"/>
          <w:numId w:val="1"/>
        </w:numPr>
      </w:pPr>
      <w:r>
        <w:t>v příslušném kalendářním roce dovrší 1 rok věku, a to do měsíce, ve kterém dovrší 1 rok věku,</w:t>
      </w:r>
    </w:p>
    <w:p w14:paraId="1BF76EA3" w14:textId="77777777" w:rsidR="00E7707C" w:rsidRDefault="00000000">
      <w:pPr>
        <w:pStyle w:val="Odstavec"/>
        <w:numPr>
          <w:ilvl w:val="1"/>
          <w:numId w:val="1"/>
        </w:numPr>
      </w:pPr>
      <w:r>
        <w:t>je držitelem průkazu ZTP/P,</w:t>
      </w:r>
    </w:p>
    <w:p w14:paraId="7E5C363B" w14:textId="77777777" w:rsidR="00E7707C" w:rsidRDefault="00000000">
      <w:pPr>
        <w:pStyle w:val="Odstavec"/>
        <w:numPr>
          <w:ilvl w:val="1"/>
          <w:numId w:val="1"/>
        </w:numPr>
      </w:pPr>
      <w:r>
        <w:t>v příslušném kalendářním roce dovrší 80 a více let věku,</w:t>
      </w:r>
    </w:p>
    <w:p w14:paraId="32997F87" w14:textId="77777777" w:rsidR="00E7707C" w:rsidRDefault="00000000">
      <w:pPr>
        <w:pStyle w:val="Odstavec"/>
        <w:numPr>
          <w:ilvl w:val="1"/>
          <w:numId w:val="1"/>
        </w:numPr>
      </w:pPr>
      <w:r>
        <w:t>se po dobu více jak 10 měsíců v daném kalendářním roce zdržuje mimo území České republiky.</w:t>
      </w:r>
    </w:p>
    <w:p w14:paraId="45BE2EE4" w14:textId="77777777" w:rsidR="00E7707C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má smluvně zajištěno nakládání s komunálním odpadem majícím původ v této nemovité věci.</w:t>
      </w:r>
    </w:p>
    <w:p w14:paraId="2C19BA4B" w14:textId="77777777" w:rsidR="00E7707C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20CA470" w14:textId="77777777" w:rsidR="00E7707C" w:rsidRDefault="00000000">
      <w:pPr>
        <w:pStyle w:val="Odstavec"/>
        <w:numPr>
          <w:ilvl w:val="1"/>
          <w:numId w:val="1"/>
        </w:numPr>
      </w:pPr>
      <w:r>
        <w:t>v příslušném kalendářním roce dovrší 70 až 79 let věku, ve výši 50 %,</w:t>
      </w:r>
    </w:p>
    <w:p w14:paraId="6A0D4AAE" w14:textId="77777777" w:rsidR="00E7707C" w:rsidRDefault="00000000">
      <w:pPr>
        <w:pStyle w:val="Odstavec"/>
        <w:numPr>
          <w:ilvl w:val="1"/>
          <w:numId w:val="1"/>
        </w:numPr>
      </w:pPr>
      <w:r>
        <w:t>je držitelem průkazu ZTP, ve výši 50 %,</w:t>
      </w:r>
    </w:p>
    <w:p w14:paraId="1AF6E7EE" w14:textId="77777777" w:rsidR="00E7707C" w:rsidRDefault="00000000">
      <w:pPr>
        <w:pStyle w:val="Odstavec"/>
        <w:numPr>
          <w:ilvl w:val="1"/>
          <w:numId w:val="1"/>
        </w:numPr>
      </w:pPr>
      <w:r>
        <w:t>je osobou studující v prezenční formě studia a je ubytována mimo území obce, ve výši 50 %,</w:t>
      </w:r>
    </w:p>
    <w:p w14:paraId="0D2C4C76" w14:textId="77777777" w:rsidR="00E7707C" w:rsidRDefault="00000000">
      <w:pPr>
        <w:pStyle w:val="Odstavec"/>
        <w:numPr>
          <w:ilvl w:val="1"/>
          <w:numId w:val="1"/>
        </w:numPr>
      </w:pPr>
      <w:r>
        <w:t>se zapojila do Motivačního a evidenčního systému odpadového hospodářství („MESOH“), a to ve výši dle počtu získaných EKO BODŮ, přičemž hodnota jednoho EKO BODU je, ve výši 8 Kč.</w:t>
      </w:r>
    </w:p>
    <w:p w14:paraId="777E0AC7" w14:textId="77777777" w:rsidR="00E7707C" w:rsidRDefault="00000000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3970722C" w14:textId="77777777" w:rsidR="00E7707C" w:rsidRDefault="00000000">
      <w:pPr>
        <w:pStyle w:val="Nadpis2"/>
      </w:pPr>
      <w:r>
        <w:t>Čl. 7</w:t>
      </w:r>
      <w:r>
        <w:br/>
        <w:t>Přechodné a zrušovací ustanovení</w:t>
      </w:r>
    </w:p>
    <w:p w14:paraId="29D8E1D2" w14:textId="77777777" w:rsidR="00E7707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05BF4FB" w14:textId="77777777" w:rsidR="00E7707C" w:rsidRDefault="00000000">
      <w:pPr>
        <w:pStyle w:val="Odstavec"/>
        <w:numPr>
          <w:ilvl w:val="0"/>
          <w:numId w:val="1"/>
        </w:numPr>
      </w:pPr>
      <w:r>
        <w:t>Zrušuje se obecně závazná vyhláška č. 5/2023, Obecně závazná vyhláška obce Červená Voda o místním poplatku za obecní systém odpadového hospodářství, ze dne 11.12.2023.</w:t>
      </w:r>
    </w:p>
    <w:p w14:paraId="62D203CB" w14:textId="77777777" w:rsidR="00E7707C" w:rsidRDefault="00000000">
      <w:pPr>
        <w:pStyle w:val="Nadpis2"/>
      </w:pPr>
      <w:r>
        <w:t>Čl. 8</w:t>
      </w:r>
      <w:r>
        <w:br/>
        <w:t>Účinnost</w:t>
      </w:r>
    </w:p>
    <w:p w14:paraId="2DE86EF2" w14:textId="77777777" w:rsidR="00E7707C" w:rsidRDefault="00000000">
      <w:pPr>
        <w:pStyle w:val="Odstavec"/>
      </w:pPr>
      <w:r>
        <w:t>Tato vyhláška nabývá účinnosti dnem 1.1.2025.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7707C" w14:paraId="7886673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506DD" w14:textId="77777777" w:rsidR="00E7707C" w:rsidRDefault="00000000">
            <w:pPr>
              <w:pStyle w:val="PodpisovePole"/>
            </w:pPr>
            <w:r>
              <w:t>Ing. Petr Mareš, Ph.D.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53B07" w14:textId="77777777" w:rsidR="00E7707C" w:rsidRDefault="00000000">
            <w:pPr>
              <w:pStyle w:val="PodpisovePole"/>
            </w:pPr>
            <w:r>
              <w:t>Mgr. Luděk Bílý v. r.</w:t>
            </w:r>
            <w:r>
              <w:br/>
              <w:t xml:space="preserve"> místostarosta</w:t>
            </w:r>
          </w:p>
        </w:tc>
      </w:tr>
      <w:tr w:rsidR="00E7707C" w14:paraId="1A83508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28391" w14:textId="77777777" w:rsidR="00E7707C" w:rsidRDefault="00000000">
            <w:pPr>
              <w:pStyle w:val="PodpisovePole"/>
            </w:pPr>
            <w:r>
              <w:t>Ing. Zdeněk Brůna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E42BE" w14:textId="77777777" w:rsidR="00E7707C" w:rsidRDefault="00E7707C">
            <w:pPr>
              <w:pStyle w:val="PodpisovePole"/>
            </w:pPr>
          </w:p>
        </w:tc>
      </w:tr>
    </w:tbl>
    <w:p w14:paraId="3AB5659F" w14:textId="77777777" w:rsidR="00E7707C" w:rsidRDefault="00E7707C"/>
    <w:sectPr w:rsidR="00E7707C">
      <w:headerReference w:type="default" r:id="rId8"/>
      <w:foot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35D8" w14:textId="77777777" w:rsidR="000D7F3B" w:rsidRDefault="000D7F3B">
      <w:r>
        <w:separator/>
      </w:r>
    </w:p>
  </w:endnote>
  <w:endnote w:type="continuationSeparator" w:id="0">
    <w:p w14:paraId="0A6ABA66" w14:textId="77777777" w:rsidR="000D7F3B" w:rsidRDefault="000D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545C8" w14:textId="77777777" w:rsidR="00000000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282CDB1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C2B2E" w14:textId="77777777" w:rsidR="000D7F3B" w:rsidRDefault="000D7F3B">
      <w:r>
        <w:rPr>
          <w:color w:val="000000"/>
        </w:rPr>
        <w:separator/>
      </w:r>
    </w:p>
  </w:footnote>
  <w:footnote w:type="continuationSeparator" w:id="0">
    <w:p w14:paraId="722DE87E" w14:textId="77777777" w:rsidR="000D7F3B" w:rsidRDefault="000D7F3B">
      <w:r>
        <w:continuationSeparator/>
      </w:r>
    </w:p>
  </w:footnote>
  <w:footnote w:id="1">
    <w:p w14:paraId="1A64BA14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5435201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2ADC7CF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FD702B3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68F7733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8DCC833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8F9434A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D9743FA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F179C58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7D5C398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EBD8013" w14:textId="77777777" w:rsidR="00E7707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A23BE" w14:textId="77777777" w:rsidR="00000000" w:rsidRDefault="00000000">
    <w:pPr>
      <w:pStyle w:val="Zhlav"/>
      <w:jc w:val="center"/>
    </w:pPr>
  </w:p>
  <w:p w14:paraId="659A1ED7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114A"/>
    <w:multiLevelType w:val="multilevel"/>
    <w:tmpl w:val="5A1AFA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971055112">
    <w:abstractNumId w:val="0"/>
  </w:num>
  <w:num w:numId="2" w16cid:durableId="417794571">
    <w:abstractNumId w:val="0"/>
    <w:lvlOverride w:ilvl="0">
      <w:startOverride w:val="1"/>
    </w:lvlOverride>
  </w:num>
  <w:num w:numId="3" w16cid:durableId="168838926">
    <w:abstractNumId w:val="0"/>
    <w:lvlOverride w:ilvl="0">
      <w:startOverride w:val="1"/>
    </w:lvlOverride>
  </w:num>
  <w:num w:numId="4" w16cid:durableId="383480382">
    <w:abstractNumId w:val="0"/>
    <w:lvlOverride w:ilvl="0">
      <w:startOverride w:val="1"/>
    </w:lvlOverride>
  </w:num>
  <w:num w:numId="5" w16cid:durableId="249898367">
    <w:abstractNumId w:val="0"/>
    <w:lvlOverride w:ilvl="0">
      <w:startOverride w:val="1"/>
    </w:lvlOverride>
  </w:num>
  <w:num w:numId="6" w16cid:durableId="993533518">
    <w:abstractNumId w:val="0"/>
    <w:lvlOverride w:ilvl="0">
      <w:startOverride w:val="1"/>
    </w:lvlOverride>
  </w:num>
  <w:num w:numId="7" w16cid:durableId="11098549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707C"/>
    <w:rsid w:val="000D7F3B"/>
    <w:rsid w:val="00457327"/>
    <w:rsid w:val="0055392F"/>
    <w:rsid w:val="00D9437A"/>
    <w:rsid w:val="00E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D197"/>
  <w15:docId w15:val="{16042946-E596-485A-BECA-46DEB5FE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Default">
    <w:name w:val="Default"/>
    <w:pPr>
      <w:autoSpaceDE w:val="0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764</Words>
  <Characters>4737</Characters>
  <Application>Microsoft Office Word</Application>
  <DocSecurity>0</DocSecurity>
  <Lines>592</Lines>
  <Paragraphs>203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Pražáková</dc:creator>
  <cp:lastModifiedBy>Pražáková Kristýna</cp:lastModifiedBy>
  <cp:revision>3</cp:revision>
  <dcterms:created xsi:type="dcterms:W3CDTF">2024-12-10T13:58:00Z</dcterms:created>
  <dcterms:modified xsi:type="dcterms:W3CDTF">2024-12-10T14:01:00Z</dcterms:modified>
</cp:coreProperties>
</file>