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E7" w:rsidRDefault="002040E7" w:rsidP="00C238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Hoslovice</w:t>
      </w:r>
    </w:p>
    <w:p w:rsidR="002040E7" w:rsidRDefault="002040E7" w:rsidP="00C238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Hoslovice</w:t>
      </w:r>
    </w:p>
    <w:p w:rsidR="00C23831" w:rsidRPr="00C23831" w:rsidRDefault="00C23831" w:rsidP="00C23831">
      <w:pPr>
        <w:jc w:val="center"/>
        <w:rPr>
          <w:b/>
          <w:bCs/>
          <w:sz w:val="28"/>
          <w:szCs w:val="28"/>
        </w:rPr>
      </w:pPr>
      <w:r w:rsidRPr="00C23831">
        <w:rPr>
          <w:b/>
          <w:bCs/>
          <w:sz w:val="28"/>
          <w:szCs w:val="28"/>
        </w:rPr>
        <w:t>Obecně závazná vyhláška obce Hoslovice číslo 1/2023,</w:t>
      </w:r>
    </w:p>
    <w:p w:rsidR="00C23831" w:rsidRDefault="00C23831" w:rsidP="00C23831">
      <w:pPr>
        <w:jc w:val="center"/>
        <w:rPr>
          <w:b/>
          <w:bCs/>
          <w:sz w:val="28"/>
          <w:szCs w:val="28"/>
        </w:rPr>
      </w:pPr>
      <w:r w:rsidRPr="00C23831">
        <w:rPr>
          <w:b/>
          <w:bCs/>
          <w:sz w:val="28"/>
          <w:szCs w:val="28"/>
        </w:rPr>
        <w:t xml:space="preserve"> kterou se stanoví část společného školského obvodu mateřské školy</w:t>
      </w:r>
    </w:p>
    <w:p w:rsidR="00C23831" w:rsidRDefault="00C23831" w:rsidP="00C23831">
      <w:pPr>
        <w:jc w:val="center"/>
        <w:rPr>
          <w:b/>
          <w:bCs/>
          <w:sz w:val="28"/>
          <w:szCs w:val="28"/>
        </w:rPr>
      </w:pPr>
    </w:p>
    <w:p w:rsidR="00C23831" w:rsidRDefault="00C23831" w:rsidP="00C23831">
      <w:pPr>
        <w:jc w:val="both"/>
        <w:rPr>
          <w:sz w:val="24"/>
          <w:szCs w:val="24"/>
        </w:rPr>
      </w:pPr>
      <w:r w:rsidRPr="00C23831">
        <w:rPr>
          <w:sz w:val="24"/>
          <w:szCs w:val="24"/>
        </w:rPr>
        <w:t>Zastupitelstvo</w:t>
      </w:r>
      <w:r>
        <w:rPr>
          <w:sz w:val="24"/>
          <w:szCs w:val="24"/>
        </w:rPr>
        <w:t xml:space="preserve"> obce Hoslovice se na svém zasedání dne </w:t>
      </w:r>
      <w:proofErr w:type="gramStart"/>
      <w:r>
        <w:rPr>
          <w:sz w:val="24"/>
          <w:szCs w:val="24"/>
        </w:rPr>
        <w:t>09.05.2023</w:t>
      </w:r>
      <w:proofErr w:type="gramEnd"/>
      <w:r>
        <w:rPr>
          <w:sz w:val="24"/>
          <w:szCs w:val="24"/>
        </w:rPr>
        <w:t xml:space="preserve"> usnesením č. </w:t>
      </w:r>
      <w:r w:rsidR="00353CF1">
        <w:rPr>
          <w:sz w:val="24"/>
          <w:szCs w:val="24"/>
        </w:rPr>
        <w:t>9</w:t>
      </w:r>
      <w:r>
        <w:rPr>
          <w:sz w:val="24"/>
          <w:szCs w:val="24"/>
        </w:rPr>
        <w:t xml:space="preserve">/2023 usneslo vydat na základě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vyhlášku: </w:t>
      </w:r>
      <w:r w:rsidRPr="00C23831">
        <w:rPr>
          <w:sz w:val="24"/>
          <w:szCs w:val="24"/>
        </w:rPr>
        <w:t xml:space="preserve"> </w:t>
      </w:r>
    </w:p>
    <w:p w:rsidR="00C23831" w:rsidRDefault="00C23831" w:rsidP="00C23831">
      <w:pPr>
        <w:jc w:val="both"/>
        <w:rPr>
          <w:sz w:val="24"/>
          <w:szCs w:val="24"/>
        </w:rPr>
      </w:pPr>
    </w:p>
    <w:p w:rsidR="00C23831" w:rsidRPr="00C23831" w:rsidRDefault="00C23831" w:rsidP="00C23831">
      <w:pPr>
        <w:jc w:val="center"/>
        <w:rPr>
          <w:b/>
          <w:bCs/>
          <w:sz w:val="28"/>
          <w:szCs w:val="28"/>
        </w:rPr>
      </w:pPr>
      <w:r w:rsidRPr="00C23831">
        <w:rPr>
          <w:b/>
          <w:bCs/>
          <w:sz w:val="28"/>
          <w:szCs w:val="28"/>
        </w:rPr>
        <w:t>Čl. 1</w:t>
      </w:r>
    </w:p>
    <w:p w:rsidR="00C23831" w:rsidRPr="00C23831" w:rsidRDefault="00C23831" w:rsidP="00C23831">
      <w:pPr>
        <w:jc w:val="center"/>
        <w:rPr>
          <w:b/>
          <w:bCs/>
          <w:sz w:val="28"/>
          <w:szCs w:val="28"/>
        </w:rPr>
      </w:pPr>
      <w:r w:rsidRPr="00C23831">
        <w:rPr>
          <w:b/>
          <w:bCs/>
          <w:sz w:val="28"/>
          <w:szCs w:val="28"/>
        </w:rPr>
        <w:t>Stanovení školských obvodů</w:t>
      </w:r>
    </w:p>
    <w:p w:rsidR="00C23831" w:rsidRDefault="00C23831" w:rsidP="00C238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 základě uzavřené dohody obcí mezi městysem Katovice a obcí Hoslovice o vytvoření společného školského obvodu mateřské školy je území obce Hoslovice částí školského obvodu mateřské školy Základní školy a mateřské školy Katovice, okres Strakonice, se sídlem Školní ulice 284, 387 11 Katovice, zřízené městysem Katovice</w:t>
      </w:r>
    </w:p>
    <w:p w:rsidR="00F950EF" w:rsidRDefault="00F950EF" w:rsidP="00C23831">
      <w:pPr>
        <w:jc w:val="both"/>
        <w:rPr>
          <w:sz w:val="24"/>
          <w:szCs w:val="24"/>
        </w:rPr>
      </w:pPr>
    </w:p>
    <w:p w:rsidR="00F950EF" w:rsidRDefault="00F950EF" w:rsidP="00F950EF">
      <w:pPr>
        <w:jc w:val="center"/>
        <w:rPr>
          <w:b/>
          <w:bCs/>
          <w:sz w:val="28"/>
          <w:szCs w:val="28"/>
        </w:rPr>
      </w:pPr>
      <w:r w:rsidRPr="00C23831">
        <w:rPr>
          <w:b/>
          <w:bCs/>
          <w:sz w:val="28"/>
          <w:szCs w:val="28"/>
        </w:rPr>
        <w:t>Čl. 1</w:t>
      </w:r>
    </w:p>
    <w:p w:rsidR="00F950EF" w:rsidRPr="00F950EF" w:rsidRDefault="00F950EF" w:rsidP="00F950EF">
      <w:pPr>
        <w:ind w:firstLine="708"/>
        <w:jc w:val="both"/>
        <w:rPr>
          <w:sz w:val="24"/>
          <w:szCs w:val="24"/>
        </w:rPr>
      </w:pPr>
      <w:r w:rsidRPr="00F950EF">
        <w:rPr>
          <w:sz w:val="24"/>
          <w:szCs w:val="24"/>
        </w:rPr>
        <w:t>Tato obecně závazná vyhláška nabývá účinnos</w:t>
      </w:r>
      <w:r>
        <w:rPr>
          <w:sz w:val="24"/>
          <w:szCs w:val="24"/>
        </w:rPr>
        <w:t>t</w:t>
      </w:r>
      <w:r w:rsidRPr="00F950EF">
        <w:rPr>
          <w:sz w:val="24"/>
          <w:szCs w:val="24"/>
        </w:rPr>
        <w:t>i patná</w:t>
      </w:r>
      <w:r>
        <w:rPr>
          <w:sz w:val="24"/>
          <w:szCs w:val="24"/>
        </w:rPr>
        <w:t>c</w:t>
      </w:r>
      <w:r w:rsidRPr="00F950EF">
        <w:rPr>
          <w:sz w:val="24"/>
          <w:szCs w:val="24"/>
        </w:rPr>
        <w:t>tého dne následujícího po dni jejího zveřejnění.</w:t>
      </w:r>
    </w:p>
    <w:p w:rsidR="00F950EF" w:rsidRPr="00C23831" w:rsidRDefault="00F950EF" w:rsidP="00F950EF">
      <w:pPr>
        <w:jc w:val="center"/>
        <w:rPr>
          <w:b/>
          <w:bCs/>
          <w:sz w:val="28"/>
          <w:szCs w:val="28"/>
        </w:rPr>
      </w:pPr>
    </w:p>
    <w:p w:rsidR="00F950EF" w:rsidRDefault="00F950EF" w:rsidP="00C23831">
      <w:pPr>
        <w:jc w:val="both"/>
        <w:rPr>
          <w:sz w:val="24"/>
          <w:szCs w:val="24"/>
        </w:rPr>
      </w:pPr>
    </w:p>
    <w:p w:rsidR="00F950EF" w:rsidRDefault="00F950EF" w:rsidP="00C23831">
      <w:pPr>
        <w:jc w:val="both"/>
        <w:rPr>
          <w:sz w:val="24"/>
          <w:szCs w:val="24"/>
        </w:rPr>
      </w:pPr>
    </w:p>
    <w:p w:rsidR="00F950EF" w:rsidRDefault="00F950EF" w:rsidP="00C23831">
      <w:pPr>
        <w:jc w:val="both"/>
        <w:rPr>
          <w:sz w:val="24"/>
          <w:szCs w:val="24"/>
        </w:rPr>
      </w:pPr>
    </w:p>
    <w:p w:rsidR="00F950EF" w:rsidRDefault="00F950EF" w:rsidP="00C23831">
      <w:pPr>
        <w:jc w:val="both"/>
        <w:rPr>
          <w:sz w:val="24"/>
          <w:szCs w:val="24"/>
        </w:rPr>
      </w:pPr>
    </w:p>
    <w:p w:rsidR="00F950EF" w:rsidRDefault="00F950EF" w:rsidP="00C23831">
      <w:pPr>
        <w:jc w:val="both"/>
        <w:rPr>
          <w:sz w:val="24"/>
          <w:szCs w:val="24"/>
        </w:rPr>
      </w:pPr>
    </w:p>
    <w:p w:rsidR="00F950EF" w:rsidRDefault="00F950EF" w:rsidP="00C2383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950EF" w:rsidRDefault="00F950EF" w:rsidP="00F950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Petr Kozjura, DiS.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Ing. Roman Kočí</w:t>
      </w:r>
    </w:p>
    <w:p w:rsidR="00F950EF" w:rsidRPr="00C23831" w:rsidRDefault="00F950EF" w:rsidP="00F950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místostarosta</w:t>
      </w:r>
    </w:p>
    <w:sectPr w:rsidR="00F950EF" w:rsidRPr="00C23831" w:rsidSect="00E6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831"/>
    <w:rsid w:val="00043ACA"/>
    <w:rsid w:val="002040E7"/>
    <w:rsid w:val="002C4721"/>
    <w:rsid w:val="00353CF1"/>
    <w:rsid w:val="00C23831"/>
    <w:rsid w:val="00E66838"/>
    <w:rsid w:val="00F9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8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Kozjura</dc:creator>
  <cp:keywords/>
  <dc:description/>
  <cp:lastModifiedBy>Hoslovice</cp:lastModifiedBy>
  <cp:revision>3</cp:revision>
  <cp:lastPrinted>2023-05-09T15:08:00Z</cp:lastPrinted>
  <dcterms:created xsi:type="dcterms:W3CDTF">2023-05-09T11:33:00Z</dcterms:created>
  <dcterms:modified xsi:type="dcterms:W3CDTF">2023-05-09T15:09:00Z</dcterms:modified>
</cp:coreProperties>
</file>