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F857" w14:textId="2016D98B" w:rsidR="00560DED" w:rsidRPr="00596DD2" w:rsidRDefault="00560DED" w:rsidP="00596DD2">
      <w:pPr>
        <w:rPr>
          <w:rFonts w:ascii="Arial" w:hAnsi="Arial" w:cs="Arial"/>
          <w:bCs/>
          <w:sz w:val="26"/>
          <w:szCs w:val="26"/>
        </w:rPr>
      </w:pPr>
    </w:p>
    <w:p w14:paraId="713AD96D" w14:textId="39A346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6DD2">
        <w:rPr>
          <w:rFonts w:ascii="Arial" w:hAnsi="Arial" w:cs="Arial"/>
          <w:b/>
        </w:rPr>
        <w:t>SRBSKO</w:t>
      </w:r>
    </w:p>
    <w:p w14:paraId="79B410CC" w14:textId="1D0A20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6DD2">
        <w:rPr>
          <w:rFonts w:ascii="Arial" w:hAnsi="Arial" w:cs="Arial"/>
          <w:b/>
        </w:rPr>
        <w:t>SRBSKO</w:t>
      </w:r>
    </w:p>
    <w:p w14:paraId="0BF55906" w14:textId="4F591A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6DD2">
        <w:rPr>
          <w:rFonts w:ascii="Arial" w:hAnsi="Arial" w:cs="Arial"/>
          <w:b/>
        </w:rPr>
        <w:t xml:space="preserve">Srbsko </w:t>
      </w:r>
    </w:p>
    <w:p w14:paraId="5E64F8D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AB631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0637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9BC075" w14:textId="7078CA0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6DD2">
        <w:rPr>
          <w:rFonts w:ascii="Arial" w:hAnsi="Arial" w:cs="Arial"/>
          <w:sz w:val="22"/>
          <w:szCs w:val="22"/>
        </w:rPr>
        <w:t>Srbsko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96DD2">
        <w:rPr>
          <w:rFonts w:ascii="Arial" w:hAnsi="Arial" w:cs="Arial"/>
          <w:sz w:val="22"/>
          <w:szCs w:val="22"/>
        </w:rPr>
        <w:t>13.11.2023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3328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93D1D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E4EBA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3176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99EE95" w14:textId="0D90ADAC" w:rsidR="00EB486C" w:rsidRPr="00596DD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96DD2">
        <w:rPr>
          <w:rFonts w:ascii="Arial" w:hAnsi="Arial" w:cs="Arial"/>
          <w:sz w:val="22"/>
          <w:szCs w:val="22"/>
        </w:rPr>
        <w:t xml:space="preserve"> Srbsko.</w:t>
      </w:r>
    </w:p>
    <w:p w14:paraId="39A5DFB1" w14:textId="77777777" w:rsidR="00596DD2" w:rsidRPr="00596DD2" w:rsidRDefault="00596DD2" w:rsidP="00596DD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627CC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59D66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83194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6D91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75748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03987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FCBCA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DE78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BE25E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C07C2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96907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532B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C041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9BC7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3985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BE9A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43A0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876E5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07B7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C129FD" w14:textId="06AF3F20" w:rsidR="00E66B2E" w:rsidRPr="00596DD2" w:rsidRDefault="006F432E" w:rsidP="00596DD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tuky,</w:t>
      </w:r>
      <w:r w:rsidR="00A81D11" w:rsidRPr="00596DD2">
        <w:rPr>
          <w:rFonts w:ascii="Arial" w:hAnsi="Arial" w:cs="Arial"/>
          <w:i/>
          <w:color w:val="00B0F0"/>
          <w:sz w:val="22"/>
          <w:szCs w:val="22"/>
        </w:rPr>
        <w:t>.</w:t>
      </w:r>
      <w:proofErr w:type="gramEnd"/>
    </w:p>
    <w:p w14:paraId="0274CF0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9D5E980" w14:textId="40E2589A" w:rsidR="007909DA" w:rsidRPr="00596DD2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0E6B89C0" w14:textId="37DB9D6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96DD2">
        <w:rPr>
          <w:rFonts w:ascii="Arial" w:hAnsi="Arial" w:cs="Arial"/>
          <w:sz w:val="22"/>
          <w:szCs w:val="22"/>
        </w:rPr>
        <w:t>.</w:t>
      </w:r>
    </w:p>
    <w:p w14:paraId="4E9051B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9B671F" w14:textId="3913111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96DD2">
        <w:rPr>
          <w:rFonts w:ascii="Arial" w:hAnsi="Arial" w:cs="Arial"/>
          <w:sz w:val="22"/>
          <w:szCs w:val="22"/>
        </w:rPr>
        <w:t>nádob (např. koberce, matrace, nábytek).</w:t>
      </w:r>
    </w:p>
    <w:p w14:paraId="11CFC5F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EB377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BB2DF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E01C7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B043F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ACA4FF" w14:textId="38823C2C" w:rsidR="00596DD2" w:rsidRDefault="00596DD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kovy a nápojové kartony se soustřeďují do sběrných nádob</w:t>
      </w:r>
      <w:r w:rsidR="008C183D">
        <w:rPr>
          <w:rFonts w:ascii="Arial" w:hAnsi="Arial" w:cs="Arial"/>
          <w:sz w:val="22"/>
          <w:szCs w:val="22"/>
        </w:rPr>
        <w:t xml:space="preserve"> na tříděný odpad</w:t>
      </w:r>
      <w:r>
        <w:rPr>
          <w:rFonts w:ascii="Arial" w:hAnsi="Arial" w:cs="Arial"/>
          <w:sz w:val="22"/>
          <w:szCs w:val="22"/>
        </w:rPr>
        <w:t xml:space="preserve">. Pro účely této vyhlášky se sběrnými nádobami rozumějí: </w:t>
      </w:r>
    </w:p>
    <w:p w14:paraId="64626D24" w14:textId="77777777" w:rsidR="008C183D" w:rsidRDefault="008C183D" w:rsidP="008C183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0106A7" w14:textId="3549BB0D" w:rsidR="008C183D" w:rsidRPr="008C183D" w:rsidRDefault="008C183D" w:rsidP="008C183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8C183D">
        <w:rPr>
          <w:rFonts w:ascii="Arial" w:hAnsi="Arial" w:cs="Arial"/>
        </w:rPr>
        <w:t xml:space="preserve">popelnice </w:t>
      </w:r>
      <w:r>
        <w:rPr>
          <w:rFonts w:ascii="Arial" w:hAnsi="Arial" w:cs="Arial"/>
        </w:rPr>
        <w:t xml:space="preserve">se žlutým označením </w:t>
      </w:r>
      <w:r w:rsidRPr="008C183D">
        <w:rPr>
          <w:rFonts w:ascii="Arial" w:hAnsi="Arial" w:cs="Arial"/>
        </w:rPr>
        <w:t>o objemu 120 nebo 240 litrů opatřených čipem. Sběr a odstranění</w:t>
      </w:r>
      <w:r>
        <w:rPr>
          <w:rFonts w:ascii="Arial" w:hAnsi="Arial" w:cs="Arial"/>
        </w:rPr>
        <w:t xml:space="preserve"> odpadů z těchto nádob prová</w:t>
      </w:r>
      <w:r w:rsidR="004D5476">
        <w:rPr>
          <w:rFonts w:ascii="Arial" w:hAnsi="Arial" w:cs="Arial"/>
        </w:rPr>
        <w:t>d</w:t>
      </w:r>
      <w:r>
        <w:rPr>
          <w:rFonts w:ascii="Arial" w:hAnsi="Arial" w:cs="Arial"/>
        </w:rPr>
        <w:t>í pravidelně 1x za 4 týdny oprávněná osoba určená obcí. Stanoviště těchto nádob je individuální místo, kde jsou nádoby přechodně umístěny za účelem dalšího nakládání s tříděným odpadem,</w:t>
      </w:r>
    </w:p>
    <w:p w14:paraId="2F69084A" w14:textId="166ED506" w:rsidR="008C183D" w:rsidRDefault="008C183D" w:rsidP="008C183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(kontejnery nebo zvony</w:t>
      </w:r>
      <w:r w:rsidR="00B4722E">
        <w:rPr>
          <w:rFonts w:ascii="Arial" w:hAnsi="Arial" w:cs="Arial"/>
        </w:rPr>
        <w:t xml:space="preserve"> označené žlutou nebo šedou barvou</w:t>
      </w:r>
      <w:r>
        <w:rPr>
          <w:rFonts w:ascii="Arial" w:hAnsi="Arial" w:cs="Arial"/>
        </w:rPr>
        <w:t>) umístěné na sběrných místech, kterými jsou ulice Za Vodou a ulice Sokolská.</w:t>
      </w:r>
    </w:p>
    <w:p w14:paraId="5105C44E" w14:textId="5270EB55" w:rsidR="008C183D" w:rsidRPr="008C183D" w:rsidRDefault="008C183D" w:rsidP="008C183D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7FE52A0F" w14:textId="57E9967D" w:rsidR="008C183D" w:rsidRDefault="008C183D" w:rsidP="008C183D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 se soustřeďuje do sběrných nádob na tříděný odpad. Pro účely této vyhlášky se sběrnými nádobami rozumějí:</w:t>
      </w:r>
    </w:p>
    <w:p w14:paraId="1B731949" w14:textId="77777777" w:rsidR="008C183D" w:rsidRDefault="008C183D" w:rsidP="008C183D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497022D0" w14:textId="4C84A2B5" w:rsidR="008C183D" w:rsidRPr="008C183D" w:rsidRDefault="008C183D" w:rsidP="008C183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color w:val="00B0F0"/>
        </w:rPr>
      </w:pPr>
      <w:r w:rsidRPr="008C183D">
        <w:rPr>
          <w:rFonts w:ascii="Arial" w:hAnsi="Arial" w:cs="Arial"/>
        </w:rPr>
        <w:t xml:space="preserve">popelnice </w:t>
      </w:r>
      <w:r>
        <w:rPr>
          <w:rFonts w:ascii="Arial" w:hAnsi="Arial" w:cs="Arial"/>
        </w:rPr>
        <w:t xml:space="preserve">s modrým označením </w:t>
      </w:r>
      <w:r w:rsidRPr="008C183D">
        <w:rPr>
          <w:rFonts w:ascii="Arial" w:hAnsi="Arial" w:cs="Arial"/>
        </w:rPr>
        <w:t>o objemu 120 nebo 240 litrů opatřených čipem. Sběr a odstranění</w:t>
      </w:r>
      <w:r>
        <w:rPr>
          <w:rFonts w:ascii="Arial" w:hAnsi="Arial" w:cs="Arial"/>
        </w:rPr>
        <w:t xml:space="preserve"> odpadů z těchto nádob prování pravidelně 1x za 4 týdny oprávněná osoba určená obcí. Stanoviště těchto nádob je individuální místo, kde jsou nádoby přechodně umístěny za účelem dalšího nakládání s tříděným odpadem,</w:t>
      </w:r>
    </w:p>
    <w:p w14:paraId="6DF46B8A" w14:textId="5F65A842" w:rsidR="008C183D" w:rsidRDefault="008C183D" w:rsidP="008C183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(kontejnery nebo zvony</w:t>
      </w:r>
      <w:r w:rsidR="00B4722E">
        <w:rPr>
          <w:rFonts w:ascii="Arial" w:hAnsi="Arial" w:cs="Arial"/>
        </w:rPr>
        <w:t xml:space="preserve"> označené modrou barvou</w:t>
      </w:r>
      <w:r>
        <w:rPr>
          <w:rFonts w:ascii="Arial" w:hAnsi="Arial" w:cs="Arial"/>
        </w:rPr>
        <w:t>) umístěné na sběrných místech, kterými jsou ulice Za Vodou a ulice Sokolská.</w:t>
      </w:r>
    </w:p>
    <w:p w14:paraId="5391043B" w14:textId="77777777" w:rsidR="008C183D" w:rsidRPr="008C183D" w:rsidRDefault="008C183D" w:rsidP="008C183D">
      <w:pPr>
        <w:widowControl w:val="0"/>
        <w:jc w:val="both"/>
        <w:rPr>
          <w:rFonts w:ascii="Arial" w:hAnsi="Arial" w:cs="Arial"/>
        </w:rPr>
      </w:pPr>
    </w:p>
    <w:p w14:paraId="2053AB1E" w14:textId="2D5A9FF0" w:rsidR="00596DD2" w:rsidRDefault="00B4722E" w:rsidP="008C183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Sklo se soustřeďuje do sběrných nádob na tříděný odpad. Pro účely této vyhlášky se sběrnými nádobami rozumějí:</w:t>
      </w:r>
    </w:p>
    <w:p w14:paraId="7C550B11" w14:textId="77777777" w:rsidR="00B4722E" w:rsidRPr="008C183D" w:rsidRDefault="00B4722E" w:rsidP="00B4722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</w:p>
    <w:p w14:paraId="0E255025" w14:textId="0413AF81" w:rsidR="00B4722E" w:rsidRDefault="00B4722E" w:rsidP="00B4722E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(kontejnery nebo zvony označené zelenou nebo bílou barvou) umístěné na sběrných místech, kterými jsou ulice Za Vodou a ulice Sokolská.</w:t>
      </w:r>
    </w:p>
    <w:p w14:paraId="70DE63C2" w14:textId="77777777" w:rsidR="00B4722E" w:rsidRDefault="00B4722E" w:rsidP="00B4722E">
      <w:pPr>
        <w:pStyle w:val="Odstavecseseznamem"/>
        <w:widowControl w:val="0"/>
        <w:jc w:val="both"/>
        <w:rPr>
          <w:rFonts w:ascii="Arial" w:hAnsi="Arial" w:cs="Arial"/>
        </w:rPr>
      </w:pPr>
    </w:p>
    <w:p w14:paraId="63DBD8A9" w14:textId="106C4D1D" w:rsidR="00B4722E" w:rsidRDefault="00B4722E" w:rsidP="00B4722E">
      <w:pPr>
        <w:pStyle w:val="Odstavecseseznamem"/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 odpad, objemný odpad, jedlé tuky a oleje, kovy a elektroodpad se soustřeďují do sběrných nádob na tříděný odpad. Pro účely této vyhlášky se sběrnými nádobami rozumějí:</w:t>
      </w:r>
    </w:p>
    <w:p w14:paraId="15B0C03D" w14:textId="77777777" w:rsidR="00BE2FE0" w:rsidRDefault="00BE2FE0" w:rsidP="00BE2FE0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0D5E952D" w14:textId="0ACC09DB" w:rsidR="00223F72" w:rsidRPr="00BE2FE0" w:rsidRDefault="00B4722E" w:rsidP="00223F72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umístěné na sběrném místě v ulici Za Vodou. Otevírací doba je uvedena na webu obce, na úřední desce a na vývěsce u sběrného místa.</w:t>
      </w:r>
    </w:p>
    <w:p w14:paraId="45568AE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56BBD0" w14:textId="05C3CD77" w:rsidR="009007DD" w:rsidRPr="00306914" w:rsidRDefault="00F77173" w:rsidP="009007D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4722E">
        <w:rPr>
          <w:rFonts w:ascii="Arial" w:hAnsi="Arial" w:cs="Arial"/>
        </w:rPr>
        <w:t>Do zvláštních sběrných nádob je zakázáno ukládat jin</w:t>
      </w:r>
      <w:r w:rsidR="00A94551" w:rsidRPr="00B4722E">
        <w:rPr>
          <w:rFonts w:ascii="Arial" w:hAnsi="Arial" w:cs="Arial"/>
        </w:rPr>
        <w:t>é složky komunálních odpadů</w:t>
      </w:r>
      <w:r w:rsidR="00FF60D6" w:rsidRPr="00B4722E">
        <w:rPr>
          <w:rFonts w:ascii="Arial" w:hAnsi="Arial" w:cs="Arial"/>
        </w:rPr>
        <w:t>,</w:t>
      </w:r>
      <w:r w:rsidR="00223F72" w:rsidRPr="00B4722E">
        <w:rPr>
          <w:rFonts w:ascii="Arial" w:hAnsi="Arial" w:cs="Arial"/>
        </w:rPr>
        <w:t xml:space="preserve"> </w:t>
      </w:r>
      <w:r w:rsidR="00A94551" w:rsidRPr="00B4722E">
        <w:rPr>
          <w:rFonts w:ascii="Arial" w:hAnsi="Arial" w:cs="Arial"/>
        </w:rPr>
        <w:t>než</w:t>
      </w:r>
      <w:r w:rsidRPr="00B4722E">
        <w:rPr>
          <w:rFonts w:ascii="Arial" w:hAnsi="Arial" w:cs="Arial"/>
        </w:rPr>
        <w:t xml:space="preserve"> pro které jsou určeny</w:t>
      </w:r>
      <w:r w:rsidR="00A94551" w:rsidRPr="00B4722E">
        <w:rPr>
          <w:rFonts w:ascii="Arial" w:hAnsi="Arial" w:cs="Arial"/>
        </w:rPr>
        <w:t>.</w:t>
      </w:r>
    </w:p>
    <w:p w14:paraId="5C7E64A2" w14:textId="6481CD2E" w:rsidR="003A0DB1" w:rsidRPr="00306914" w:rsidRDefault="009007DD" w:rsidP="0030691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E78E5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94B8FB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D64F7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405ADF" w14:textId="6E7EDC59" w:rsidR="00C94283" w:rsidRPr="00BE2FE0" w:rsidRDefault="006101FB" w:rsidP="00BE2FE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BE2FE0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BE2FE0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E2FE0">
        <w:rPr>
          <w:rFonts w:ascii="Arial" w:hAnsi="Arial" w:cs="Arial"/>
          <w:sz w:val="22"/>
          <w:szCs w:val="22"/>
        </w:rPr>
        <w:t xml:space="preserve">na úřední desce, na webových stránkách a přes </w:t>
      </w:r>
      <w:r w:rsidR="00BE2FE0" w:rsidRPr="004D5476">
        <w:rPr>
          <w:rFonts w:ascii="Arial" w:hAnsi="Arial" w:cs="Arial"/>
          <w:sz w:val="22"/>
          <w:szCs w:val="22"/>
        </w:rPr>
        <w:t>komunikační portál.</w:t>
      </w:r>
    </w:p>
    <w:p w14:paraId="09EAF25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6062A1" w14:textId="5AA6720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E2FE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E2FE0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2DB47E99" w14:textId="46328CF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6991B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07128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35EE67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BB48A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00879A" w14:textId="545C3BBE" w:rsidR="001476FD" w:rsidRPr="00483B3A" w:rsidRDefault="00483B3A" w:rsidP="00483B3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83B3A">
        <w:rPr>
          <w:rFonts w:ascii="Arial" w:hAnsi="Arial" w:cs="Arial"/>
          <w:sz w:val="22"/>
          <w:szCs w:val="22"/>
        </w:rPr>
        <w:t xml:space="preserve">Objemný odpad lze odevzdávat na sběrném místě, který je umístěn v ulici Za Vodou, otevírací doba je uvedena na webu obce, na úřední desce a na vývěsce u sběrného místa. </w:t>
      </w:r>
    </w:p>
    <w:p w14:paraId="265F029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F397C0" w14:textId="26898D1F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483B3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83B3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1177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1D2A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E47F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EE1F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4DB7D9" w14:textId="25710AD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83B3A">
        <w:rPr>
          <w:rFonts w:ascii="Arial" w:hAnsi="Arial" w:cs="Arial"/>
          <w:sz w:val="22"/>
          <w:szCs w:val="22"/>
        </w:rPr>
        <w:t>:</w:t>
      </w:r>
    </w:p>
    <w:p w14:paraId="04B20AD6" w14:textId="5E005D1F" w:rsidR="0025354B" w:rsidRDefault="00483B3A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Popelnice o objemu 120 nebo 240 litrů opatřené čipem. Sběr a odstranění odpadů z těchto nádob</w:t>
      </w:r>
      <w:r w:rsidR="007F6CEF">
        <w:rPr>
          <w:rFonts w:ascii="Arial" w:hAnsi="Arial" w:cs="Arial"/>
          <w:iCs/>
        </w:rPr>
        <w:t xml:space="preserve"> provádí pravidelně, 1x za 4 týdny oprávněná osoba určená obcí. Stanoviště těchto sběrných nádob je individuální místo, kde jsou sběrné nádoby přechodně umístěny za účelem dalšího nakládání se směsným komunálním odpadem oprávněnou osobou.</w:t>
      </w:r>
    </w:p>
    <w:p w14:paraId="10C52A90" w14:textId="3C7F509D" w:rsidR="007F6CEF" w:rsidRDefault="007F6CEF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Igelitové pytle o objemu 110 litrů s logem svozové společnosti. Sběrné pytle jsou využívány v oblastech, kde nelze vyvážet popelnice. Stanoviště pro sběrné pytle je místo, kde jsou sběrné pytle přechodně umístěny za účelem dalšího nakládání se směsným komunálním odpadem oprávněnou osobou. Stanoviště jsou oplocená a společná pro více uživatelů a nacházejí se v ulici Borová a v ulici Za Vodou.</w:t>
      </w:r>
    </w:p>
    <w:p w14:paraId="0B1E3963" w14:textId="43785D50" w:rsidR="007F6CEF" w:rsidRPr="007F6CEF" w:rsidRDefault="007F6CEF" w:rsidP="007F6C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38B8507A" w14:textId="0ECF0456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F6CE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F6CEF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CD666DC" w14:textId="77777777" w:rsidR="007F6CEF" w:rsidRDefault="007F6CEF" w:rsidP="00306914">
      <w:pPr>
        <w:pStyle w:val="Default"/>
        <w:jc w:val="both"/>
        <w:rPr>
          <w:color w:val="00B0F0"/>
          <w:sz w:val="22"/>
          <w:szCs w:val="22"/>
        </w:rPr>
      </w:pPr>
    </w:p>
    <w:p w14:paraId="68ED47B9" w14:textId="77777777" w:rsidR="00306914" w:rsidRDefault="000F4568" w:rsidP="003069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F868A36" w14:textId="407523DA" w:rsidR="008C3A2A" w:rsidRPr="00306914" w:rsidRDefault="00BE72A2" w:rsidP="003069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</w:rPr>
        <w:t>komunální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17713CBF" w14:textId="31AC743D" w:rsidR="00425B78" w:rsidRDefault="00425B78" w:rsidP="007F6CE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E341A11" w14:textId="2842E70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7F6CEF">
        <w:rPr>
          <w:rFonts w:ascii="Arial" w:hAnsi="Arial" w:cs="Arial"/>
          <w:sz w:val="22"/>
          <w:szCs w:val="22"/>
        </w:rPr>
        <w:t xml:space="preserve"> b), c), e) a i)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7F6CEF">
        <w:rPr>
          <w:rFonts w:ascii="Arial" w:hAnsi="Arial" w:cs="Arial"/>
          <w:iCs/>
          <w:sz w:val="22"/>
          <w:szCs w:val="22"/>
        </w:rPr>
        <w:t>do sběrných nádob o velikosti 120 nebo 1100 litrů umístěných u provozovny</w:t>
      </w:r>
    </w:p>
    <w:p w14:paraId="5FD8DE3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D2788B" w14:textId="622D1EA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7F6CEF">
        <w:rPr>
          <w:rFonts w:ascii="Arial" w:hAnsi="Arial" w:cs="Arial"/>
          <w:sz w:val="22"/>
          <w:szCs w:val="22"/>
        </w:rPr>
        <w:t xml:space="preserve"> dle ceníku, který je součástí smlouvy.</w:t>
      </w:r>
    </w:p>
    <w:p w14:paraId="2E6730A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7C3684A" w14:textId="31D73ED6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="007F6CEF">
        <w:rPr>
          <w:rFonts w:ascii="Arial" w:hAnsi="Arial" w:cs="Arial"/>
          <w:sz w:val="22"/>
          <w:szCs w:val="22"/>
        </w:rPr>
        <w:t xml:space="preserve">probíhá </w:t>
      </w:r>
      <w:r w:rsidR="00306914">
        <w:rPr>
          <w:rFonts w:ascii="Arial" w:hAnsi="Arial" w:cs="Arial"/>
          <w:sz w:val="22"/>
          <w:szCs w:val="22"/>
        </w:rPr>
        <w:t>pololetně na základě vydané faktury.</w:t>
      </w:r>
    </w:p>
    <w:p w14:paraId="2E84B9F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E040A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3A1B2AA" w14:textId="191AB57F" w:rsidR="00425B78" w:rsidRDefault="000F4568" w:rsidP="003069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69E7534" w14:textId="77777777" w:rsidR="00306914" w:rsidRPr="00306914" w:rsidRDefault="00306914" w:rsidP="00306914"/>
    <w:p w14:paraId="1D5D24F1" w14:textId="79A92626" w:rsidR="00543342" w:rsidRDefault="00543342" w:rsidP="0030691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8237E44" w14:textId="77777777" w:rsidR="00306914" w:rsidRPr="00306914" w:rsidRDefault="00306914" w:rsidP="0030691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95EE747" w14:textId="659D357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06914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306914">
        <w:rPr>
          <w:rFonts w:ascii="Arial" w:hAnsi="Arial" w:cs="Arial"/>
          <w:sz w:val="22"/>
          <w:szCs w:val="22"/>
        </w:rPr>
        <w:t>.</w:t>
      </w:r>
    </w:p>
    <w:p w14:paraId="3FE5F317" w14:textId="5B1805B1" w:rsidR="00543342" w:rsidRPr="00843541" w:rsidRDefault="00D27F18" w:rsidP="0030691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AB92D1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82C577C" w14:textId="06E861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06914">
        <w:rPr>
          <w:rFonts w:ascii="Arial" w:hAnsi="Arial" w:cs="Arial"/>
          <w:sz w:val="22"/>
          <w:szCs w:val="22"/>
        </w:rPr>
        <w:t xml:space="preserve"> na sběrném místě v ulici Sokolská a v ulici Za Vodou do uzavřených nádob k tomu určených s nápisem TEXTIL.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824F7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D417A6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402CD9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A94F3F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610BE7D" w14:textId="77777777" w:rsidR="00306914" w:rsidRPr="00306914" w:rsidRDefault="00306914" w:rsidP="00306914"/>
    <w:p w14:paraId="358790C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CACA0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B592A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24CA58A" w14:textId="1C44CF89" w:rsidR="00414D31" w:rsidRPr="0031415A" w:rsidRDefault="00211D36" w:rsidP="0030691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306914">
        <w:rPr>
          <w:rFonts w:ascii="Arial" w:hAnsi="Arial" w:cs="Arial"/>
          <w:sz w:val="22"/>
          <w:szCs w:val="22"/>
        </w:rPr>
        <w:t>.</w:t>
      </w:r>
    </w:p>
    <w:p w14:paraId="429BF545" w14:textId="71E562C4" w:rsidR="00211D36" w:rsidRPr="00306914" w:rsidRDefault="00211D36" w:rsidP="00306914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1D4037" w14:textId="0F8A8BC5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06914">
        <w:rPr>
          <w:rFonts w:ascii="Arial" w:hAnsi="Arial" w:cs="Arial"/>
          <w:sz w:val="22"/>
          <w:szCs w:val="22"/>
        </w:rPr>
        <w:t xml:space="preserve"> na sběrné místo v ulici Za Vodou dle otevírací doby, která je uvedena na úřední desce, na webu obce a na vývěsce u sběrného místa.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D33DF4F" w14:textId="080ADBE3" w:rsidR="00A81D11" w:rsidRDefault="00A81D11" w:rsidP="00306914">
      <w:pPr>
        <w:jc w:val="both"/>
        <w:rPr>
          <w:rFonts w:ascii="Arial" w:hAnsi="Arial" w:cs="Arial"/>
          <w:b/>
          <w:sz w:val="22"/>
          <w:szCs w:val="22"/>
        </w:rPr>
      </w:pPr>
    </w:p>
    <w:p w14:paraId="3A0AB0FE" w14:textId="41DAC88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06914">
        <w:rPr>
          <w:rFonts w:ascii="Arial" w:hAnsi="Arial" w:cs="Arial"/>
          <w:b/>
          <w:sz w:val="22"/>
          <w:szCs w:val="22"/>
        </w:rPr>
        <w:t>0</w:t>
      </w:r>
    </w:p>
    <w:p w14:paraId="4734CB3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F6455F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41E666" w14:textId="4AFED484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06914">
        <w:rPr>
          <w:rFonts w:ascii="Arial" w:hAnsi="Arial" w:cs="Arial"/>
          <w:sz w:val="22"/>
          <w:szCs w:val="22"/>
        </w:rPr>
        <w:t>3/2021</w:t>
      </w:r>
      <w:r w:rsidR="00306914">
        <w:rPr>
          <w:rFonts w:ascii="Arial" w:hAnsi="Arial" w:cs="Arial"/>
          <w:i/>
          <w:color w:val="0070C0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306914">
        <w:rPr>
          <w:rFonts w:ascii="Arial" w:hAnsi="Arial" w:cs="Arial"/>
          <w:i/>
          <w:sz w:val="22"/>
          <w:szCs w:val="22"/>
        </w:rPr>
        <w:t xml:space="preserve"> </w:t>
      </w:r>
      <w:r w:rsidR="00306914">
        <w:rPr>
          <w:rFonts w:ascii="Arial" w:hAnsi="Arial" w:cs="Arial"/>
          <w:iCs/>
          <w:sz w:val="22"/>
          <w:szCs w:val="22"/>
        </w:rPr>
        <w:t>15.12.2021.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7E2AA58D" w14:textId="77777777" w:rsidR="00306914" w:rsidRPr="000F4ADB" w:rsidRDefault="0030691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630CDD2" w14:textId="4F3B13E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06914">
        <w:rPr>
          <w:rFonts w:ascii="Arial" w:hAnsi="Arial" w:cs="Arial"/>
          <w:b/>
          <w:sz w:val="22"/>
          <w:szCs w:val="22"/>
        </w:rPr>
        <w:t>1</w:t>
      </w:r>
    </w:p>
    <w:p w14:paraId="6954A0F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238657" w14:textId="3AD0147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AE5993C" w14:textId="236834C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6914">
        <w:rPr>
          <w:rFonts w:ascii="Arial" w:hAnsi="Arial" w:cs="Arial"/>
          <w:sz w:val="22"/>
          <w:szCs w:val="22"/>
        </w:rPr>
        <w:t>1.1.2024.</w:t>
      </w:r>
    </w:p>
    <w:p w14:paraId="353486A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DC6924" w14:textId="77777777" w:rsidR="00074576" w:rsidRPr="00074576" w:rsidRDefault="00074576" w:rsidP="00306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BA81D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12EC97" w14:textId="136BE9C8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C0F9C06" w14:textId="4BC01689" w:rsidR="0024722A" w:rsidRDefault="0024722A" w:rsidP="0030691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06914"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306914">
        <w:rPr>
          <w:rFonts w:ascii="Arial" w:hAnsi="Arial" w:cs="Arial"/>
          <w:bCs/>
          <w:sz w:val="22"/>
          <w:szCs w:val="22"/>
        </w:rPr>
        <w:t>………………..</w:t>
      </w:r>
    </w:p>
    <w:p w14:paraId="1A300485" w14:textId="37F3D6FB" w:rsidR="00306914" w:rsidRPr="001D113B" w:rsidRDefault="00306914" w:rsidP="0030691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4D5476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D5476">
        <w:rPr>
          <w:rFonts w:ascii="Arial" w:hAnsi="Arial" w:cs="Arial"/>
          <w:bCs/>
          <w:sz w:val="22"/>
          <w:szCs w:val="22"/>
        </w:rPr>
        <w:t>Josef Trpišovský v.r.                                            Svatava Biskupová v.r.</w:t>
      </w:r>
    </w:p>
    <w:p w14:paraId="2DE17AEE" w14:textId="31AFE988" w:rsidR="0024722A" w:rsidRPr="00FB6AE5" w:rsidRDefault="0030691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4D5476">
        <w:rPr>
          <w:rFonts w:ascii="Arial" w:hAnsi="Arial" w:cs="Arial"/>
          <w:bCs/>
          <w:sz w:val="22"/>
          <w:szCs w:val="22"/>
        </w:rPr>
        <w:t xml:space="preserve">     starosta                                                             místostarostka </w:t>
      </w:r>
    </w:p>
    <w:p w14:paraId="3E35D3E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21895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9F60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7CF0" w14:textId="77777777" w:rsidR="008A14BB" w:rsidRDefault="008A14BB">
      <w:r>
        <w:separator/>
      </w:r>
    </w:p>
  </w:endnote>
  <w:endnote w:type="continuationSeparator" w:id="0">
    <w:p w14:paraId="66049D92" w14:textId="77777777" w:rsidR="008A14BB" w:rsidRDefault="008A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596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8289B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275F" w14:textId="77777777" w:rsidR="008A14BB" w:rsidRDefault="008A14BB">
      <w:r>
        <w:separator/>
      </w:r>
    </w:p>
  </w:footnote>
  <w:footnote w:type="continuationSeparator" w:id="0">
    <w:p w14:paraId="1B5049F4" w14:textId="77777777" w:rsidR="008A14BB" w:rsidRDefault="008A14BB">
      <w:r>
        <w:continuationSeparator/>
      </w:r>
    </w:p>
  </w:footnote>
  <w:footnote w:id="1">
    <w:p w14:paraId="528366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00DE29" w14:textId="58579645" w:rsidR="00596DD2" w:rsidRPr="00596DD2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0941"/>
    <w:multiLevelType w:val="hybridMultilevel"/>
    <w:tmpl w:val="3BB4FD06"/>
    <w:lvl w:ilvl="0" w:tplc="5E30AA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AD7"/>
    <w:multiLevelType w:val="hybridMultilevel"/>
    <w:tmpl w:val="962EDD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53FD"/>
    <w:multiLevelType w:val="hybridMultilevel"/>
    <w:tmpl w:val="6DFCC3BC"/>
    <w:lvl w:ilvl="0" w:tplc="B9DA68B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27D5B"/>
    <w:multiLevelType w:val="hybridMultilevel"/>
    <w:tmpl w:val="36A0F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FC6722"/>
    <w:multiLevelType w:val="hybridMultilevel"/>
    <w:tmpl w:val="3FAAD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AF418F"/>
    <w:multiLevelType w:val="hybridMultilevel"/>
    <w:tmpl w:val="0C3A4DE6"/>
    <w:lvl w:ilvl="0" w:tplc="5F9C81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8BCF31C"/>
    <w:lvl w:ilvl="0" w:tplc="FC6C3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2899626">
    <w:abstractNumId w:val="10"/>
  </w:num>
  <w:num w:numId="2" w16cid:durableId="654140442">
    <w:abstractNumId w:val="37"/>
  </w:num>
  <w:num w:numId="3" w16cid:durableId="1288587907">
    <w:abstractNumId w:val="5"/>
  </w:num>
  <w:num w:numId="4" w16cid:durableId="845291207">
    <w:abstractNumId w:val="27"/>
  </w:num>
  <w:num w:numId="5" w16cid:durableId="526063494">
    <w:abstractNumId w:val="24"/>
  </w:num>
  <w:num w:numId="6" w16cid:durableId="586037435">
    <w:abstractNumId w:val="31"/>
  </w:num>
  <w:num w:numId="7" w16cid:durableId="1761557990">
    <w:abstractNumId w:val="11"/>
  </w:num>
  <w:num w:numId="8" w16cid:durableId="1268854625">
    <w:abstractNumId w:val="1"/>
  </w:num>
  <w:num w:numId="9" w16cid:durableId="972558524">
    <w:abstractNumId w:val="30"/>
  </w:num>
  <w:num w:numId="10" w16cid:durableId="237253153">
    <w:abstractNumId w:val="26"/>
  </w:num>
  <w:num w:numId="11" w16cid:durableId="444232516">
    <w:abstractNumId w:val="25"/>
  </w:num>
  <w:num w:numId="12" w16cid:durableId="715158960">
    <w:abstractNumId w:val="14"/>
  </w:num>
  <w:num w:numId="13" w16cid:durableId="1011834230">
    <w:abstractNumId w:val="28"/>
  </w:num>
  <w:num w:numId="14" w16cid:durableId="1418282075">
    <w:abstractNumId w:val="36"/>
  </w:num>
  <w:num w:numId="15" w16cid:durableId="793257049">
    <w:abstractNumId w:val="17"/>
  </w:num>
  <w:num w:numId="16" w16cid:durableId="759838915">
    <w:abstractNumId w:val="34"/>
  </w:num>
  <w:num w:numId="17" w16cid:durableId="1049568762">
    <w:abstractNumId w:val="6"/>
  </w:num>
  <w:num w:numId="18" w16cid:durableId="693310146">
    <w:abstractNumId w:val="0"/>
  </w:num>
  <w:num w:numId="19" w16cid:durableId="1378355599">
    <w:abstractNumId w:val="20"/>
  </w:num>
  <w:num w:numId="20" w16cid:durableId="1686594247">
    <w:abstractNumId w:val="29"/>
  </w:num>
  <w:num w:numId="21" w16cid:durableId="1015616479">
    <w:abstractNumId w:val="21"/>
  </w:num>
  <w:num w:numId="22" w16cid:durableId="1802267234">
    <w:abstractNumId w:val="22"/>
  </w:num>
  <w:num w:numId="23" w16cid:durableId="2051570809">
    <w:abstractNumId w:val="16"/>
  </w:num>
  <w:num w:numId="24" w16cid:durableId="687870254">
    <w:abstractNumId w:val="7"/>
  </w:num>
  <w:num w:numId="25" w16cid:durableId="2058237678">
    <w:abstractNumId w:val="2"/>
  </w:num>
  <w:num w:numId="26" w16cid:durableId="628362713">
    <w:abstractNumId w:val="19"/>
  </w:num>
  <w:num w:numId="27" w16cid:durableId="2091267933">
    <w:abstractNumId w:val="4"/>
  </w:num>
  <w:num w:numId="28" w16cid:durableId="89131823">
    <w:abstractNumId w:val="18"/>
  </w:num>
  <w:num w:numId="29" w16cid:durableId="885872902">
    <w:abstractNumId w:val="12"/>
  </w:num>
  <w:num w:numId="30" w16cid:durableId="2031835380">
    <w:abstractNumId w:val="15"/>
  </w:num>
  <w:num w:numId="31" w16cid:durableId="1052583958">
    <w:abstractNumId w:val="33"/>
  </w:num>
  <w:num w:numId="32" w16cid:durableId="1199970077">
    <w:abstractNumId w:val="23"/>
  </w:num>
  <w:num w:numId="33" w16cid:durableId="835144831">
    <w:abstractNumId w:val="9"/>
  </w:num>
  <w:num w:numId="34" w16cid:durableId="2113620141">
    <w:abstractNumId w:val="8"/>
  </w:num>
  <w:num w:numId="35" w16cid:durableId="1925070522">
    <w:abstractNumId w:val="13"/>
  </w:num>
  <w:num w:numId="36" w16cid:durableId="1026179046">
    <w:abstractNumId w:val="32"/>
  </w:num>
  <w:num w:numId="37" w16cid:durableId="2143381288">
    <w:abstractNumId w:val="35"/>
  </w:num>
  <w:num w:numId="38" w16cid:durableId="1724451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5A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1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B3A"/>
    <w:rsid w:val="00492D2F"/>
    <w:rsid w:val="004966EB"/>
    <w:rsid w:val="004B018B"/>
    <w:rsid w:val="004C5CD8"/>
    <w:rsid w:val="004D0009"/>
    <w:rsid w:val="004D30A2"/>
    <w:rsid w:val="004D3973"/>
    <w:rsid w:val="004D5476"/>
    <w:rsid w:val="004D5A15"/>
    <w:rsid w:val="004E5AB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DD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CE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4BB"/>
    <w:rsid w:val="008A20A1"/>
    <w:rsid w:val="008A2FC7"/>
    <w:rsid w:val="008A4009"/>
    <w:rsid w:val="008B4493"/>
    <w:rsid w:val="008C183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2E"/>
    <w:rsid w:val="00B556A5"/>
    <w:rsid w:val="00B7787C"/>
    <w:rsid w:val="00B82331"/>
    <w:rsid w:val="00B947F5"/>
    <w:rsid w:val="00BA2FB8"/>
    <w:rsid w:val="00BA7164"/>
    <w:rsid w:val="00BC51C4"/>
    <w:rsid w:val="00BC676E"/>
    <w:rsid w:val="00BD2B1D"/>
    <w:rsid w:val="00BD3591"/>
    <w:rsid w:val="00BD3C08"/>
    <w:rsid w:val="00BE2FE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19E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Svatava Biskupová</cp:lastModifiedBy>
  <cp:revision>2</cp:revision>
  <cp:lastPrinted>2020-12-03T09:05:00Z</cp:lastPrinted>
  <dcterms:created xsi:type="dcterms:W3CDTF">2023-11-18T16:00:00Z</dcterms:created>
  <dcterms:modified xsi:type="dcterms:W3CDTF">2023-11-18T16:00:00Z</dcterms:modified>
</cp:coreProperties>
</file>