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EC21" w14:textId="77777777" w:rsidR="00560DED" w:rsidRPr="00FB6AE5" w:rsidRDefault="00560DED">
      <w:pPr>
        <w:pStyle w:val="Zhlav"/>
        <w:tabs>
          <w:tab w:val="clear" w:pos="4536"/>
          <w:tab w:val="clear" w:pos="9072"/>
        </w:tabs>
        <w:rPr>
          <w:rFonts w:ascii="Arial" w:hAnsi="Arial" w:cs="Arial"/>
          <w:bCs/>
          <w:sz w:val="22"/>
          <w:szCs w:val="22"/>
        </w:rPr>
      </w:pPr>
    </w:p>
    <w:p w14:paraId="6FC778B0" w14:textId="557BB77F"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8977E1">
        <w:rPr>
          <w:rFonts w:ascii="Arial" w:hAnsi="Arial" w:cs="Arial"/>
          <w:b/>
        </w:rPr>
        <w:t>HVOZDNÁ</w:t>
      </w:r>
    </w:p>
    <w:p w14:paraId="526DFBCF" w14:textId="7B20973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8977E1">
        <w:rPr>
          <w:rFonts w:ascii="Arial" w:hAnsi="Arial" w:cs="Arial"/>
          <w:b/>
        </w:rPr>
        <w:t>Hvozdná</w:t>
      </w:r>
    </w:p>
    <w:p w14:paraId="60622869" w14:textId="3EAA433E"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8977E1">
        <w:rPr>
          <w:rFonts w:ascii="Arial" w:hAnsi="Arial" w:cs="Arial"/>
          <w:b/>
        </w:rPr>
        <w:t>Hvozdná</w:t>
      </w:r>
    </w:p>
    <w:p w14:paraId="30B539C9" w14:textId="77777777" w:rsidR="0024722A" w:rsidRPr="00FB6AE5" w:rsidRDefault="0024722A">
      <w:pPr>
        <w:pStyle w:val="NormlnIMP"/>
        <w:spacing w:line="240" w:lineRule="auto"/>
        <w:jc w:val="center"/>
        <w:rPr>
          <w:rFonts w:ascii="Arial" w:hAnsi="Arial" w:cs="Arial"/>
          <w:b/>
          <w:color w:val="000000"/>
          <w:sz w:val="22"/>
          <w:szCs w:val="22"/>
        </w:rPr>
      </w:pPr>
    </w:p>
    <w:p w14:paraId="33768E3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63B992B" w14:textId="77777777" w:rsidR="0024722A" w:rsidRPr="00FB6AE5" w:rsidRDefault="0024722A">
      <w:pPr>
        <w:jc w:val="both"/>
        <w:rPr>
          <w:rFonts w:ascii="Arial" w:hAnsi="Arial" w:cs="Arial"/>
          <w:sz w:val="22"/>
          <w:szCs w:val="22"/>
        </w:rPr>
      </w:pPr>
    </w:p>
    <w:p w14:paraId="176FECC0" w14:textId="76477918" w:rsidR="0024722A" w:rsidRPr="00553B78" w:rsidRDefault="0042723F" w:rsidP="00491ED4">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977E1">
        <w:rPr>
          <w:rFonts w:ascii="Arial" w:hAnsi="Arial" w:cs="Arial"/>
          <w:sz w:val="22"/>
          <w:szCs w:val="22"/>
        </w:rPr>
        <w:t>Hvozdná</w:t>
      </w:r>
      <w:r w:rsidR="00E2491F">
        <w:rPr>
          <w:rFonts w:ascii="Arial" w:hAnsi="Arial" w:cs="Arial"/>
          <w:sz w:val="22"/>
          <w:szCs w:val="22"/>
        </w:rPr>
        <w:t xml:space="preserve"> se na svém zasedání dne</w:t>
      </w:r>
      <w:r w:rsidR="00491ED4">
        <w:rPr>
          <w:rFonts w:ascii="Arial" w:hAnsi="Arial" w:cs="Arial"/>
          <w:sz w:val="22"/>
          <w:szCs w:val="22"/>
        </w:rPr>
        <w:t xml:space="preserve"> 2</w:t>
      </w:r>
      <w:r w:rsidR="00614E0F">
        <w:rPr>
          <w:rFonts w:ascii="Arial" w:hAnsi="Arial" w:cs="Arial"/>
          <w:sz w:val="22"/>
          <w:szCs w:val="22"/>
        </w:rPr>
        <w:t>9</w:t>
      </w:r>
      <w:r w:rsidR="00491ED4">
        <w:rPr>
          <w:rFonts w:ascii="Arial" w:hAnsi="Arial" w:cs="Arial"/>
          <w:sz w:val="22"/>
          <w:szCs w:val="22"/>
        </w:rPr>
        <w:t>. 11. 202</w:t>
      </w:r>
      <w:r w:rsidR="00614E0F">
        <w:rPr>
          <w:rFonts w:ascii="Arial" w:hAnsi="Arial" w:cs="Arial"/>
          <w:sz w:val="22"/>
          <w:szCs w:val="22"/>
        </w:rPr>
        <w:t>3</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531678">
        <w:rPr>
          <w:rFonts w:ascii="Arial" w:hAnsi="Arial" w:cs="Arial"/>
          <w:sz w:val="22"/>
          <w:szCs w:val="22"/>
        </w:rPr>
        <w:t>, ve znění pozdějších</w:t>
      </w:r>
      <w:r w:rsidR="00491ED4">
        <w:rPr>
          <w:rFonts w:ascii="Arial" w:hAnsi="Arial" w:cs="Arial"/>
          <w:sz w:val="22"/>
          <w:szCs w:val="22"/>
        </w:rPr>
        <w:t xml:space="preserve"> </w:t>
      </w:r>
      <w:r w:rsidR="00531678">
        <w:rPr>
          <w:rFonts w:ascii="Arial" w:hAnsi="Arial" w:cs="Arial"/>
          <w:sz w:val="22"/>
          <w:szCs w:val="22"/>
        </w:rPr>
        <w:t>předpisů</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BDA4B55" w14:textId="77777777" w:rsidR="0024722A" w:rsidRPr="00FB6AE5" w:rsidRDefault="0024722A">
      <w:pPr>
        <w:jc w:val="center"/>
        <w:rPr>
          <w:rFonts w:ascii="Arial" w:hAnsi="Arial" w:cs="Arial"/>
          <w:b/>
          <w:sz w:val="22"/>
          <w:szCs w:val="22"/>
        </w:rPr>
      </w:pPr>
    </w:p>
    <w:p w14:paraId="4088BD97"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8DE2F2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EC4018C" w14:textId="77777777" w:rsidR="00BA2FB8" w:rsidRDefault="00BA2FB8" w:rsidP="00540BAC">
      <w:pPr>
        <w:tabs>
          <w:tab w:val="left" w:pos="567"/>
        </w:tabs>
        <w:jc w:val="both"/>
        <w:rPr>
          <w:rFonts w:ascii="Arial" w:hAnsi="Arial" w:cs="Arial"/>
          <w:sz w:val="22"/>
          <w:szCs w:val="22"/>
        </w:rPr>
      </w:pPr>
    </w:p>
    <w:p w14:paraId="207C46E8" w14:textId="6F33E62F"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8977E1">
        <w:rPr>
          <w:rFonts w:ascii="Arial" w:hAnsi="Arial" w:cs="Arial"/>
          <w:sz w:val="22"/>
          <w:szCs w:val="22"/>
        </w:rPr>
        <w:t>Hvozdná</w:t>
      </w:r>
      <w:r w:rsidR="00F37BF8">
        <w:rPr>
          <w:rFonts w:ascii="Arial" w:hAnsi="Arial" w:cs="Arial"/>
          <w:sz w:val="22"/>
          <w:szCs w:val="22"/>
        </w:rPr>
        <w:t xml:space="preserve"> a určuje místa, ve kterých v rámci obecního systému přebírá </w:t>
      </w:r>
      <w:r w:rsidR="00987041" w:rsidRPr="00987041">
        <w:rPr>
          <w:rFonts w:ascii="Arial" w:hAnsi="Arial" w:cs="Arial"/>
          <w:sz w:val="22"/>
          <w:szCs w:val="22"/>
        </w:rPr>
        <w:t>stavební</w:t>
      </w:r>
      <w:r w:rsidR="00F37BF8">
        <w:rPr>
          <w:rFonts w:ascii="Arial" w:hAnsi="Arial" w:cs="Arial"/>
          <w:sz w:val="22"/>
          <w:szCs w:val="22"/>
        </w:rPr>
        <w:t xml:space="preserve"> a</w:t>
      </w:r>
      <w:r w:rsidR="00987041" w:rsidRPr="00987041">
        <w:rPr>
          <w:rFonts w:ascii="Arial" w:hAnsi="Arial" w:cs="Arial"/>
          <w:sz w:val="22"/>
          <w:szCs w:val="22"/>
        </w:rPr>
        <w:t xml:space="preserve"> demoliční odpad vznikající na území obce při činnosti nepodnikajících fyzických osob</w:t>
      </w:r>
      <w:r w:rsidR="00987041">
        <w:rPr>
          <w:rFonts w:ascii="Arial" w:hAnsi="Arial" w:cs="Arial"/>
          <w:sz w:val="22"/>
          <w:szCs w:val="22"/>
        </w:rPr>
        <w:t xml:space="preserve">, </w:t>
      </w:r>
      <w:r w:rsidR="00987041" w:rsidRPr="00987041">
        <w:rPr>
          <w:rFonts w:ascii="Arial" w:hAnsi="Arial" w:cs="Arial"/>
          <w:sz w:val="22"/>
          <w:szCs w:val="22"/>
        </w:rPr>
        <w:t>komunální odpad vznikající na území obce při činnosti právnických a podnikajících fyzických osob</w:t>
      </w:r>
      <w:r w:rsidR="00F37BF8">
        <w:rPr>
          <w:rFonts w:ascii="Arial" w:hAnsi="Arial" w:cs="Arial"/>
          <w:sz w:val="22"/>
          <w:szCs w:val="22"/>
        </w:rPr>
        <w:t xml:space="preserve"> </w:t>
      </w:r>
      <w:r w:rsidR="00987041">
        <w:rPr>
          <w:rFonts w:ascii="Arial" w:hAnsi="Arial" w:cs="Arial"/>
          <w:sz w:val="22"/>
          <w:szCs w:val="22"/>
        </w:rPr>
        <w:t xml:space="preserve">a </w:t>
      </w:r>
      <w:r w:rsidR="00987041" w:rsidRPr="00987041">
        <w:rPr>
          <w:rFonts w:ascii="Arial" w:hAnsi="Arial" w:cs="Arial"/>
          <w:sz w:val="22"/>
          <w:szCs w:val="22"/>
        </w:rPr>
        <w:t>výrobky s ukončenou životností</w:t>
      </w:r>
      <w:r w:rsidR="00987041">
        <w:rPr>
          <w:rFonts w:ascii="Arial" w:hAnsi="Arial" w:cs="Arial"/>
          <w:sz w:val="22"/>
          <w:szCs w:val="22"/>
        </w:rPr>
        <w:t>.</w:t>
      </w:r>
    </w:p>
    <w:p w14:paraId="036CC87A" w14:textId="77777777" w:rsidR="00EB486C" w:rsidRPr="00EB486C" w:rsidRDefault="00EB486C" w:rsidP="00540BAC">
      <w:pPr>
        <w:tabs>
          <w:tab w:val="left" w:pos="567"/>
        </w:tabs>
        <w:jc w:val="both"/>
        <w:rPr>
          <w:rFonts w:ascii="Arial" w:hAnsi="Arial" w:cs="Arial"/>
          <w:color w:val="FF0000"/>
          <w:sz w:val="22"/>
          <w:szCs w:val="22"/>
        </w:rPr>
      </w:pPr>
    </w:p>
    <w:p w14:paraId="7F53B57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965FC43"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88B626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64A7E2E" w14:textId="77777777" w:rsidR="00D62F8B" w:rsidRDefault="00D62F8B" w:rsidP="00D62F8B">
      <w:pPr>
        <w:tabs>
          <w:tab w:val="left" w:pos="-142"/>
        </w:tabs>
        <w:autoSpaceDE w:val="0"/>
        <w:autoSpaceDN w:val="0"/>
        <w:adjustRightInd w:val="0"/>
        <w:jc w:val="both"/>
        <w:rPr>
          <w:rFonts w:ascii="Arial" w:hAnsi="Arial" w:cs="Arial"/>
          <w:sz w:val="22"/>
          <w:szCs w:val="22"/>
        </w:rPr>
      </w:pPr>
    </w:p>
    <w:p w14:paraId="32D77B1C"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F9AB731" w14:textId="77777777" w:rsidR="00D62F8B" w:rsidRDefault="00D62F8B" w:rsidP="00D62F8B">
      <w:pPr>
        <w:tabs>
          <w:tab w:val="left" w:pos="-142"/>
        </w:tabs>
        <w:autoSpaceDE w:val="0"/>
        <w:autoSpaceDN w:val="0"/>
        <w:adjustRightInd w:val="0"/>
        <w:jc w:val="both"/>
        <w:rPr>
          <w:rFonts w:ascii="Arial" w:hAnsi="Arial" w:cs="Arial"/>
          <w:sz w:val="22"/>
          <w:szCs w:val="22"/>
        </w:rPr>
      </w:pPr>
    </w:p>
    <w:p w14:paraId="3D729A5C" w14:textId="77777777" w:rsidR="00012F79" w:rsidRDefault="00012F79">
      <w:pPr>
        <w:jc w:val="center"/>
        <w:rPr>
          <w:rFonts w:ascii="Arial" w:hAnsi="Arial" w:cs="Arial"/>
          <w:b/>
          <w:sz w:val="22"/>
          <w:szCs w:val="22"/>
        </w:rPr>
      </w:pPr>
    </w:p>
    <w:p w14:paraId="709880C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592405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6BA4966" w14:textId="77777777" w:rsidR="00CB5754" w:rsidRDefault="00CB5754" w:rsidP="00CB5754">
      <w:pPr>
        <w:jc w:val="center"/>
        <w:rPr>
          <w:rFonts w:ascii="Arial" w:hAnsi="Arial" w:cs="Arial"/>
          <w:sz w:val="22"/>
          <w:szCs w:val="22"/>
        </w:rPr>
      </w:pPr>
    </w:p>
    <w:p w14:paraId="639ED66C"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F94DD8D" w14:textId="77777777" w:rsidR="0024722A" w:rsidRPr="00FB6AE5" w:rsidRDefault="0024722A">
      <w:pPr>
        <w:rPr>
          <w:rFonts w:ascii="Arial" w:hAnsi="Arial" w:cs="Arial"/>
          <w:i/>
          <w:iCs/>
          <w:sz w:val="22"/>
          <w:szCs w:val="22"/>
        </w:rPr>
      </w:pPr>
    </w:p>
    <w:p w14:paraId="6D044EC6" w14:textId="77777777" w:rsidR="009B77CC" w:rsidRPr="007F58A3"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7F58A3">
        <w:rPr>
          <w:rFonts w:ascii="Arial" w:hAnsi="Arial" w:cs="Arial"/>
          <w:bCs/>
          <w:iCs/>
          <w:color w:val="000000"/>
        </w:rPr>
        <w:t>Biologick</w:t>
      </w:r>
      <w:r w:rsidR="001476FD" w:rsidRPr="007F58A3">
        <w:rPr>
          <w:rFonts w:ascii="Arial" w:hAnsi="Arial" w:cs="Arial"/>
          <w:bCs/>
          <w:iCs/>
          <w:color w:val="000000"/>
        </w:rPr>
        <w:t>é</w:t>
      </w:r>
      <w:r w:rsidRPr="007F58A3">
        <w:rPr>
          <w:rFonts w:ascii="Arial" w:hAnsi="Arial" w:cs="Arial"/>
          <w:bCs/>
          <w:iCs/>
          <w:color w:val="000000"/>
        </w:rPr>
        <w:t xml:space="preserve"> odpady </w:t>
      </w:r>
      <w:r w:rsidR="00D226C7" w:rsidRPr="007F58A3">
        <w:rPr>
          <w:rFonts w:ascii="Arial" w:hAnsi="Arial" w:cs="Arial"/>
          <w:bCs/>
          <w:iCs/>
          <w:color w:val="000000"/>
        </w:rPr>
        <w:t>rostlinného původu</w:t>
      </w:r>
      <w:r w:rsidRPr="007F58A3">
        <w:rPr>
          <w:rFonts w:ascii="Arial" w:hAnsi="Arial" w:cs="Arial"/>
          <w:bCs/>
          <w:iCs/>
        </w:rPr>
        <w:t>,</w:t>
      </w:r>
    </w:p>
    <w:p w14:paraId="594EF8FD" w14:textId="77777777" w:rsidR="009B77CC" w:rsidRPr="007F58A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7F58A3">
        <w:rPr>
          <w:rFonts w:ascii="Arial" w:hAnsi="Arial" w:cs="Arial"/>
          <w:bCs/>
          <w:iCs/>
          <w:color w:val="000000"/>
        </w:rPr>
        <w:t>Papír,</w:t>
      </w:r>
    </w:p>
    <w:p w14:paraId="45B2F3E0" w14:textId="65CECA98" w:rsidR="009B77CC" w:rsidRPr="007F58A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7F58A3">
        <w:rPr>
          <w:rFonts w:ascii="Arial" w:hAnsi="Arial" w:cs="Arial"/>
          <w:bCs/>
          <w:iCs/>
          <w:color w:val="000000"/>
        </w:rPr>
        <w:t>Plasty</w:t>
      </w:r>
      <w:r w:rsidR="00745703" w:rsidRPr="007F58A3">
        <w:rPr>
          <w:rFonts w:ascii="Arial" w:hAnsi="Arial" w:cs="Arial"/>
          <w:bCs/>
          <w:iCs/>
          <w:color w:val="000000"/>
        </w:rPr>
        <w:t xml:space="preserve"> včetně PET lahví</w:t>
      </w:r>
      <w:r w:rsidRPr="007F58A3">
        <w:rPr>
          <w:rFonts w:ascii="Arial" w:hAnsi="Arial" w:cs="Arial"/>
          <w:bCs/>
          <w:iCs/>
          <w:color w:val="000000"/>
        </w:rPr>
        <w:t>,</w:t>
      </w:r>
      <w:r w:rsidR="002B6BD8" w:rsidRPr="007F58A3">
        <w:rPr>
          <w:rFonts w:ascii="Arial" w:hAnsi="Arial" w:cs="Arial"/>
          <w:bCs/>
          <w:iCs/>
          <w:color w:val="000000"/>
        </w:rPr>
        <w:t xml:space="preserve"> nápojové kartony,</w:t>
      </w:r>
    </w:p>
    <w:p w14:paraId="7D42BCC7" w14:textId="77777777" w:rsidR="009B77CC" w:rsidRPr="007F58A3"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7F58A3">
        <w:rPr>
          <w:rFonts w:ascii="Arial" w:hAnsi="Arial" w:cs="Arial"/>
          <w:bCs/>
          <w:iCs/>
          <w:color w:val="000000"/>
        </w:rPr>
        <w:t>Sklo,</w:t>
      </w:r>
    </w:p>
    <w:p w14:paraId="0451076C" w14:textId="77777777" w:rsidR="009B77CC" w:rsidRPr="007F58A3"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7F58A3">
        <w:rPr>
          <w:rFonts w:ascii="Arial" w:hAnsi="Arial" w:cs="Arial"/>
          <w:bCs/>
          <w:iCs/>
          <w:color w:val="000000"/>
        </w:rPr>
        <w:t>Kovy,</w:t>
      </w:r>
    </w:p>
    <w:p w14:paraId="339667B8" w14:textId="77777777" w:rsidR="0024722A" w:rsidRPr="007F58A3" w:rsidRDefault="009B77CC" w:rsidP="00223F72">
      <w:pPr>
        <w:numPr>
          <w:ilvl w:val="0"/>
          <w:numId w:val="10"/>
        </w:numPr>
        <w:rPr>
          <w:rFonts w:ascii="Arial" w:hAnsi="Arial" w:cs="Arial"/>
          <w:iCs/>
          <w:sz w:val="22"/>
          <w:szCs w:val="22"/>
        </w:rPr>
      </w:pPr>
      <w:r w:rsidRPr="007F58A3">
        <w:rPr>
          <w:rFonts w:ascii="Arial" w:hAnsi="Arial" w:cs="Arial"/>
          <w:bCs/>
          <w:iCs/>
          <w:color w:val="000000"/>
          <w:sz w:val="22"/>
          <w:szCs w:val="22"/>
        </w:rPr>
        <w:t>Nebezpečné odpady</w:t>
      </w:r>
      <w:r w:rsidR="00795009" w:rsidRPr="007F58A3">
        <w:rPr>
          <w:rFonts w:ascii="Arial" w:hAnsi="Arial" w:cs="Arial"/>
          <w:bCs/>
          <w:iCs/>
          <w:color w:val="000000"/>
          <w:sz w:val="22"/>
          <w:szCs w:val="22"/>
        </w:rPr>
        <w:t>,</w:t>
      </w:r>
    </w:p>
    <w:p w14:paraId="2C15BB23" w14:textId="77777777" w:rsidR="00053446" w:rsidRPr="007F58A3" w:rsidRDefault="00053446" w:rsidP="00223F72">
      <w:pPr>
        <w:numPr>
          <w:ilvl w:val="0"/>
          <w:numId w:val="10"/>
        </w:numPr>
        <w:rPr>
          <w:rFonts w:ascii="Arial" w:hAnsi="Arial" w:cs="Arial"/>
          <w:bCs/>
          <w:iCs/>
          <w:color w:val="000000"/>
          <w:sz w:val="22"/>
          <w:szCs w:val="22"/>
        </w:rPr>
      </w:pPr>
      <w:r w:rsidRPr="007F58A3">
        <w:rPr>
          <w:rFonts w:ascii="Arial" w:hAnsi="Arial" w:cs="Arial"/>
          <w:bCs/>
          <w:iCs/>
          <w:color w:val="000000"/>
          <w:sz w:val="22"/>
          <w:szCs w:val="22"/>
        </w:rPr>
        <w:t>Objemný odpad,</w:t>
      </w:r>
    </w:p>
    <w:p w14:paraId="58B8F785" w14:textId="77777777" w:rsidR="00053446" w:rsidRPr="007F58A3" w:rsidRDefault="006F432E" w:rsidP="00223F72">
      <w:pPr>
        <w:numPr>
          <w:ilvl w:val="0"/>
          <w:numId w:val="10"/>
        </w:numPr>
        <w:rPr>
          <w:rFonts w:ascii="Arial" w:hAnsi="Arial" w:cs="Arial"/>
          <w:iCs/>
          <w:sz w:val="22"/>
          <w:szCs w:val="22"/>
        </w:rPr>
      </w:pPr>
      <w:r w:rsidRPr="007F58A3">
        <w:rPr>
          <w:rFonts w:ascii="Arial" w:hAnsi="Arial" w:cs="Arial"/>
          <w:iCs/>
          <w:sz w:val="22"/>
          <w:szCs w:val="22"/>
        </w:rPr>
        <w:lastRenderedPageBreak/>
        <w:t>Jedlé oleje a tuky,</w:t>
      </w:r>
    </w:p>
    <w:p w14:paraId="53C4CCC3" w14:textId="4EF132F4" w:rsidR="00A342C0" w:rsidRPr="007F58A3" w:rsidRDefault="006F432E" w:rsidP="00E66B2E">
      <w:pPr>
        <w:numPr>
          <w:ilvl w:val="0"/>
          <w:numId w:val="10"/>
        </w:numPr>
        <w:rPr>
          <w:rFonts w:ascii="Arial" w:hAnsi="Arial" w:cs="Arial"/>
          <w:sz w:val="22"/>
          <w:szCs w:val="22"/>
        </w:rPr>
      </w:pPr>
      <w:r w:rsidRPr="007F58A3">
        <w:rPr>
          <w:rFonts w:ascii="Arial" w:hAnsi="Arial" w:cs="Arial"/>
          <w:sz w:val="22"/>
          <w:szCs w:val="22"/>
        </w:rPr>
        <w:t>Směsný komunální odpad</w:t>
      </w:r>
      <w:r w:rsidR="00721607">
        <w:rPr>
          <w:rFonts w:ascii="Arial" w:hAnsi="Arial" w:cs="Arial"/>
          <w:sz w:val="22"/>
          <w:szCs w:val="22"/>
        </w:rPr>
        <w:t>.</w:t>
      </w:r>
    </w:p>
    <w:p w14:paraId="7FB992A9" w14:textId="77777777" w:rsidR="007909DA" w:rsidRPr="00431942" w:rsidRDefault="007909DA" w:rsidP="00115451">
      <w:pPr>
        <w:rPr>
          <w:rFonts w:ascii="Arial" w:hAnsi="Arial" w:cs="Arial"/>
          <w:i/>
          <w:sz w:val="22"/>
          <w:szCs w:val="22"/>
        </w:rPr>
      </w:pPr>
    </w:p>
    <w:p w14:paraId="0D3C4D7E" w14:textId="511029F2"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706D08">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Pr="00122EA8">
        <w:rPr>
          <w:rFonts w:ascii="Arial" w:hAnsi="Arial" w:cs="Arial"/>
          <w:sz w:val="22"/>
          <w:szCs w:val="22"/>
        </w:rPr>
        <w:t>.</w:t>
      </w:r>
    </w:p>
    <w:p w14:paraId="5D75840F" w14:textId="77777777" w:rsidR="00262D62" w:rsidRPr="00122EA8" w:rsidRDefault="00262D62" w:rsidP="00262D62">
      <w:pPr>
        <w:pStyle w:val="Zkladntextodsazen"/>
        <w:ind w:left="360" w:firstLine="0"/>
        <w:rPr>
          <w:rFonts w:ascii="Arial" w:hAnsi="Arial" w:cs="Arial"/>
          <w:sz w:val="22"/>
          <w:szCs w:val="22"/>
        </w:rPr>
      </w:pPr>
    </w:p>
    <w:p w14:paraId="00581084" w14:textId="1C475839"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E64D02">
        <w:rPr>
          <w:rFonts w:ascii="Arial" w:hAnsi="Arial" w:cs="Arial"/>
          <w:sz w:val="22"/>
          <w:szCs w:val="22"/>
        </w:rPr>
        <w:t>.</w:t>
      </w:r>
    </w:p>
    <w:p w14:paraId="4D7E3BFE" w14:textId="77777777" w:rsidR="00262D62" w:rsidRDefault="00262D62" w:rsidP="00262D62">
      <w:pPr>
        <w:pStyle w:val="Zkladntextodsazen"/>
        <w:ind w:left="360" w:firstLine="0"/>
        <w:rPr>
          <w:rFonts w:ascii="Arial" w:hAnsi="Arial" w:cs="Arial"/>
          <w:sz w:val="22"/>
          <w:szCs w:val="22"/>
        </w:rPr>
      </w:pPr>
    </w:p>
    <w:p w14:paraId="7ED06746" w14:textId="77777777" w:rsidR="00553B78" w:rsidRPr="00FB6AE5" w:rsidRDefault="00553B78" w:rsidP="00553B78">
      <w:pPr>
        <w:pStyle w:val="Zkladntextodsazen"/>
        <w:ind w:left="720" w:firstLine="0"/>
        <w:jc w:val="center"/>
        <w:rPr>
          <w:rFonts w:ascii="Arial" w:hAnsi="Arial" w:cs="Arial"/>
          <w:sz w:val="22"/>
          <w:szCs w:val="22"/>
        </w:rPr>
      </w:pPr>
    </w:p>
    <w:p w14:paraId="1C16D52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2FC0239" w14:textId="471AA4D6" w:rsidR="0024722A" w:rsidRPr="00FB6AE5" w:rsidRDefault="007F58A3" w:rsidP="00E5725E">
      <w:pPr>
        <w:pStyle w:val="Nadpis2"/>
        <w:jc w:val="center"/>
        <w:rPr>
          <w:rFonts w:ascii="Arial" w:hAnsi="Arial" w:cs="Arial"/>
          <w:b/>
          <w:bCs/>
          <w:sz w:val="22"/>
          <w:szCs w:val="22"/>
          <w:u w:val="none"/>
        </w:rPr>
      </w:pPr>
      <w:r w:rsidRPr="007F58A3">
        <w:rPr>
          <w:rFonts w:ascii="Arial" w:hAnsi="Arial" w:cs="Arial"/>
          <w:b/>
          <w:bCs/>
          <w:sz w:val="22"/>
          <w:szCs w:val="22"/>
          <w:u w:val="none"/>
        </w:rPr>
        <w:t>Soustřeďování papíru, plastů, nápojových kartonů, skla, kovů, biologického odpadu rostlinného původu, jedlých olejů a tuků</w:t>
      </w:r>
    </w:p>
    <w:p w14:paraId="08EE225F" w14:textId="77777777" w:rsidR="00223F72" w:rsidRDefault="00223F72" w:rsidP="00223F72">
      <w:pPr>
        <w:tabs>
          <w:tab w:val="num" w:pos="927"/>
        </w:tabs>
        <w:jc w:val="both"/>
        <w:rPr>
          <w:rFonts w:ascii="Arial" w:hAnsi="Arial" w:cs="Arial"/>
          <w:b/>
          <w:sz w:val="22"/>
          <w:szCs w:val="22"/>
          <w:u w:val="single"/>
        </w:rPr>
      </w:pPr>
    </w:p>
    <w:p w14:paraId="32A94BF0" w14:textId="03B9C824" w:rsidR="002A3581" w:rsidRPr="00AC2295" w:rsidRDefault="007F58A3" w:rsidP="002A3581">
      <w:pPr>
        <w:numPr>
          <w:ilvl w:val="0"/>
          <w:numId w:val="4"/>
        </w:numPr>
        <w:tabs>
          <w:tab w:val="num" w:pos="540"/>
          <w:tab w:val="num" w:pos="927"/>
        </w:tabs>
        <w:jc w:val="both"/>
        <w:rPr>
          <w:rFonts w:ascii="Arial" w:hAnsi="Arial" w:cs="Arial"/>
          <w:sz w:val="22"/>
          <w:szCs w:val="22"/>
        </w:rPr>
      </w:pPr>
      <w:r w:rsidRPr="007F58A3">
        <w:rPr>
          <w:rFonts w:ascii="Arial" w:hAnsi="Arial" w:cs="Arial"/>
          <w:sz w:val="22"/>
          <w:szCs w:val="22"/>
        </w:rPr>
        <w:t>Papír, plasty včetně PET lahví, nápojové kartony, sklo, biologické odpady rostlinného původu, se soustřeďují do zvláštních sběrných nádob, kterými jsou sběrné nádoby, plastové pytle a velkoobjemové kontejnery.</w:t>
      </w:r>
    </w:p>
    <w:p w14:paraId="23D2FD39" w14:textId="77777777" w:rsidR="0024722A" w:rsidRPr="00FB6AE5" w:rsidRDefault="0024722A">
      <w:pPr>
        <w:rPr>
          <w:rFonts w:ascii="Arial" w:hAnsi="Arial" w:cs="Arial"/>
          <w:sz w:val="22"/>
          <w:szCs w:val="22"/>
        </w:rPr>
      </w:pPr>
    </w:p>
    <w:p w14:paraId="633E3B02" w14:textId="77777777" w:rsidR="007F58A3" w:rsidRDefault="007F58A3" w:rsidP="007F58A3">
      <w:pPr>
        <w:pStyle w:val="NormlnIMP"/>
        <w:numPr>
          <w:ilvl w:val="0"/>
          <w:numId w:val="4"/>
        </w:numPr>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w:t>
      </w:r>
      <w:r w:rsidRPr="00E64D02">
        <w:rPr>
          <w:rFonts w:ascii="Arial" w:hAnsi="Arial" w:cs="Arial"/>
          <w:sz w:val="22"/>
          <w:szCs w:val="22"/>
        </w:rPr>
        <w:t>stanovištích</w:t>
      </w:r>
      <w:r w:rsidRPr="00857DA0">
        <w:rPr>
          <w:rFonts w:ascii="Arial" w:hAnsi="Arial" w:cs="Arial"/>
          <w:sz w:val="22"/>
          <w:szCs w:val="22"/>
        </w:rPr>
        <w:t>:</w:t>
      </w:r>
    </w:p>
    <w:p w14:paraId="656AAAC5" w14:textId="707BCDE1" w:rsidR="007F58A3" w:rsidRPr="008977E1" w:rsidRDefault="007F58A3" w:rsidP="007F58A3">
      <w:pPr>
        <w:pStyle w:val="Odstavecseseznamem"/>
        <w:numPr>
          <w:ilvl w:val="0"/>
          <w:numId w:val="32"/>
        </w:numPr>
        <w:ind w:left="709"/>
        <w:rPr>
          <w:rFonts w:ascii="Arial" w:hAnsi="Arial" w:cs="Arial"/>
        </w:rPr>
      </w:pPr>
      <w:r w:rsidRPr="008977E1">
        <w:rPr>
          <w:rFonts w:ascii="Arial" w:hAnsi="Arial" w:cs="Arial"/>
        </w:rPr>
        <w:t>U rybníku na ulici Myslivecká: velkoobjemový kontejner na biologický odpad</w:t>
      </w:r>
      <w:r>
        <w:rPr>
          <w:rFonts w:ascii="Arial" w:hAnsi="Arial" w:cs="Arial"/>
        </w:rPr>
        <w:t xml:space="preserve"> rostlinného původu</w:t>
      </w:r>
      <w:r w:rsidRPr="008977E1">
        <w:rPr>
          <w:rFonts w:ascii="Arial" w:hAnsi="Arial" w:cs="Arial"/>
        </w:rPr>
        <w:t xml:space="preserve">, kontejner na sklo, </w:t>
      </w:r>
      <w:r>
        <w:rPr>
          <w:rFonts w:ascii="Arial" w:hAnsi="Arial" w:cs="Arial"/>
        </w:rPr>
        <w:t>sběrná nádoba</w:t>
      </w:r>
      <w:r w:rsidRPr="008977E1">
        <w:rPr>
          <w:rFonts w:ascii="Arial" w:hAnsi="Arial" w:cs="Arial"/>
        </w:rPr>
        <w:t xml:space="preserve"> na plasty</w:t>
      </w:r>
      <w:r>
        <w:rPr>
          <w:rFonts w:ascii="Arial" w:hAnsi="Arial" w:cs="Arial"/>
        </w:rPr>
        <w:t xml:space="preserve"> včetně PET lahví a nápojov</w:t>
      </w:r>
      <w:r w:rsidR="008D1B82">
        <w:rPr>
          <w:rFonts w:ascii="Arial" w:hAnsi="Arial" w:cs="Arial"/>
        </w:rPr>
        <w:t>ých</w:t>
      </w:r>
      <w:r>
        <w:rPr>
          <w:rFonts w:ascii="Arial" w:hAnsi="Arial" w:cs="Arial"/>
        </w:rPr>
        <w:t xml:space="preserve"> karton</w:t>
      </w:r>
      <w:r w:rsidR="008D1B82">
        <w:rPr>
          <w:rFonts w:ascii="Arial" w:hAnsi="Arial" w:cs="Arial"/>
        </w:rPr>
        <w:t>ů</w:t>
      </w:r>
      <w:r w:rsidRPr="008977E1">
        <w:rPr>
          <w:rFonts w:ascii="Arial" w:hAnsi="Arial" w:cs="Arial"/>
        </w:rPr>
        <w:t>,</w:t>
      </w:r>
    </w:p>
    <w:p w14:paraId="482628C0" w14:textId="2D6F6368" w:rsidR="007F58A3" w:rsidRPr="008977E1" w:rsidRDefault="007F58A3" w:rsidP="007F58A3">
      <w:pPr>
        <w:pStyle w:val="Odstavecseseznamem"/>
        <w:numPr>
          <w:ilvl w:val="0"/>
          <w:numId w:val="32"/>
        </w:numPr>
        <w:ind w:left="709"/>
        <w:rPr>
          <w:rFonts w:ascii="Arial" w:hAnsi="Arial" w:cs="Arial"/>
        </w:rPr>
      </w:pPr>
      <w:r w:rsidRPr="008977E1">
        <w:rPr>
          <w:rFonts w:ascii="Arial" w:hAnsi="Arial" w:cs="Arial"/>
        </w:rPr>
        <w:t xml:space="preserve">U víceúčelového hřiště na </w:t>
      </w:r>
      <w:r>
        <w:rPr>
          <w:rFonts w:ascii="Arial" w:hAnsi="Arial" w:cs="Arial"/>
        </w:rPr>
        <w:t xml:space="preserve">ulici </w:t>
      </w:r>
      <w:r w:rsidRPr="008977E1">
        <w:rPr>
          <w:rFonts w:ascii="Arial" w:hAnsi="Arial" w:cs="Arial"/>
        </w:rPr>
        <w:t>Osmek: velkoobjemový kontejner na biologický odpad</w:t>
      </w:r>
      <w:r>
        <w:rPr>
          <w:rFonts w:ascii="Arial" w:hAnsi="Arial" w:cs="Arial"/>
        </w:rPr>
        <w:t xml:space="preserve"> rostlinného původu</w:t>
      </w:r>
      <w:r w:rsidRPr="008977E1">
        <w:rPr>
          <w:rFonts w:ascii="Arial" w:hAnsi="Arial" w:cs="Arial"/>
        </w:rPr>
        <w:t xml:space="preserve">, kontejner na sklo, </w:t>
      </w:r>
      <w:r>
        <w:rPr>
          <w:rFonts w:ascii="Arial" w:hAnsi="Arial" w:cs="Arial"/>
        </w:rPr>
        <w:t>sběrná nádoba</w:t>
      </w:r>
      <w:r w:rsidRPr="008977E1">
        <w:rPr>
          <w:rFonts w:ascii="Arial" w:hAnsi="Arial" w:cs="Arial"/>
        </w:rPr>
        <w:t xml:space="preserve"> na plasty</w:t>
      </w:r>
      <w:r>
        <w:rPr>
          <w:rFonts w:ascii="Arial" w:hAnsi="Arial" w:cs="Arial"/>
        </w:rPr>
        <w:t xml:space="preserve"> včetně PET lahví a nápojov</w:t>
      </w:r>
      <w:r w:rsidR="008D1B82">
        <w:rPr>
          <w:rFonts w:ascii="Arial" w:hAnsi="Arial" w:cs="Arial"/>
        </w:rPr>
        <w:t>ých</w:t>
      </w:r>
      <w:r>
        <w:rPr>
          <w:rFonts w:ascii="Arial" w:hAnsi="Arial" w:cs="Arial"/>
        </w:rPr>
        <w:t xml:space="preserve"> karton</w:t>
      </w:r>
      <w:r w:rsidR="008D1B82">
        <w:rPr>
          <w:rFonts w:ascii="Arial" w:hAnsi="Arial" w:cs="Arial"/>
        </w:rPr>
        <w:t>ů</w:t>
      </w:r>
      <w:r w:rsidRPr="008977E1">
        <w:rPr>
          <w:rFonts w:ascii="Arial" w:hAnsi="Arial" w:cs="Arial"/>
        </w:rPr>
        <w:t>,</w:t>
      </w:r>
    </w:p>
    <w:p w14:paraId="7AF617C7" w14:textId="77777777" w:rsidR="007F58A3" w:rsidRPr="008977E1" w:rsidRDefault="007F58A3" w:rsidP="007F58A3">
      <w:pPr>
        <w:pStyle w:val="Odstavecseseznamem"/>
        <w:numPr>
          <w:ilvl w:val="0"/>
          <w:numId w:val="32"/>
        </w:numPr>
        <w:ind w:left="709"/>
        <w:rPr>
          <w:rFonts w:ascii="Arial" w:hAnsi="Arial" w:cs="Arial"/>
        </w:rPr>
      </w:pPr>
      <w:r w:rsidRPr="008977E1">
        <w:rPr>
          <w:rFonts w:ascii="Arial" w:hAnsi="Arial" w:cs="Arial"/>
        </w:rPr>
        <w:t xml:space="preserve">Na ulici U Vodojemu: kontejner na sklo, </w:t>
      </w:r>
    </w:p>
    <w:p w14:paraId="4DFB18D1" w14:textId="77777777" w:rsidR="007F58A3" w:rsidRPr="008977E1" w:rsidRDefault="007F58A3" w:rsidP="007F58A3">
      <w:pPr>
        <w:pStyle w:val="Odstavecseseznamem"/>
        <w:numPr>
          <w:ilvl w:val="0"/>
          <w:numId w:val="32"/>
        </w:numPr>
        <w:ind w:left="709"/>
        <w:rPr>
          <w:rFonts w:ascii="Arial" w:hAnsi="Arial" w:cs="Arial"/>
        </w:rPr>
      </w:pPr>
      <w:r w:rsidRPr="008977E1">
        <w:rPr>
          <w:rFonts w:ascii="Arial" w:hAnsi="Arial" w:cs="Arial"/>
        </w:rPr>
        <w:t xml:space="preserve">Na ulici Ječná: kontejner na sklo, </w:t>
      </w:r>
    </w:p>
    <w:p w14:paraId="34F3D694" w14:textId="77777777" w:rsidR="007F58A3" w:rsidRPr="008977E1" w:rsidRDefault="007F58A3" w:rsidP="007F58A3">
      <w:pPr>
        <w:pStyle w:val="Odstavecseseznamem"/>
        <w:numPr>
          <w:ilvl w:val="0"/>
          <w:numId w:val="32"/>
        </w:numPr>
        <w:ind w:left="709"/>
        <w:rPr>
          <w:rFonts w:ascii="Arial" w:hAnsi="Arial" w:cs="Arial"/>
        </w:rPr>
      </w:pPr>
      <w:r>
        <w:rPr>
          <w:rFonts w:ascii="Arial" w:hAnsi="Arial" w:cs="Arial"/>
        </w:rPr>
        <w:t>N</w:t>
      </w:r>
      <w:r w:rsidRPr="008977E1">
        <w:rPr>
          <w:rFonts w:ascii="Arial" w:hAnsi="Arial" w:cs="Arial"/>
        </w:rPr>
        <w:t xml:space="preserve">a ulici K Pálenici: kontejner na sklo, </w:t>
      </w:r>
    </w:p>
    <w:p w14:paraId="097BBEA4" w14:textId="77777777" w:rsidR="007F58A3" w:rsidRPr="008977E1" w:rsidRDefault="007F58A3" w:rsidP="007F58A3">
      <w:pPr>
        <w:pStyle w:val="Odstavecseseznamem"/>
        <w:numPr>
          <w:ilvl w:val="0"/>
          <w:numId w:val="32"/>
        </w:numPr>
        <w:ind w:left="709"/>
        <w:rPr>
          <w:rFonts w:ascii="Arial" w:hAnsi="Arial" w:cs="Arial"/>
        </w:rPr>
      </w:pPr>
      <w:r w:rsidRPr="008977E1">
        <w:rPr>
          <w:rFonts w:ascii="Arial" w:hAnsi="Arial" w:cs="Arial"/>
        </w:rPr>
        <w:t xml:space="preserve">Na točně autobusů na ulici Myslivecká: kontejner na sklo, </w:t>
      </w:r>
    </w:p>
    <w:p w14:paraId="6B4D4901" w14:textId="77777777" w:rsidR="007F58A3" w:rsidRPr="008977E1" w:rsidRDefault="007F58A3" w:rsidP="007F58A3">
      <w:pPr>
        <w:pStyle w:val="Odstavecseseznamem"/>
        <w:numPr>
          <w:ilvl w:val="0"/>
          <w:numId w:val="32"/>
        </w:numPr>
        <w:ind w:left="709"/>
        <w:rPr>
          <w:rFonts w:ascii="Arial" w:hAnsi="Arial" w:cs="Arial"/>
        </w:rPr>
      </w:pPr>
      <w:r w:rsidRPr="008977E1">
        <w:rPr>
          <w:rFonts w:ascii="Arial" w:hAnsi="Arial" w:cs="Arial"/>
        </w:rPr>
        <w:t xml:space="preserve">U č.p. 228 na ulici Hlavní: kontejner na sklo, </w:t>
      </w:r>
    </w:p>
    <w:p w14:paraId="695882A4" w14:textId="322FDB8C" w:rsidR="002A3581" w:rsidRPr="00F378D6" w:rsidRDefault="007F58A3" w:rsidP="007F58A3">
      <w:pPr>
        <w:pStyle w:val="Odstavecseseznamem"/>
        <w:numPr>
          <w:ilvl w:val="0"/>
          <w:numId w:val="32"/>
        </w:numPr>
        <w:ind w:left="709"/>
        <w:rPr>
          <w:rFonts w:ascii="Arial" w:hAnsi="Arial" w:cs="Arial"/>
        </w:rPr>
      </w:pPr>
      <w:r w:rsidRPr="008977E1">
        <w:rPr>
          <w:rFonts w:ascii="Arial" w:hAnsi="Arial" w:cs="Arial"/>
        </w:rPr>
        <w:t>Na točně na ulici Větrná: kontejner na sklo</w:t>
      </w:r>
      <w:r>
        <w:rPr>
          <w:rFonts w:ascii="Arial" w:hAnsi="Arial" w:cs="Arial"/>
        </w:rPr>
        <w:t>.</w:t>
      </w:r>
    </w:p>
    <w:p w14:paraId="0398A9E5" w14:textId="77777777" w:rsidR="0024722A" w:rsidRPr="00FB6AE5" w:rsidRDefault="0024722A">
      <w:pPr>
        <w:jc w:val="both"/>
        <w:rPr>
          <w:rFonts w:ascii="Arial" w:hAnsi="Arial" w:cs="Arial"/>
          <w:sz w:val="22"/>
          <w:szCs w:val="22"/>
        </w:rPr>
      </w:pPr>
    </w:p>
    <w:p w14:paraId="79CAD6AD" w14:textId="77777777" w:rsidR="007F58A3" w:rsidRPr="00FB6AE5" w:rsidRDefault="007F58A3" w:rsidP="007F58A3">
      <w:pPr>
        <w:pStyle w:val="NormlnIMP"/>
        <w:numPr>
          <w:ilvl w:val="0"/>
          <w:numId w:val="4"/>
        </w:numPr>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59AB370" w14:textId="77777777" w:rsidR="007F58A3" w:rsidRDefault="007F58A3" w:rsidP="007F58A3">
      <w:pPr>
        <w:jc w:val="both"/>
        <w:rPr>
          <w:rFonts w:ascii="Arial" w:hAnsi="Arial" w:cs="Arial"/>
          <w:sz w:val="22"/>
          <w:szCs w:val="22"/>
        </w:rPr>
      </w:pPr>
    </w:p>
    <w:p w14:paraId="4AE2D4FC" w14:textId="77777777" w:rsidR="007F58A3" w:rsidRPr="007F58A3" w:rsidRDefault="007F58A3" w:rsidP="007F58A3">
      <w:pPr>
        <w:pStyle w:val="Odstavecseseznamem"/>
        <w:numPr>
          <w:ilvl w:val="0"/>
          <w:numId w:val="18"/>
        </w:numPr>
        <w:autoSpaceDE w:val="0"/>
        <w:autoSpaceDN w:val="0"/>
        <w:adjustRightInd w:val="0"/>
        <w:spacing w:after="0" w:line="240" w:lineRule="auto"/>
        <w:rPr>
          <w:rFonts w:ascii="Arial" w:hAnsi="Arial" w:cs="Arial"/>
          <w:bCs/>
          <w:iCs/>
          <w:color w:val="000000"/>
        </w:rPr>
      </w:pPr>
      <w:r w:rsidRPr="007F58A3">
        <w:rPr>
          <w:rFonts w:ascii="Arial" w:hAnsi="Arial" w:cs="Arial"/>
          <w:bCs/>
          <w:iCs/>
          <w:color w:val="000000"/>
        </w:rPr>
        <w:t>Biologické odpady rostlinného původu, velkoobjemové kontejnery barva zelená s nápisem BIOODPAD,</w:t>
      </w:r>
    </w:p>
    <w:p w14:paraId="7B11A6C7" w14:textId="77777777" w:rsidR="007F58A3" w:rsidRPr="007F58A3" w:rsidRDefault="007F58A3" w:rsidP="007F58A3">
      <w:pPr>
        <w:pStyle w:val="Odstavecseseznamem"/>
        <w:numPr>
          <w:ilvl w:val="0"/>
          <w:numId w:val="18"/>
        </w:numPr>
        <w:autoSpaceDE w:val="0"/>
        <w:autoSpaceDN w:val="0"/>
        <w:adjustRightInd w:val="0"/>
        <w:spacing w:after="0" w:line="240" w:lineRule="auto"/>
        <w:rPr>
          <w:rFonts w:ascii="Arial" w:hAnsi="Arial" w:cs="Arial"/>
          <w:bCs/>
          <w:iCs/>
          <w:color w:val="000000"/>
        </w:rPr>
      </w:pPr>
      <w:r w:rsidRPr="007F58A3">
        <w:rPr>
          <w:rFonts w:ascii="Arial" w:hAnsi="Arial" w:cs="Arial"/>
          <w:bCs/>
          <w:iCs/>
          <w:color w:val="000000"/>
        </w:rPr>
        <w:t>Papír, pytle barva modrá,</w:t>
      </w:r>
    </w:p>
    <w:p w14:paraId="6F381B53" w14:textId="77777777" w:rsidR="007F58A3" w:rsidRPr="007F58A3" w:rsidRDefault="007F58A3" w:rsidP="007F58A3">
      <w:pPr>
        <w:pStyle w:val="Odstavecseseznamem"/>
        <w:numPr>
          <w:ilvl w:val="0"/>
          <w:numId w:val="18"/>
        </w:numPr>
        <w:autoSpaceDE w:val="0"/>
        <w:autoSpaceDN w:val="0"/>
        <w:adjustRightInd w:val="0"/>
        <w:spacing w:after="0" w:line="240" w:lineRule="auto"/>
        <w:rPr>
          <w:rFonts w:ascii="Arial" w:hAnsi="Arial" w:cs="Arial"/>
          <w:bCs/>
          <w:iCs/>
          <w:color w:val="FF0000"/>
        </w:rPr>
      </w:pPr>
      <w:r w:rsidRPr="007F58A3">
        <w:rPr>
          <w:rFonts w:ascii="Arial" w:hAnsi="Arial" w:cs="Arial"/>
          <w:bCs/>
          <w:iCs/>
          <w:color w:val="000000"/>
        </w:rPr>
        <w:t xml:space="preserve">Plasty, PET lahve, nápojové kartony, pytle barva </w:t>
      </w:r>
      <w:r w:rsidRPr="007F58A3">
        <w:rPr>
          <w:rFonts w:ascii="Arial" w:hAnsi="Arial" w:cs="Arial"/>
          <w:bCs/>
          <w:iCs/>
        </w:rPr>
        <w:t xml:space="preserve">žlutá, sběrné nádoby barva žlutá </w:t>
      </w:r>
      <w:r w:rsidRPr="007F58A3">
        <w:rPr>
          <w:rFonts w:ascii="Arial" w:hAnsi="Arial" w:cs="Arial"/>
          <w:bCs/>
          <w:iCs/>
          <w:color w:val="000000"/>
        </w:rPr>
        <w:t>s nápisem PLASTY,</w:t>
      </w:r>
    </w:p>
    <w:p w14:paraId="4D343232" w14:textId="57D88954" w:rsidR="00547890" w:rsidRPr="007F58A3" w:rsidRDefault="007F58A3" w:rsidP="007F58A3">
      <w:pPr>
        <w:numPr>
          <w:ilvl w:val="0"/>
          <w:numId w:val="18"/>
        </w:numPr>
        <w:rPr>
          <w:rFonts w:ascii="Arial" w:hAnsi="Arial" w:cs="Arial"/>
          <w:iCs/>
          <w:sz w:val="22"/>
          <w:szCs w:val="22"/>
        </w:rPr>
      </w:pPr>
      <w:r w:rsidRPr="007F58A3">
        <w:rPr>
          <w:rFonts w:ascii="Arial" w:hAnsi="Arial" w:cs="Arial"/>
          <w:bCs/>
          <w:iCs/>
          <w:color w:val="000000"/>
        </w:rPr>
        <w:t>Sklo, sběrné nádoby barva zelená s nápisem SKLO.</w:t>
      </w:r>
    </w:p>
    <w:p w14:paraId="6991A71D" w14:textId="77777777" w:rsidR="0024722A" w:rsidRDefault="0024722A">
      <w:pPr>
        <w:ind w:left="360"/>
        <w:rPr>
          <w:rFonts w:ascii="Arial" w:hAnsi="Arial" w:cs="Arial"/>
          <w:i/>
          <w:iCs/>
          <w:sz w:val="22"/>
          <w:szCs w:val="22"/>
        </w:rPr>
      </w:pPr>
    </w:p>
    <w:p w14:paraId="13C4F07C" w14:textId="69D20728" w:rsidR="009007DD" w:rsidRDefault="007F58A3" w:rsidP="009007DD">
      <w:pPr>
        <w:numPr>
          <w:ilvl w:val="0"/>
          <w:numId w:val="4"/>
        </w:numPr>
        <w:jc w:val="both"/>
        <w:rPr>
          <w:rFonts w:ascii="Arial" w:hAnsi="Arial" w:cs="Arial"/>
          <w:sz w:val="22"/>
          <w:szCs w:val="22"/>
        </w:rPr>
      </w:pPr>
      <w:r w:rsidRPr="007F58A3">
        <w:rPr>
          <w:rFonts w:ascii="Arial" w:hAnsi="Arial" w:cs="Arial"/>
          <w:sz w:val="22"/>
          <w:szCs w:val="22"/>
        </w:rPr>
        <w:t>Do zvláštních sběrných nádob je zakázáno ukládat jiné složky komunálních odpadů, než pro které jsou určeny.</w:t>
      </w:r>
    </w:p>
    <w:p w14:paraId="054A7C93" w14:textId="77777777" w:rsidR="009007DD" w:rsidRDefault="009007DD" w:rsidP="009007DD">
      <w:pPr>
        <w:jc w:val="both"/>
        <w:rPr>
          <w:rFonts w:ascii="Arial" w:hAnsi="Arial" w:cs="Arial"/>
          <w:sz w:val="22"/>
          <w:szCs w:val="22"/>
        </w:rPr>
      </w:pPr>
    </w:p>
    <w:p w14:paraId="1599B75F" w14:textId="4591737B" w:rsidR="009007DD" w:rsidRDefault="007F58A3" w:rsidP="009007DD">
      <w:pPr>
        <w:numPr>
          <w:ilvl w:val="0"/>
          <w:numId w:val="4"/>
        </w:numPr>
        <w:jc w:val="both"/>
        <w:rPr>
          <w:rFonts w:ascii="Arial" w:hAnsi="Arial" w:cs="Arial"/>
          <w:sz w:val="22"/>
          <w:szCs w:val="22"/>
        </w:rPr>
      </w:pPr>
      <w:r w:rsidRPr="007F58A3">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476F7682" w14:textId="77777777" w:rsidR="00D3072C" w:rsidRDefault="00D3072C" w:rsidP="00D3072C">
      <w:pPr>
        <w:pStyle w:val="Odstavecseseznamem"/>
        <w:rPr>
          <w:rFonts w:ascii="Arial" w:hAnsi="Arial" w:cs="Arial"/>
        </w:rPr>
      </w:pPr>
    </w:p>
    <w:p w14:paraId="48DC532B" w14:textId="4E0FD1CE" w:rsidR="00D3072C" w:rsidRPr="009007DD" w:rsidRDefault="007F58A3" w:rsidP="009007DD">
      <w:pPr>
        <w:numPr>
          <w:ilvl w:val="0"/>
          <w:numId w:val="4"/>
        </w:numPr>
        <w:jc w:val="both"/>
        <w:rPr>
          <w:rFonts w:ascii="Arial" w:hAnsi="Arial" w:cs="Arial"/>
          <w:sz w:val="22"/>
          <w:szCs w:val="22"/>
        </w:rPr>
      </w:pPr>
      <w:r>
        <w:rPr>
          <w:rFonts w:ascii="Arial" w:hAnsi="Arial" w:cs="Arial"/>
          <w:sz w:val="22"/>
          <w:szCs w:val="22"/>
        </w:rPr>
        <w:lastRenderedPageBreak/>
        <w:t>Papír a plasty včetně PET lahví a nápojov</w:t>
      </w:r>
      <w:r w:rsidR="005473D4">
        <w:rPr>
          <w:rFonts w:ascii="Arial" w:hAnsi="Arial" w:cs="Arial"/>
          <w:sz w:val="22"/>
          <w:szCs w:val="22"/>
        </w:rPr>
        <w:t>ých</w:t>
      </w:r>
      <w:r>
        <w:rPr>
          <w:rFonts w:ascii="Arial" w:hAnsi="Arial" w:cs="Arial"/>
          <w:sz w:val="22"/>
          <w:szCs w:val="22"/>
        </w:rPr>
        <w:t xml:space="preserve"> karton</w:t>
      </w:r>
      <w:r w:rsidR="005473D4">
        <w:rPr>
          <w:rFonts w:ascii="Arial" w:hAnsi="Arial" w:cs="Arial"/>
          <w:sz w:val="22"/>
          <w:szCs w:val="22"/>
        </w:rPr>
        <w:t>ů</w:t>
      </w:r>
      <w:r>
        <w:rPr>
          <w:rFonts w:ascii="Arial" w:hAnsi="Arial" w:cs="Arial"/>
          <w:sz w:val="22"/>
          <w:szCs w:val="22"/>
        </w:rPr>
        <w:t xml:space="preserve"> lze soustřeďovat do pytlů, které jsou k dispozici na obecním úřadě. Pytle se sváží ve stanovenou dobu </w:t>
      </w:r>
      <w:r w:rsidR="00614E0F">
        <w:rPr>
          <w:rFonts w:ascii="Arial" w:hAnsi="Arial" w:cs="Arial"/>
          <w:sz w:val="22"/>
          <w:szCs w:val="22"/>
        </w:rPr>
        <w:t>z určených svozových míst</w:t>
      </w:r>
      <w:r>
        <w:rPr>
          <w:rFonts w:ascii="Arial" w:hAnsi="Arial" w:cs="Arial"/>
          <w:sz w:val="22"/>
          <w:szCs w:val="22"/>
        </w:rPr>
        <w:t xml:space="preserve">. Harmonogram svozu </w:t>
      </w:r>
      <w:r w:rsidR="00614E0F">
        <w:rPr>
          <w:rFonts w:ascii="Arial" w:hAnsi="Arial" w:cs="Arial"/>
          <w:sz w:val="22"/>
          <w:szCs w:val="22"/>
        </w:rPr>
        <w:t>a vyznačení svozových míst v mapě obce jsou</w:t>
      </w:r>
      <w:r>
        <w:rPr>
          <w:rFonts w:ascii="Arial" w:hAnsi="Arial" w:cs="Arial"/>
          <w:sz w:val="22"/>
          <w:szCs w:val="22"/>
        </w:rPr>
        <w:t xml:space="preserve"> zveřejněn</w:t>
      </w:r>
      <w:r w:rsidR="00614E0F">
        <w:rPr>
          <w:rFonts w:ascii="Arial" w:hAnsi="Arial" w:cs="Arial"/>
          <w:sz w:val="22"/>
          <w:szCs w:val="22"/>
        </w:rPr>
        <w:t>y</w:t>
      </w:r>
      <w:r>
        <w:rPr>
          <w:rFonts w:ascii="Arial" w:hAnsi="Arial" w:cs="Arial"/>
          <w:sz w:val="22"/>
          <w:szCs w:val="22"/>
        </w:rPr>
        <w:t xml:space="preserve"> na webových stránkách obce.</w:t>
      </w:r>
    </w:p>
    <w:p w14:paraId="451C722E" w14:textId="77777777" w:rsidR="003A0DB1" w:rsidRPr="003A0DB1" w:rsidRDefault="003A0DB1" w:rsidP="003A0DB1">
      <w:pPr>
        <w:pStyle w:val="Default"/>
        <w:ind w:left="360"/>
      </w:pPr>
    </w:p>
    <w:p w14:paraId="6F55312A" w14:textId="22C8F4AE" w:rsidR="00FB298C" w:rsidRDefault="007F58A3" w:rsidP="00FB298C">
      <w:pPr>
        <w:numPr>
          <w:ilvl w:val="0"/>
          <w:numId w:val="4"/>
        </w:numPr>
        <w:jc w:val="both"/>
        <w:rPr>
          <w:rFonts w:ascii="Arial" w:hAnsi="Arial" w:cs="Arial"/>
          <w:sz w:val="22"/>
          <w:szCs w:val="22"/>
        </w:rPr>
      </w:pPr>
      <w:r>
        <w:rPr>
          <w:rFonts w:ascii="Arial" w:hAnsi="Arial" w:cs="Arial"/>
          <w:sz w:val="22"/>
          <w:szCs w:val="22"/>
        </w:rPr>
        <w:t xml:space="preserve">Kovy a jedlé oleje a tuky lze odevzdávat ve sběrném dvoře, který je umístěn na ulici Záhumení, </w:t>
      </w:r>
      <w:r w:rsidR="008D1B82">
        <w:rPr>
          <w:rFonts w:ascii="Arial" w:hAnsi="Arial" w:cs="Arial"/>
          <w:sz w:val="22"/>
          <w:szCs w:val="22"/>
        </w:rPr>
        <w:t xml:space="preserve">na </w:t>
      </w:r>
      <w:r w:rsidR="005E5865">
        <w:rPr>
          <w:rFonts w:ascii="Arial" w:hAnsi="Arial" w:cs="Arial"/>
          <w:sz w:val="22"/>
          <w:szCs w:val="22"/>
        </w:rPr>
        <w:t>pozemku p.č.</w:t>
      </w:r>
      <w:r w:rsidR="008D1B82" w:rsidRPr="008D1B82">
        <w:t xml:space="preserve"> </w:t>
      </w:r>
      <w:r w:rsidR="008D1B82" w:rsidRPr="008D1B82">
        <w:rPr>
          <w:rFonts w:ascii="Arial" w:hAnsi="Arial" w:cs="Arial"/>
          <w:sz w:val="22"/>
          <w:szCs w:val="22"/>
        </w:rPr>
        <w:t>449/44</w:t>
      </w:r>
      <w:r w:rsidR="008D1B82">
        <w:rPr>
          <w:rFonts w:ascii="Arial" w:hAnsi="Arial" w:cs="Arial"/>
          <w:sz w:val="22"/>
          <w:szCs w:val="22"/>
        </w:rPr>
        <w:t xml:space="preserve"> </w:t>
      </w:r>
      <w:r w:rsidR="005E5865">
        <w:rPr>
          <w:rFonts w:ascii="Arial" w:hAnsi="Arial" w:cs="Arial"/>
          <w:sz w:val="22"/>
          <w:szCs w:val="22"/>
        </w:rPr>
        <w:t xml:space="preserve">a přilehlé části pozemku p.č. 449/1, </w:t>
      </w:r>
      <w:r w:rsidR="008D1B82">
        <w:rPr>
          <w:rFonts w:ascii="Arial" w:hAnsi="Arial" w:cs="Arial"/>
          <w:sz w:val="22"/>
          <w:szCs w:val="22"/>
        </w:rPr>
        <w:t>naproti č.p. 60</w:t>
      </w:r>
      <w:r>
        <w:rPr>
          <w:rFonts w:ascii="Arial" w:hAnsi="Arial" w:cs="Arial"/>
          <w:sz w:val="22"/>
          <w:szCs w:val="22"/>
        </w:rPr>
        <w:t xml:space="preserve"> (dále jen „sběrný dvůr“). Ve sběrném dvoře lze odevzdávat také papír, plasty včetně PET lahví, nápojové kartony a sklo.</w:t>
      </w:r>
    </w:p>
    <w:p w14:paraId="324C0C06" w14:textId="77777777" w:rsidR="003A0DB1" w:rsidRDefault="003A0DB1" w:rsidP="003A0DB1">
      <w:pPr>
        <w:pStyle w:val="Default"/>
        <w:ind w:left="360"/>
      </w:pPr>
    </w:p>
    <w:p w14:paraId="2A760E15"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E07158C" w14:textId="1E372208"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F75CE">
        <w:rPr>
          <w:rFonts w:ascii="Arial" w:hAnsi="Arial" w:cs="Arial"/>
          <w:b/>
          <w:bCs/>
          <w:sz w:val="22"/>
          <w:szCs w:val="22"/>
          <w:u w:val="none"/>
        </w:rPr>
        <w:t>Soustřeďování</w:t>
      </w:r>
      <w:r w:rsidRPr="00B067C5">
        <w:rPr>
          <w:rFonts w:ascii="Arial" w:hAnsi="Arial" w:cs="Arial"/>
          <w:b/>
          <w:bCs/>
          <w:sz w:val="22"/>
          <w:szCs w:val="22"/>
          <w:u w:val="none"/>
        </w:rPr>
        <w:t xml:space="preserve"> </w:t>
      </w:r>
      <w:r w:rsidR="0024722A" w:rsidRPr="00B067C5">
        <w:rPr>
          <w:rFonts w:ascii="Arial" w:hAnsi="Arial" w:cs="Arial"/>
          <w:b/>
          <w:bCs/>
          <w:sz w:val="22"/>
          <w:szCs w:val="22"/>
          <w:u w:val="none"/>
        </w:rPr>
        <w:t>nebezpečných složek komunálního odpadu</w:t>
      </w:r>
    </w:p>
    <w:p w14:paraId="40D24E23" w14:textId="77777777" w:rsidR="0024722A" w:rsidRPr="00FB6AE5" w:rsidRDefault="0024722A">
      <w:pPr>
        <w:ind w:left="360"/>
        <w:jc w:val="center"/>
        <w:rPr>
          <w:rFonts w:ascii="Arial" w:hAnsi="Arial" w:cs="Arial"/>
          <w:b/>
          <w:sz w:val="22"/>
          <w:szCs w:val="22"/>
        </w:rPr>
      </w:pPr>
    </w:p>
    <w:p w14:paraId="1F60F50A" w14:textId="076FED34"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odevzdávat ve sběrném dvoře</w:t>
      </w:r>
      <w:r w:rsidR="00C26D21">
        <w:rPr>
          <w:rFonts w:ascii="Arial" w:hAnsi="Arial" w:cs="Arial"/>
          <w:sz w:val="22"/>
          <w:szCs w:val="22"/>
        </w:rPr>
        <w:t>.</w:t>
      </w:r>
      <w:r w:rsidRPr="001476FD">
        <w:rPr>
          <w:rFonts w:ascii="Arial" w:hAnsi="Arial" w:cs="Arial"/>
          <w:sz w:val="22"/>
          <w:szCs w:val="22"/>
        </w:rPr>
        <w:t xml:space="preserve"> </w:t>
      </w:r>
    </w:p>
    <w:p w14:paraId="65A53801" w14:textId="77777777" w:rsidR="00C94283" w:rsidRDefault="00C94283" w:rsidP="00C94283">
      <w:pPr>
        <w:ind w:left="360"/>
        <w:jc w:val="both"/>
        <w:rPr>
          <w:rFonts w:ascii="Arial" w:hAnsi="Arial" w:cs="Arial"/>
          <w:sz w:val="22"/>
          <w:szCs w:val="22"/>
        </w:rPr>
      </w:pPr>
    </w:p>
    <w:p w14:paraId="0E62611F"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51B16AB1" w14:textId="77777777" w:rsidR="00547890" w:rsidRDefault="00547890" w:rsidP="00765052">
      <w:pPr>
        <w:rPr>
          <w:rFonts w:ascii="Arial" w:hAnsi="Arial" w:cs="Arial"/>
          <w:b/>
          <w:sz w:val="22"/>
          <w:szCs w:val="22"/>
        </w:rPr>
      </w:pPr>
    </w:p>
    <w:p w14:paraId="1E56DCB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55F5A11" w14:textId="143DD8EE"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F75CE">
        <w:rPr>
          <w:rFonts w:ascii="Arial" w:hAnsi="Arial" w:cs="Arial"/>
          <w:b/>
          <w:bCs/>
          <w:sz w:val="22"/>
          <w:szCs w:val="22"/>
        </w:rPr>
        <w:t>Soustřeďování</w:t>
      </w:r>
      <w:r w:rsidR="006F75CE" w:rsidRPr="00B067C5">
        <w:rPr>
          <w:rFonts w:ascii="Arial" w:hAnsi="Arial" w:cs="Arial"/>
          <w:b/>
          <w:bCs/>
          <w:sz w:val="22"/>
          <w:szCs w:val="22"/>
        </w:rPr>
        <w:t xml:space="preserve"> </w:t>
      </w:r>
      <w:r w:rsidRPr="00B067C5">
        <w:rPr>
          <w:rFonts w:ascii="Arial" w:hAnsi="Arial" w:cs="Arial"/>
          <w:b/>
          <w:sz w:val="22"/>
          <w:szCs w:val="22"/>
        </w:rPr>
        <w:t>objemného odpadu</w:t>
      </w:r>
    </w:p>
    <w:p w14:paraId="3382D786" w14:textId="77777777" w:rsidR="00560DED" w:rsidRPr="001D6EF5" w:rsidRDefault="00560DED" w:rsidP="00560DED">
      <w:pPr>
        <w:jc w:val="both"/>
        <w:rPr>
          <w:rFonts w:ascii="Arial" w:hAnsi="Arial" w:cs="Arial"/>
          <w:sz w:val="22"/>
          <w:szCs w:val="22"/>
        </w:rPr>
      </w:pPr>
    </w:p>
    <w:p w14:paraId="3D92EF25" w14:textId="48BBBB94"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Objemný odpad lze odevzdávat ve sběrném dvoře</w:t>
      </w:r>
      <w:r w:rsidR="001D6EF5">
        <w:rPr>
          <w:rFonts w:ascii="Arial" w:hAnsi="Arial" w:cs="Arial"/>
          <w:sz w:val="22"/>
          <w:szCs w:val="22"/>
        </w:rPr>
        <w:t>.</w:t>
      </w:r>
      <w:r w:rsidRPr="009743BA">
        <w:rPr>
          <w:rFonts w:ascii="Arial" w:hAnsi="Arial" w:cs="Arial"/>
          <w:sz w:val="22"/>
          <w:szCs w:val="22"/>
        </w:rPr>
        <w:t xml:space="preserve"> </w:t>
      </w:r>
    </w:p>
    <w:p w14:paraId="48ED3283"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EB79DC9"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52D0BD2" w14:textId="77777777" w:rsidR="00F71191" w:rsidRDefault="00F71191" w:rsidP="00A773EE">
      <w:pPr>
        <w:rPr>
          <w:rFonts w:ascii="Arial" w:hAnsi="Arial" w:cs="Arial"/>
          <w:b/>
          <w:sz w:val="22"/>
          <w:szCs w:val="22"/>
        </w:rPr>
      </w:pPr>
    </w:p>
    <w:p w14:paraId="5C2B756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A437225"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87EAFBC" w14:textId="77777777" w:rsidR="0024722A" w:rsidRPr="00FB6AE5" w:rsidRDefault="0024722A">
      <w:pPr>
        <w:jc w:val="center"/>
        <w:rPr>
          <w:rFonts w:ascii="Arial" w:hAnsi="Arial" w:cs="Arial"/>
          <w:b/>
          <w:sz w:val="22"/>
          <w:szCs w:val="22"/>
        </w:rPr>
      </w:pPr>
    </w:p>
    <w:p w14:paraId="0F28A547" w14:textId="43E01C52"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1D6EF5" w:rsidRPr="0025217C">
        <w:rPr>
          <w:rFonts w:ascii="Arial" w:hAnsi="Arial" w:cs="Arial"/>
          <w:sz w:val="22"/>
          <w:szCs w:val="22"/>
        </w:rPr>
        <w:t>:</w:t>
      </w:r>
    </w:p>
    <w:p w14:paraId="25595070" w14:textId="45123A10" w:rsidR="0025354B" w:rsidRPr="00C073A0" w:rsidRDefault="00B067C5" w:rsidP="00C073A0">
      <w:pPr>
        <w:pStyle w:val="Odstavecseseznamem"/>
        <w:numPr>
          <w:ilvl w:val="0"/>
          <w:numId w:val="33"/>
        </w:numPr>
        <w:autoSpaceDE w:val="0"/>
        <w:autoSpaceDN w:val="0"/>
        <w:adjustRightInd w:val="0"/>
        <w:rPr>
          <w:rFonts w:ascii="Arial" w:hAnsi="Arial" w:cs="Arial"/>
          <w:bCs/>
          <w:iCs/>
          <w:color w:val="000000"/>
        </w:rPr>
      </w:pPr>
      <w:r w:rsidRPr="00C073A0">
        <w:rPr>
          <w:rFonts w:ascii="Arial" w:hAnsi="Arial" w:cs="Arial"/>
          <w:bCs/>
          <w:iCs/>
          <w:color w:val="000000"/>
        </w:rPr>
        <w:t xml:space="preserve">Plastové </w:t>
      </w:r>
      <w:r w:rsidR="001D6EF5" w:rsidRPr="00C073A0">
        <w:rPr>
          <w:rFonts w:ascii="Arial" w:hAnsi="Arial" w:cs="Arial"/>
          <w:bCs/>
          <w:iCs/>
          <w:color w:val="000000"/>
        </w:rPr>
        <w:t>popelnice</w:t>
      </w:r>
      <w:r w:rsidRPr="00C073A0">
        <w:rPr>
          <w:rFonts w:ascii="Arial" w:hAnsi="Arial" w:cs="Arial"/>
          <w:bCs/>
          <w:iCs/>
          <w:color w:val="000000"/>
        </w:rPr>
        <w:t xml:space="preserve"> o objemu 120 nebo 240 litrů</w:t>
      </w:r>
      <w:r w:rsidR="001D6EF5" w:rsidRPr="00C073A0">
        <w:rPr>
          <w:rFonts w:ascii="Arial" w:hAnsi="Arial" w:cs="Arial"/>
          <w:bCs/>
          <w:iCs/>
          <w:color w:val="000000"/>
        </w:rPr>
        <w:t>,</w:t>
      </w:r>
    </w:p>
    <w:p w14:paraId="05BEB334" w14:textId="434CA8B3" w:rsidR="00CF5BE8" w:rsidRPr="00C073A0" w:rsidRDefault="005F0210" w:rsidP="00C073A0">
      <w:pPr>
        <w:pStyle w:val="Odstavecseseznamem"/>
        <w:numPr>
          <w:ilvl w:val="0"/>
          <w:numId w:val="33"/>
        </w:numPr>
        <w:autoSpaceDE w:val="0"/>
        <w:autoSpaceDN w:val="0"/>
        <w:adjustRightInd w:val="0"/>
        <w:rPr>
          <w:rFonts w:ascii="Arial" w:hAnsi="Arial" w:cs="Arial"/>
          <w:bCs/>
          <w:iCs/>
          <w:color w:val="000000"/>
        </w:rPr>
      </w:pPr>
      <w:r w:rsidRPr="00C073A0">
        <w:rPr>
          <w:rFonts w:ascii="Arial" w:hAnsi="Arial" w:cs="Arial"/>
          <w:bCs/>
          <w:iCs/>
          <w:color w:val="000000"/>
        </w:rPr>
        <w:t>odpadkové koše</w:t>
      </w:r>
      <w:r w:rsidR="0025354B" w:rsidRPr="00C073A0">
        <w:rPr>
          <w:rFonts w:ascii="Arial" w:hAnsi="Arial" w:cs="Arial"/>
          <w:bCs/>
          <w:iCs/>
          <w:color w:val="000000"/>
        </w:rPr>
        <w:t>, které jsou umístěny na veřejných prostranstvích v obci, sloužící pro odkládání drobného směsného komunálního odpadu.</w:t>
      </w:r>
    </w:p>
    <w:p w14:paraId="0FF8F734" w14:textId="77777777" w:rsidR="00363C75" w:rsidRPr="001D6EF5" w:rsidRDefault="00363C75" w:rsidP="00363C75">
      <w:pPr>
        <w:ind w:left="426"/>
        <w:jc w:val="both"/>
        <w:rPr>
          <w:rFonts w:ascii="Arial" w:hAnsi="Arial" w:cs="Arial"/>
          <w:i/>
          <w:sz w:val="22"/>
          <w:szCs w:val="22"/>
        </w:rPr>
      </w:pPr>
    </w:p>
    <w:p w14:paraId="7FED84FD" w14:textId="022CE5D1" w:rsidR="00CF5BE8" w:rsidRPr="00C073A0" w:rsidRDefault="00CF5BE8" w:rsidP="00C073A0">
      <w:pPr>
        <w:pStyle w:val="Odstavecseseznamem"/>
        <w:numPr>
          <w:ilvl w:val="0"/>
          <w:numId w:val="28"/>
        </w:numPr>
        <w:ind w:left="426" w:hanging="426"/>
        <w:jc w:val="both"/>
        <w:rPr>
          <w:rFonts w:ascii="Arial" w:hAnsi="Arial" w:cs="Arial"/>
          <w:color w:val="00B0F0"/>
        </w:rPr>
      </w:pPr>
      <w:r w:rsidRPr="00C073A0">
        <w:rPr>
          <w:rFonts w:ascii="Arial" w:eastAsia="Times New Roman" w:hAnsi="Arial" w:cs="Arial"/>
          <w:lang w:eastAsia="cs-CZ"/>
        </w:rPr>
        <w:t>S</w:t>
      </w:r>
      <w:r w:rsidR="00247C11" w:rsidRPr="00C073A0">
        <w:rPr>
          <w:rFonts w:ascii="Arial" w:eastAsia="Times New Roman" w:hAnsi="Arial" w:cs="Arial"/>
          <w:lang w:eastAsia="cs-CZ"/>
        </w:rPr>
        <w:t>oustřeďování</w:t>
      </w:r>
      <w:r w:rsidRPr="00C073A0">
        <w:rPr>
          <w:rFonts w:ascii="Arial" w:eastAsia="Times New Roman" w:hAnsi="Arial" w:cs="Arial"/>
          <w:lang w:eastAsia="cs-CZ"/>
        </w:rPr>
        <w:t xml:space="preserve"> směsného komunálního odpadu podléhá požadavkům stanoveným </w:t>
      </w:r>
      <w:r w:rsidRPr="00C073A0">
        <w:rPr>
          <w:rFonts w:ascii="Arial" w:eastAsia="Times New Roman" w:hAnsi="Arial" w:cs="Arial"/>
          <w:lang w:eastAsia="cs-CZ"/>
        </w:rPr>
        <w:br/>
      </w:r>
      <w:r w:rsidRPr="00C073A0">
        <w:rPr>
          <w:rFonts w:ascii="Arial" w:hAnsi="Arial" w:cs="Arial"/>
        </w:rPr>
        <w:t>v čl. 3 odst. 4</w:t>
      </w:r>
      <w:r w:rsidR="00E8031C" w:rsidRPr="00C073A0">
        <w:rPr>
          <w:rFonts w:ascii="Arial" w:hAnsi="Arial" w:cs="Arial"/>
        </w:rPr>
        <w:t xml:space="preserve"> a</w:t>
      </w:r>
      <w:r w:rsidRPr="00C073A0">
        <w:rPr>
          <w:rFonts w:ascii="Arial" w:hAnsi="Arial" w:cs="Arial"/>
        </w:rPr>
        <w:t xml:space="preserve"> 5. </w:t>
      </w:r>
    </w:p>
    <w:p w14:paraId="5613D977" w14:textId="77777777" w:rsidR="000F4568" w:rsidRDefault="000F4568" w:rsidP="00CF5BE8">
      <w:pPr>
        <w:pStyle w:val="Default"/>
        <w:ind w:left="360"/>
        <w:jc w:val="both"/>
        <w:rPr>
          <w:color w:val="00B0F0"/>
          <w:sz w:val="22"/>
          <w:szCs w:val="22"/>
        </w:rPr>
      </w:pPr>
    </w:p>
    <w:p w14:paraId="528A984D"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A01954B" w14:textId="0F7AD062" w:rsidR="008C3A2A" w:rsidRDefault="007F58A3" w:rsidP="000F4568">
      <w:pPr>
        <w:pStyle w:val="Nadpis2"/>
        <w:jc w:val="center"/>
        <w:rPr>
          <w:rFonts w:ascii="Arial" w:hAnsi="Arial" w:cs="Arial"/>
          <w:b/>
          <w:bCs/>
          <w:sz w:val="22"/>
          <w:szCs w:val="22"/>
          <w:u w:val="none"/>
        </w:rPr>
      </w:pPr>
      <w:r w:rsidRPr="00B067C5">
        <w:rPr>
          <w:rFonts w:ascii="Arial" w:hAnsi="Arial" w:cs="Arial"/>
          <w:b/>
          <w:bCs/>
          <w:sz w:val="22"/>
          <w:szCs w:val="22"/>
          <w:u w:val="none"/>
        </w:rPr>
        <w:t>Nakládání s komunálním odpadem vznikajícím na území obce při činnosti právnických a podnikajících fyzických osob</w:t>
      </w:r>
    </w:p>
    <w:p w14:paraId="194A9A19" w14:textId="77777777" w:rsidR="00B067C5" w:rsidRPr="00B067C5" w:rsidRDefault="00B067C5" w:rsidP="00B067C5"/>
    <w:p w14:paraId="576276B3" w14:textId="774830E6" w:rsidR="0034317B" w:rsidRDefault="007F58A3"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a základě smlouvy s obcí komunální odpad dle čl. 2 odst</w:t>
      </w:r>
      <w:r>
        <w:rPr>
          <w:rFonts w:ascii="Arial" w:hAnsi="Arial" w:cs="Arial"/>
          <w:sz w:val="22"/>
          <w:szCs w:val="22"/>
        </w:rPr>
        <w:t>.</w:t>
      </w:r>
      <w:r w:rsidRPr="006814CB">
        <w:rPr>
          <w:rFonts w:ascii="Arial" w:hAnsi="Arial" w:cs="Arial"/>
          <w:sz w:val="22"/>
          <w:szCs w:val="22"/>
        </w:rPr>
        <w:t xml:space="preserve"> 1 písm</w:t>
      </w:r>
      <w:r>
        <w:rPr>
          <w:rFonts w:ascii="Arial" w:hAnsi="Arial" w:cs="Arial"/>
          <w:sz w:val="22"/>
          <w:szCs w:val="22"/>
        </w:rPr>
        <w:t xml:space="preserve">. i) </w:t>
      </w:r>
      <w:r w:rsidRPr="00B067C5">
        <w:rPr>
          <w:rFonts w:ascii="Arial" w:hAnsi="Arial" w:cs="Arial"/>
          <w:sz w:val="22"/>
          <w:szCs w:val="22"/>
        </w:rPr>
        <w:t xml:space="preserve">předávají </w:t>
      </w:r>
      <w:r>
        <w:rPr>
          <w:rFonts w:ascii="Arial" w:hAnsi="Arial" w:cs="Arial"/>
          <w:sz w:val="22"/>
          <w:szCs w:val="22"/>
        </w:rPr>
        <w:t xml:space="preserve">do určených plastových popelnic o objemu 120 nebo 240 litrů, které jsou </w:t>
      </w:r>
      <w:r w:rsidRPr="007F58A3">
        <w:rPr>
          <w:rFonts w:ascii="Arial" w:hAnsi="Arial" w:cs="Arial"/>
          <w:sz w:val="22"/>
          <w:szCs w:val="22"/>
        </w:rPr>
        <w:t>umístěny u jednotlivých provozoven</w:t>
      </w:r>
      <w:r>
        <w:rPr>
          <w:rFonts w:ascii="Arial" w:hAnsi="Arial" w:cs="Arial"/>
          <w:sz w:val="22"/>
          <w:szCs w:val="22"/>
        </w:rPr>
        <w:t>.</w:t>
      </w:r>
    </w:p>
    <w:p w14:paraId="77708505" w14:textId="77777777" w:rsidR="00D27F18" w:rsidRDefault="00D27F18" w:rsidP="00D27F18">
      <w:pPr>
        <w:ind w:left="284"/>
        <w:jc w:val="both"/>
        <w:rPr>
          <w:rFonts w:ascii="Arial" w:hAnsi="Arial" w:cs="Arial"/>
          <w:sz w:val="22"/>
          <w:szCs w:val="22"/>
        </w:rPr>
      </w:pPr>
    </w:p>
    <w:p w14:paraId="32AC0269" w14:textId="52209164"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w:t>
      </w:r>
      <w:r w:rsidRPr="00B067C5">
        <w:rPr>
          <w:rFonts w:ascii="Arial" w:hAnsi="Arial" w:cs="Arial"/>
          <w:sz w:val="22"/>
          <w:szCs w:val="22"/>
        </w:rPr>
        <w:t xml:space="preserve">stanoví </w:t>
      </w:r>
      <w:r w:rsidR="00B067C5" w:rsidRPr="00B067C5">
        <w:rPr>
          <w:rFonts w:ascii="Arial" w:hAnsi="Arial" w:cs="Arial"/>
          <w:sz w:val="22"/>
          <w:szCs w:val="22"/>
        </w:rPr>
        <w:t xml:space="preserve">dle </w:t>
      </w:r>
      <w:r w:rsidR="00B067C5">
        <w:rPr>
          <w:rFonts w:ascii="Arial" w:hAnsi="Arial" w:cs="Arial"/>
          <w:sz w:val="22"/>
          <w:szCs w:val="22"/>
        </w:rPr>
        <w:t xml:space="preserve">kapacity soustřeďovacích prostředků (plastových </w:t>
      </w:r>
      <w:r w:rsidR="00987041">
        <w:rPr>
          <w:rFonts w:ascii="Arial" w:hAnsi="Arial" w:cs="Arial"/>
          <w:sz w:val="22"/>
          <w:szCs w:val="22"/>
        </w:rPr>
        <w:t>popelnic</w:t>
      </w:r>
      <w:r w:rsidR="00B067C5">
        <w:rPr>
          <w:rFonts w:ascii="Arial" w:hAnsi="Arial" w:cs="Arial"/>
          <w:sz w:val="22"/>
          <w:szCs w:val="22"/>
        </w:rPr>
        <w:t>)</w:t>
      </w:r>
      <w:r w:rsidR="00993112">
        <w:rPr>
          <w:rFonts w:ascii="Arial" w:hAnsi="Arial" w:cs="Arial"/>
          <w:sz w:val="22"/>
          <w:szCs w:val="22"/>
        </w:rPr>
        <w:t xml:space="preserve"> </w:t>
      </w:r>
      <w:r w:rsidR="000438D4">
        <w:rPr>
          <w:rFonts w:ascii="Arial" w:hAnsi="Arial" w:cs="Arial"/>
          <w:sz w:val="22"/>
          <w:szCs w:val="22"/>
        </w:rPr>
        <w:t xml:space="preserve">na směsný komunální odpad </w:t>
      </w:r>
      <w:r w:rsidR="00993112">
        <w:rPr>
          <w:rFonts w:ascii="Arial" w:hAnsi="Arial" w:cs="Arial"/>
          <w:sz w:val="22"/>
          <w:szCs w:val="22"/>
        </w:rPr>
        <w:t>na základě ceníku</w:t>
      </w:r>
      <w:r w:rsidR="00444136">
        <w:rPr>
          <w:rFonts w:ascii="Arial" w:hAnsi="Arial" w:cs="Arial"/>
          <w:sz w:val="22"/>
          <w:szCs w:val="22"/>
        </w:rPr>
        <w:t>, který je k dispozici na Obecním úřadě</w:t>
      </w:r>
      <w:r w:rsidR="00B067C5" w:rsidRPr="00B067C5">
        <w:rPr>
          <w:rFonts w:ascii="Arial" w:hAnsi="Arial" w:cs="Arial"/>
          <w:sz w:val="22"/>
          <w:szCs w:val="22"/>
        </w:rPr>
        <w:t>.</w:t>
      </w:r>
    </w:p>
    <w:p w14:paraId="0BE537B6" w14:textId="77777777" w:rsidR="00AC4B55" w:rsidRPr="00AC4B55" w:rsidRDefault="00AC4B55" w:rsidP="00AC4B55">
      <w:pPr>
        <w:ind w:left="284"/>
        <w:jc w:val="both"/>
        <w:rPr>
          <w:rFonts w:ascii="Arial" w:hAnsi="Arial" w:cs="Arial"/>
          <w:sz w:val="22"/>
          <w:szCs w:val="22"/>
        </w:rPr>
      </w:pPr>
    </w:p>
    <w:p w14:paraId="7396F21E" w14:textId="47B4F04D" w:rsidR="000F4568"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B067C5">
        <w:rPr>
          <w:rFonts w:ascii="Arial" w:hAnsi="Arial" w:cs="Arial"/>
          <w:sz w:val="22"/>
          <w:szCs w:val="22"/>
        </w:rPr>
        <w:t>jedenkrát ročně,</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B067C5">
        <w:rPr>
          <w:rFonts w:ascii="Arial" w:hAnsi="Arial" w:cs="Arial"/>
          <w:sz w:val="22"/>
          <w:szCs w:val="22"/>
        </w:rPr>
        <w:t xml:space="preserve">to </w:t>
      </w:r>
      <w:r w:rsidR="00B067C5" w:rsidRPr="00B067C5">
        <w:rPr>
          <w:rFonts w:ascii="Arial" w:hAnsi="Arial" w:cs="Arial"/>
          <w:sz w:val="22"/>
          <w:szCs w:val="22"/>
        </w:rPr>
        <w:t>v hotovosti, nebo převodem na účet.</w:t>
      </w:r>
    </w:p>
    <w:p w14:paraId="0427DF2E" w14:textId="77777777" w:rsidR="00D3072C" w:rsidRDefault="00D3072C" w:rsidP="00D3072C">
      <w:pPr>
        <w:pStyle w:val="Odstavecseseznamem"/>
        <w:rPr>
          <w:rFonts w:ascii="Arial" w:hAnsi="Arial" w:cs="Arial"/>
        </w:rPr>
      </w:pPr>
    </w:p>
    <w:p w14:paraId="00D3612A" w14:textId="77777777" w:rsidR="00CC4B32" w:rsidRPr="006814CB" w:rsidRDefault="00CC4B32" w:rsidP="00AC4B55">
      <w:pPr>
        <w:ind w:left="284"/>
        <w:jc w:val="both"/>
        <w:rPr>
          <w:rFonts w:ascii="Arial" w:hAnsi="Arial" w:cs="Arial"/>
          <w:sz w:val="22"/>
          <w:szCs w:val="22"/>
        </w:rPr>
      </w:pPr>
    </w:p>
    <w:p w14:paraId="310B8C22" w14:textId="306DED9A"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87041">
        <w:rPr>
          <w:rFonts w:ascii="Arial" w:hAnsi="Arial" w:cs="Arial"/>
          <w:b/>
          <w:sz w:val="22"/>
          <w:szCs w:val="22"/>
        </w:rPr>
        <w:t>8</w:t>
      </w:r>
    </w:p>
    <w:p w14:paraId="230BB3D1" w14:textId="77777777" w:rsidR="00211D36" w:rsidRPr="00987041" w:rsidRDefault="00F771CC" w:rsidP="00F771CC">
      <w:pPr>
        <w:pStyle w:val="Nadpis2"/>
        <w:jc w:val="center"/>
        <w:rPr>
          <w:rFonts w:ascii="Arial" w:hAnsi="Arial" w:cs="Arial"/>
          <w:b/>
          <w:bCs/>
          <w:sz w:val="22"/>
          <w:szCs w:val="22"/>
          <w:u w:val="none"/>
        </w:rPr>
      </w:pPr>
      <w:r w:rsidRPr="00987041">
        <w:rPr>
          <w:rFonts w:ascii="Arial" w:hAnsi="Arial" w:cs="Arial"/>
          <w:b/>
          <w:bCs/>
          <w:sz w:val="22"/>
          <w:szCs w:val="22"/>
          <w:u w:val="none"/>
        </w:rPr>
        <w:t>Nakládání s výrob</w:t>
      </w:r>
      <w:r w:rsidR="00211D36" w:rsidRPr="00987041">
        <w:rPr>
          <w:rFonts w:ascii="Arial" w:hAnsi="Arial" w:cs="Arial"/>
          <w:b/>
          <w:bCs/>
          <w:sz w:val="22"/>
          <w:szCs w:val="22"/>
          <w:u w:val="none"/>
        </w:rPr>
        <w:t>k</w:t>
      </w:r>
      <w:r w:rsidRPr="00987041">
        <w:rPr>
          <w:rFonts w:ascii="Arial" w:hAnsi="Arial" w:cs="Arial"/>
          <w:b/>
          <w:bCs/>
          <w:sz w:val="22"/>
          <w:szCs w:val="22"/>
          <w:u w:val="none"/>
        </w:rPr>
        <w:t>y s ukončenou životností v rámci služby pro výrobce</w:t>
      </w:r>
      <w:r w:rsidR="00211D36" w:rsidRPr="00987041">
        <w:rPr>
          <w:rFonts w:ascii="Arial" w:hAnsi="Arial" w:cs="Arial"/>
          <w:b/>
          <w:bCs/>
          <w:sz w:val="22"/>
          <w:szCs w:val="22"/>
          <w:u w:val="none"/>
        </w:rPr>
        <w:t xml:space="preserve"> </w:t>
      </w:r>
    </w:p>
    <w:p w14:paraId="3C1104D5" w14:textId="17D07801" w:rsidR="00077E69" w:rsidRDefault="00211D36" w:rsidP="00987041">
      <w:pPr>
        <w:pStyle w:val="Nadpis2"/>
        <w:jc w:val="center"/>
        <w:rPr>
          <w:rFonts w:ascii="Arial" w:hAnsi="Arial" w:cs="Arial"/>
          <w:b/>
          <w:bCs/>
          <w:sz w:val="22"/>
          <w:szCs w:val="22"/>
          <w:u w:val="none"/>
        </w:rPr>
      </w:pPr>
      <w:r w:rsidRPr="00987041">
        <w:rPr>
          <w:rFonts w:ascii="Arial" w:hAnsi="Arial" w:cs="Arial"/>
          <w:b/>
          <w:bCs/>
          <w:sz w:val="22"/>
          <w:szCs w:val="22"/>
          <w:u w:val="none"/>
        </w:rPr>
        <w:t>(zpětný odběr)</w:t>
      </w:r>
    </w:p>
    <w:p w14:paraId="33987F54" w14:textId="77777777" w:rsidR="00987041" w:rsidRPr="00987041" w:rsidRDefault="00987041" w:rsidP="00987041"/>
    <w:p w14:paraId="73F3432E"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566539D0" w14:textId="77777777" w:rsidR="00414D31" w:rsidRDefault="00414D31" w:rsidP="00211D36">
      <w:pPr>
        <w:autoSpaceDE w:val="0"/>
        <w:autoSpaceDN w:val="0"/>
        <w:adjustRightInd w:val="0"/>
        <w:ind w:left="720"/>
        <w:jc w:val="both"/>
        <w:rPr>
          <w:rFonts w:ascii="Arial" w:hAnsi="Arial" w:cs="Arial"/>
          <w:sz w:val="22"/>
          <w:szCs w:val="22"/>
        </w:rPr>
      </w:pPr>
    </w:p>
    <w:p w14:paraId="0467D561"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1E71A489"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08C1DB63"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F91CAA0" w14:textId="2AF4D160" w:rsidR="00211D36" w:rsidRPr="0031415A" w:rsidRDefault="00211D36" w:rsidP="00987041">
      <w:pPr>
        <w:tabs>
          <w:tab w:val="num" w:pos="567"/>
        </w:tabs>
        <w:ind w:left="567" w:hanging="282"/>
        <w:jc w:val="both"/>
        <w:rPr>
          <w:rFonts w:ascii="Arial" w:hAnsi="Arial" w:cs="Arial"/>
          <w:sz w:val="22"/>
          <w:szCs w:val="22"/>
        </w:rPr>
      </w:pPr>
      <w:r w:rsidRPr="0031415A">
        <w:rPr>
          <w:rFonts w:ascii="Arial" w:hAnsi="Arial" w:cs="Arial"/>
          <w:color w:val="00B0F0"/>
          <w:sz w:val="22"/>
          <w:szCs w:val="22"/>
        </w:rPr>
        <w:tab/>
      </w:r>
    </w:p>
    <w:p w14:paraId="471740AE" w14:textId="7BAADE64" w:rsidR="00F771CC" w:rsidRPr="00987041" w:rsidRDefault="00F771CC" w:rsidP="00D27F18">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w:t>
      </w:r>
      <w:r w:rsidRPr="00987041">
        <w:rPr>
          <w:rFonts w:ascii="Arial" w:hAnsi="Arial" w:cs="Arial"/>
          <w:sz w:val="22"/>
          <w:szCs w:val="22"/>
        </w:rPr>
        <w:t>předávat</w:t>
      </w:r>
      <w:r w:rsidR="00987041" w:rsidRPr="00987041">
        <w:t xml:space="preserve"> </w:t>
      </w:r>
      <w:r w:rsidR="00987041" w:rsidRPr="00987041">
        <w:rPr>
          <w:rFonts w:ascii="Arial" w:hAnsi="Arial" w:cs="Arial"/>
          <w:sz w:val="22"/>
          <w:szCs w:val="22"/>
        </w:rPr>
        <w:t>ve sběrném dvoře.</w:t>
      </w:r>
      <w:r w:rsidR="007C7508" w:rsidRPr="00987041">
        <w:rPr>
          <w:rFonts w:ascii="Arial" w:hAnsi="Arial" w:cs="Arial"/>
          <w:sz w:val="22"/>
          <w:szCs w:val="22"/>
        </w:rPr>
        <w:t xml:space="preserve"> </w:t>
      </w:r>
    </w:p>
    <w:p w14:paraId="6219240F" w14:textId="77777777" w:rsidR="00103649" w:rsidRPr="0051226B" w:rsidRDefault="00103649" w:rsidP="00103649">
      <w:pPr>
        <w:tabs>
          <w:tab w:val="num" w:pos="709"/>
        </w:tabs>
        <w:ind w:left="360"/>
        <w:jc w:val="both"/>
        <w:rPr>
          <w:rFonts w:ascii="Arial" w:hAnsi="Arial" w:cs="Arial"/>
          <w:sz w:val="22"/>
          <w:szCs w:val="22"/>
        </w:rPr>
      </w:pPr>
    </w:p>
    <w:p w14:paraId="79892CE9" w14:textId="77777777" w:rsidR="00012F79" w:rsidRDefault="00012F79" w:rsidP="00103649">
      <w:pPr>
        <w:jc w:val="center"/>
        <w:rPr>
          <w:rFonts w:ascii="Arial" w:hAnsi="Arial" w:cs="Arial"/>
          <w:b/>
          <w:sz w:val="22"/>
          <w:szCs w:val="22"/>
        </w:rPr>
      </w:pPr>
    </w:p>
    <w:p w14:paraId="09C80D13" w14:textId="77777777" w:rsidR="007F3823" w:rsidRDefault="007F3823" w:rsidP="007F3823">
      <w:pPr>
        <w:ind w:left="360"/>
        <w:jc w:val="both"/>
        <w:rPr>
          <w:rFonts w:ascii="Arial" w:hAnsi="Arial" w:cs="Arial"/>
          <w:sz w:val="22"/>
          <w:szCs w:val="22"/>
        </w:rPr>
      </w:pPr>
    </w:p>
    <w:p w14:paraId="5AAA42AE" w14:textId="6C288AEB" w:rsidR="001078B1" w:rsidRPr="00FB6AE5" w:rsidRDefault="00765052">
      <w:pPr>
        <w:jc w:val="center"/>
        <w:rPr>
          <w:rFonts w:ascii="Arial" w:hAnsi="Arial" w:cs="Arial"/>
          <w:b/>
          <w:sz w:val="22"/>
          <w:szCs w:val="22"/>
        </w:rPr>
      </w:pPr>
      <w:r>
        <w:rPr>
          <w:rFonts w:ascii="Arial" w:hAnsi="Arial" w:cs="Arial"/>
          <w:b/>
          <w:sz w:val="22"/>
          <w:szCs w:val="22"/>
        </w:rPr>
        <w:t xml:space="preserve">Čl. </w:t>
      </w:r>
      <w:r w:rsidR="0025217C">
        <w:rPr>
          <w:rFonts w:ascii="Arial" w:hAnsi="Arial" w:cs="Arial"/>
          <w:b/>
          <w:sz w:val="22"/>
          <w:szCs w:val="22"/>
        </w:rPr>
        <w:t>9</w:t>
      </w:r>
    </w:p>
    <w:p w14:paraId="50CCF091" w14:textId="53BEDCD6"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C2AF194" w14:textId="77777777" w:rsidR="001D6EF5" w:rsidRDefault="001D6EF5">
      <w:pPr>
        <w:jc w:val="center"/>
        <w:rPr>
          <w:rFonts w:ascii="Arial" w:hAnsi="Arial" w:cs="Arial"/>
          <w:b/>
          <w:sz w:val="22"/>
          <w:szCs w:val="22"/>
        </w:rPr>
      </w:pPr>
    </w:p>
    <w:p w14:paraId="65EC1731"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2D42B09B" w14:textId="77777777" w:rsidR="00F67C91" w:rsidRDefault="00F67C91" w:rsidP="00F67C91">
      <w:pPr>
        <w:ind w:left="426"/>
        <w:jc w:val="both"/>
        <w:rPr>
          <w:rFonts w:ascii="Arial" w:hAnsi="Arial" w:cs="Arial"/>
          <w:sz w:val="22"/>
          <w:szCs w:val="22"/>
        </w:rPr>
      </w:pPr>
    </w:p>
    <w:p w14:paraId="727E032C" w14:textId="6522A573" w:rsidR="0024722A" w:rsidRPr="001D6EF5" w:rsidRDefault="00C45BF9" w:rsidP="0031415A">
      <w:pPr>
        <w:numPr>
          <w:ilvl w:val="0"/>
          <w:numId w:val="31"/>
        </w:numPr>
        <w:ind w:left="426" w:hanging="426"/>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sidRPr="001D6EF5">
        <w:rPr>
          <w:rFonts w:ascii="Arial" w:hAnsi="Arial" w:cs="Arial"/>
          <w:sz w:val="22"/>
          <w:szCs w:val="22"/>
        </w:rPr>
        <w:t>předávat</w:t>
      </w:r>
      <w:r w:rsidR="001D6EF5" w:rsidRPr="001D6EF5">
        <w:rPr>
          <w:rFonts w:ascii="Arial" w:hAnsi="Arial" w:cs="Arial"/>
          <w:sz w:val="22"/>
          <w:szCs w:val="22"/>
        </w:rPr>
        <w:t xml:space="preserve"> ve sběrném dvo</w:t>
      </w:r>
      <w:r w:rsidR="001D6EF5">
        <w:rPr>
          <w:rFonts w:ascii="Arial" w:hAnsi="Arial" w:cs="Arial"/>
          <w:sz w:val="22"/>
          <w:szCs w:val="22"/>
        </w:rPr>
        <w:t>ře</w:t>
      </w:r>
      <w:r w:rsidR="001D6EF5" w:rsidRPr="001D6EF5">
        <w:rPr>
          <w:rFonts w:ascii="Arial" w:hAnsi="Arial" w:cs="Arial"/>
          <w:sz w:val="22"/>
          <w:szCs w:val="22"/>
        </w:rPr>
        <w:t>.</w:t>
      </w:r>
    </w:p>
    <w:p w14:paraId="674C9928" w14:textId="77777777" w:rsidR="00F45D43" w:rsidRDefault="00F45D43" w:rsidP="00F45D43">
      <w:pPr>
        <w:ind w:left="426"/>
        <w:jc w:val="both"/>
        <w:rPr>
          <w:rFonts w:ascii="Arial" w:hAnsi="Arial" w:cs="Arial"/>
          <w:sz w:val="22"/>
          <w:szCs w:val="22"/>
          <w:highlight w:val="yellow"/>
        </w:rPr>
      </w:pPr>
    </w:p>
    <w:p w14:paraId="009C7C36" w14:textId="7107375C" w:rsidR="00F45D43" w:rsidRPr="00F45D43" w:rsidRDefault="00F45D43" w:rsidP="00F45D43">
      <w:pPr>
        <w:numPr>
          <w:ilvl w:val="0"/>
          <w:numId w:val="31"/>
        </w:numPr>
        <w:ind w:left="426" w:hanging="426"/>
        <w:jc w:val="both"/>
        <w:rPr>
          <w:rFonts w:ascii="Arial" w:hAnsi="Arial" w:cs="Arial"/>
          <w:sz w:val="22"/>
          <w:szCs w:val="22"/>
        </w:rPr>
      </w:pPr>
      <w:r w:rsidRPr="00F45D43">
        <w:rPr>
          <w:rFonts w:ascii="Arial" w:hAnsi="Arial" w:cs="Arial"/>
          <w:sz w:val="22"/>
          <w:szCs w:val="22"/>
        </w:rPr>
        <w:t>Fyzické osoby mohou předávat stavební a demoliční odpad na určen</w:t>
      </w:r>
      <w:r w:rsidR="002E0707">
        <w:rPr>
          <w:rFonts w:ascii="Arial" w:hAnsi="Arial" w:cs="Arial"/>
          <w:sz w:val="22"/>
          <w:szCs w:val="22"/>
        </w:rPr>
        <w:t>ém</w:t>
      </w:r>
      <w:r w:rsidRPr="00F45D43">
        <w:rPr>
          <w:rFonts w:ascii="Arial" w:hAnsi="Arial" w:cs="Arial"/>
          <w:sz w:val="22"/>
          <w:szCs w:val="22"/>
        </w:rPr>
        <w:t xml:space="preserve"> míst</w:t>
      </w:r>
      <w:r w:rsidR="002E0707">
        <w:rPr>
          <w:rFonts w:ascii="Arial" w:hAnsi="Arial" w:cs="Arial"/>
          <w:sz w:val="22"/>
          <w:szCs w:val="22"/>
        </w:rPr>
        <w:t>ě</w:t>
      </w:r>
      <w:r w:rsidRPr="00F45D43">
        <w:rPr>
          <w:rFonts w:ascii="Arial" w:hAnsi="Arial" w:cs="Arial"/>
          <w:sz w:val="22"/>
          <w:szCs w:val="22"/>
        </w:rPr>
        <w:t xml:space="preserve"> </w:t>
      </w:r>
      <w:r>
        <w:rPr>
          <w:rFonts w:ascii="Arial" w:hAnsi="Arial" w:cs="Arial"/>
          <w:sz w:val="22"/>
          <w:szCs w:val="22"/>
        </w:rPr>
        <w:t>při jednotlivých předáních</w:t>
      </w:r>
      <w:r w:rsidRPr="00F45D43">
        <w:rPr>
          <w:rFonts w:ascii="Arial" w:hAnsi="Arial" w:cs="Arial"/>
          <w:sz w:val="22"/>
          <w:szCs w:val="22"/>
        </w:rPr>
        <w:t xml:space="preserve"> o maximální hmotnosti </w:t>
      </w:r>
      <w:r w:rsidR="00987041">
        <w:rPr>
          <w:rFonts w:ascii="Arial" w:hAnsi="Arial" w:cs="Arial"/>
          <w:sz w:val="22"/>
          <w:szCs w:val="22"/>
        </w:rPr>
        <w:t>100</w:t>
      </w:r>
      <w:r w:rsidRPr="00F45D43">
        <w:rPr>
          <w:rFonts w:ascii="Arial" w:hAnsi="Arial" w:cs="Arial"/>
          <w:sz w:val="22"/>
          <w:szCs w:val="22"/>
        </w:rPr>
        <w:t xml:space="preserve"> kg. Celková maximální hmotnost obcí přebíraného stavebního a demoličního odpadu činí</w:t>
      </w:r>
      <w:r>
        <w:rPr>
          <w:rFonts w:ascii="Arial" w:hAnsi="Arial" w:cs="Arial"/>
          <w:sz w:val="22"/>
          <w:szCs w:val="22"/>
        </w:rPr>
        <w:t xml:space="preserve"> od jednotlivých fyzických osob</w:t>
      </w:r>
      <w:r w:rsidRPr="00F45D43">
        <w:rPr>
          <w:rFonts w:ascii="Arial" w:hAnsi="Arial" w:cs="Arial"/>
          <w:sz w:val="22"/>
          <w:szCs w:val="22"/>
        </w:rPr>
        <w:t xml:space="preserve"> </w:t>
      </w:r>
      <w:r w:rsidR="00987041">
        <w:rPr>
          <w:rFonts w:ascii="Arial" w:hAnsi="Arial" w:cs="Arial"/>
          <w:sz w:val="22"/>
          <w:szCs w:val="22"/>
        </w:rPr>
        <w:t>300</w:t>
      </w:r>
      <w:r w:rsidRPr="00F45D43">
        <w:rPr>
          <w:rFonts w:ascii="Arial" w:hAnsi="Arial" w:cs="Arial"/>
          <w:sz w:val="22"/>
          <w:szCs w:val="22"/>
        </w:rPr>
        <w:t xml:space="preserve"> kg/osobu/rok.</w:t>
      </w:r>
    </w:p>
    <w:p w14:paraId="0CBC75D2" w14:textId="77777777" w:rsidR="00F45D43" w:rsidRPr="00843541" w:rsidRDefault="00F45D43" w:rsidP="00F45D43">
      <w:pPr>
        <w:ind w:left="426"/>
        <w:jc w:val="both"/>
        <w:rPr>
          <w:rFonts w:ascii="Arial" w:hAnsi="Arial" w:cs="Arial"/>
          <w:i/>
          <w:sz w:val="22"/>
          <w:szCs w:val="22"/>
        </w:rPr>
      </w:pPr>
    </w:p>
    <w:p w14:paraId="3500AA1B" w14:textId="77777777" w:rsidR="00D62F8B" w:rsidRDefault="00D62F8B">
      <w:pPr>
        <w:jc w:val="center"/>
        <w:rPr>
          <w:rFonts w:ascii="Arial" w:hAnsi="Arial" w:cs="Arial"/>
          <w:b/>
          <w:sz w:val="22"/>
          <w:szCs w:val="22"/>
        </w:rPr>
      </w:pPr>
    </w:p>
    <w:p w14:paraId="758AA177" w14:textId="1080EB19"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25217C">
        <w:rPr>
          <w:rFonts w:ascii="Arial" w:hAnsi="Arial" w:cs="Arial"/>
          <w:b/>
          <w:sz w:val="22"/>
          <w:szCs w:val="22"/>
        </w:rPr>
        <w:t>10</w:t>
      </w:r>
    </w:p>
    <w:p w14:paraId="626137A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6A09C44" w14:textId="77777777" w:rsidR="0024722A" w:rsidRPr="00FB6AE5" w:rsidRDefault="0024722A">
      <w:pPr>
        <w:ind w:left="360"/>
        <w:jc w:val="center"/>
        <w:rPr>
          <w:rFonts w:ascii="Arial" w:hAnsi="Arial" w:cs="Arial"/>
          <w:b/>
          <w:sz w:val="22"/>
          <w:szCs w:val="22"/>
          <w:u w:val="single"/>
        </w:rPr>
      </w:pPr>
    </w:p>
    <w:p w14:paraId="1A97C90D" w14:textId="469878E7" w:rsidR="0024722A" w:rsidRPr="00FB6AE5" w:rsidRDefault="0024722A" w:rsidP="00C62D73">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2E0707">
        <w:rPr>
          <w:rFonts w:ascii="Arial" w:hAnsi="Arial" w:cs="Arial"/>
          <w:sz w:val="22"/>
          <w:szCs w:val="22"/>
        </w:rPr>
        <w:t xml:space="preserve"> </w:t>
      </w:r>
      <w:r w:rsidR="00C62D73">
        <w:rPr>
          <w:rFonts w:ascii="Arial" w:hAnsi="Arial" w:cs="Arial"/>
          <w:sz w:val="22"/>
          <w:szCs w:val="22"/>
        </w:rPr>
        <w:t>2</w:t>
      </w:r>
      <w:r w:rsidRPr="00FB6AE5">
        <w:rPr>
          <w:rFonts w:ascii="Arial" w:hAnsi="Arial" w:cs="Arial"/>
          <w:sz w:val="22"/>
          <w:szCs w:val="22"/>
        </w:rPr>
        <w:t>/</w:t>
      </w:r>
      <w:r w:rsidR="002E0707">
        <w:rPr>
          <w:rFonts w:ascii="Arial" w:hAnsi="Arial" w:cs="Arial"/>
          <w:sz w:val="22"/>
          <w:szCs w:val="22"/>
        </w:rPr>
        <w:t>20</w:t>
      </w:r>
      <w:r w:rsidR="00C62D73">
        <w:rPr>
          <w:rFonts w:ascii="Arial" w:hAnsi="Arial" w:cs="Arial"/>
          <w:sz w:val="22"/>
          <w:szCs w:val="22"/>
        </w:rPr>
        <w:t>21</w:t>
      </w:r>
      <w:r w:rsidRPr="00FB6AE5">
        <w:rPr>
          <w:rFonts w:ascii="Arial" w:hAnsi="Arial" w:cs="Arial"/>
          <w:sz w:val="22"/>
          <w:szCs w:val="22"/>
        </w:rPr>
        <w:t xml:space="preserve">, </w:t>
      </w:r>
      <w:r w:rsidR="00C62D73" w:rsidRPr="00C62D73">
        <w:rPr>
          <w:rFonts w:ascii="Arial" w:hAnsi="Arial" w:cs="Arial"/>
          <w:sz w:val="22"/>
          <w:szCs w:val="22"/>
        </w:rPr>
        <w:t>o stanovení obecního systému odpadového hospodářství</w:t>
      </w:r>
      <w:r w:rsidR="00665025">
        <w:rPr>
          <w:rFonts w:ascii="Arial" w:hAnsi="Arial" w:cs="Arial"/>
          <w:sz w:val="22"/>
          <w:szCs w:val="22"/>
        </w:rPr>
        <w:t xml:space="preserve"> ze dne 2</w:t>
      </w:r>
      <w:r w:rsidR="00C62D73">
        <w:rPr>
          <w:rFonts w:ascii="Arial" w:hAnsi="Arial" w:cs="Arial"/>
          <w:sz w:val="22"/>
          <w:szCs w:val="22"/>
        </w:rPr>
        <w:t>6</w:t>
      </w:r>
      <w:r w:rsidR="00665025">
        <w:rPr>
          <w:rFonts w:ascii="Arial" w:hAnsi="Arial" w:cs="Arial"/>
          <w:sz w:val="22"/>
          <w:szCs w:val="22"/>
        </w:rPr>
        <w:t>. 11. 20</w:t>
      </w:r>
      <w:r w:rsidR="00C62D73">
        <w:rPr>
          <w:rFonts w:ascii="Arial" w:hAnsi="Arial" w:cs="Arial"/>
          <w:sz w:val="22"/>
          <w:szCs w:val="22"/>
        </w:rPr>
        <w:t>21</w:t>
      </w:r>
      <w:r w:rsidRPr="00FB6AE5">
        <w:rPr>
          <w:rFonts w:ascii="Arial" w:hAnsi="Arial" w:cs="Arial"/>
          <w:sz w:val="22"/>
          <w:szCs w:val="22"/>
        </w:rPr>
        <w:t xml:space="preserve">. </w:t>
      </w:r>
    </w:p>
    <w:p w14:paraId="4C08C439" w14:textId="77777777" w:rsidR="0024722A" w:rsidRDefault="0024722A">
      <w:pPr>
        <w:jc w:val="both"/>
        <w:rPr>
          <w:rFonts w:ascii="Arial" w:hAnsi="Arial" w:cs="Arial"/>
          <w:sz w:val="22"/>
          <w:szCs w:val="22"/>
        </w:rPr>
      </w:pPr>
    </w:p>
    <w:p w14:paraId="075CAA02" w14:textId="77777777" w:rsidR="00012F79" w:rsidRPr="00FB6AE5" w:rsidRDefault="00012F79">
      <w:pPr>
        <w:jc w:val="both"/>
        <w:rPr>
          <w:rFonts w:ascii="Arial" w:hAnsi="Arial" w:cs="Arial"/>
          <w:sz w:val="22"/>
          <w:szCs w:val="22"/>
        </w:rPr>
      </w:pPr>
    </w:p>
    <w:p w14:paraId="08F2C667" w14:textId="760F8621"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Pr="00987041">
        <w:rPr>
          <w:rFonts w:ascii="Arial" w:hAnsi="Arial" w:cs="Arial"/>
          <w:sz w:val="22"/>
          <w:szCs w:val="22"/>
        </w:rPr>
        <w:t>dnem</w:t>
      </w:r>
      <w:r w:rsidRPr="00765052">
        <w:rPr>
          <w:rFonts w:ascii="Arial" w:hAnsi="Arial" w:cs="Arial"/>
          <w:sz w:val="22"/>
          <w:szCs w:val="22"/>
        </w:rPr>
        <w:t xml:space="preserve"> </w:t>
      </w:r>
      <w:r w:rsidR="00987041">
        <w:rPr>
          <w:rFonts w:ascii="Arial" w:hAnsi="Arial" w:cs="Arial"/>
          <w:sz w:val="22"/>
          <w:szCs w:val="22"/>
        </w:rPr>
        <w:t>1. 1. 202</w:t>
      </w:r>
      <w:r w:rsidR="00C62D73">
        <w:rPr>
          <w:rFonts w:ascii="Arial" w:hAnsi="Arial" w:cs="Arial"/>
          <w:sz w:val="22"/>
          <w:szCs w:val="22"/>
        </w:rPr>
        <w:t>4</w:t>
      </w:r>
      <w:r w:rsidR="00D736CB" w:rsidRPr="00765052">
        <w:rPr>
          <w:rFonts w:ascii="Arial" w:hAnsi="Arial" w:cs="Arial"/>
          <w:i/>
          <w:sz w:val="22"/>
          <w:szCs w:val="22"/>
        </w:rPr>
        <w:t>.</w:t>
      </w:r>
    </w:p>
    <w:p w14:paraId="64B20F51" w14:textId="77777777" w:rsidR="0024722A" w:rsidRPr="00FB6AE5" w:rsidRDefault="0024722A" w:rsidP="0025354B">
      <w:pPr>
        <w:tabs>
          <w:tab w:val="num" w:pos="540"/>
        </w:tabs>
        <w:ind w:left="540"/>
        <w:jc w:val="both"/>
        <w:rPr>
          <w:rFonts w:ascii="Arial" w:hAnsi="Arial" w:cs="Arial"/>
          <w:sz w:val="22"/>
          <w:szCs w:val="22"/>
        </w:rPr>
      </w:pPr>
    </w:p>
    <w:p w14:paraId="7248F9E7" w14:textId="77777777" w:rsidR="002E0707" w:rsidRDefault="002E0707" w:rsidP="00E2491F">
      <w:pPr>
        <w:ind w:left="708"/>
        <w:rPr>
          <w:rFonts w:ascii="Arial" w:hAnsi="Arial" w:cs="Arial"/>
          <w:bCs/>
          <w:sz w:val="22"/>
          <w:szCs w:val="22"/>
        </w:rPr>
      </w:pPr>
    </w:p>
    <w:p w14:paraId="6D5470A1" w14:textId="77777777" w:rsidR="002E0707" w:rsidRDefault="002E0707" w:rsidP="00E2491F">
      <w:pPr>
        <w:ind w:left="708"/>
        <w:rPr>
          <w:rFonts w:ascii="Arial" w:hAnsi="Arial" w:cs="Arial"/>
          <w:bCs/>
          <w:sz w:val="22"/>
          <w:szCs w:val="22"/>
        </w:rPr>
      </w:pPr>
    </w:p>
    <w:p w14:paraId="5CD99751" w14:textId="77777777" w:rsidR="002E0707" w:rsidRPr="002E0EAD" w:rsidRDefault="002E0707" w:rsidP="002E0707">
      <w:pPr>
        <w:spacing w:before="120" w:line="264" w:lineRule="auto"/>
        <w:ind w:firstLine="708"/>
        <w:jc w:val="both"/>
        <w:rPr>
          <w:rFonts w:ascii="Arial" w:hAnsi="Arial" w:cs="Arial"/>
          <w:sz w:val="22"/>
          <w:szCs w:val="22"/>
        </w:rPr>
      </w:pPr>
    </w:p>
    <w:p w14:paraId="228EDF4F" w14:textId="77777777" w:rsidR="002E0707" w:rsidRPr="002E0EAD" w:rsidRDefault="002E0707" w:rsidP="002E0707">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5E19AE38" w14:textId="77777777" w:rsidR="002E0707" w:rsidRPr="002E0EAD" w:rsidRDefault="002E0707" w:rsidP="002E0707">
      <w:pPr>
        <w:pStyle w:val="Zkladntext"/>
        <w:tabs>
          <w:tab w:val="left" w:pos="851"/>
          <w:tab w:val="left" w:pos="6660"/>
        </w:tabs>
        <w:spacing w:after="0" w:line="264" w:lineRule="auto"/>
        <w:rPr>
          <w:rFonts w:ascii="Arial" w:hAnsi="Arial" w:cs="Arial"/>
          <w:sz w:val="22"/>
          <w:szCs w:val="22"/>
        </w:rPr>
      </w:pPr>
      <w:r>
        <w:rPr>
          <w:rFonts w:ascii="Arial" w:hAnsi="Arial" w:cs="Arial"/>
          <w:sz w:val="22"/>
          <w:szCs w:val="22"/>
        </w:rPr>
        <w:tab/>
        <w:t>Ing. Jaromír Štach</w:t>
      </w:r>
      <w:r w:rsidRPr="002E0EAD">
        <w:rPr>
          <w:rFonts w:ascii="Arial" w:hAnsi="Arial" w:cs="Arial"/>
          <w:sz w:val="22"/>
          <w:szCs w:val="22"/>
        </w:rPr>
        <w:t xml:space="preserve"> </w:t>
      </w:r>
      <w:r w:rsidRPr="002E0EAD">
        <w:rPr>
          <w:rFonts w:ascii="Arial" w:hAnsi="Arial" w:cs="Arial"/>
          <w:sz w:val="22"/>
          <w:szCs w:val="22"/>
        </w:rPr>
        <w:tab/>
      </w:r>
      <w:r>
        <w:rPr>
          <w:rFonts w:ascii="Arial" w:hAnsi="Arial" w:cs="Arial"/>
          <w:sz w:val="22"/>
          <w:szCs w:val="22"/>
        </w:rPr>
        <w:t>Ing. Josef Říha</w:t>
      </w:r>
    </w:p>
    <w:p w14:paraId="1A3D6FFD" w14:textId="77777777" w:rsidR="002E0707" w:rsidRPr="002E0EAD" w:rsidRDefault="002E0707" w:rsidP="002E0707">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14:paraId="0AE047FA" w14:textId="08BB0A4D" w:rsidR="004D5A15" w:rsidRDefault="004D5A15">
      <w:pPr>
        <w:rPr>
          <w:rFonts w:ascii="Arial" w:hAnsi="Arial" w:cs="Arial"/>
          <w:sz w:val="22"/>
          <w:szCs w:val="22"/>
        </w:rPr>
      </w:pPr>
    </w:p>
    <w:p w14:paraId="0A86DBEE" w14:textId="72AFF686" w:rsidR="002E0707" w:rsidRDefault="002E0707">
      <w:pPr>
        <w:rPr>
          <w:rFonts w:ascii="Arial" w:hAnsi="Arial" w:cs="Arial"/>
          <w:sz w:val="22"/>
          <w:szCs w:val="22"/>
        </w:rPr>
      </w:pPr>
    </w:p>
    <w:p w14:paraId="6391744E" w14:textId="77777777" w:rsidR="002E0707" w:rsidRDefault="002E0707">
      <w:pPr>
        <w:rPr>
          <w:rFonts w:ascii="Arial" w:hAnsi="Arial" w:cs="Arial"/>
          <w:sz w:val="22"/>
          <w:szCs w:val="22"/>
        </w:rPr>
      </w:pPr>
    </w:p>
    <w:sectPr w:rsidR="002E0707"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247D" w14:textId="77777777" w:rsidR="0085099D" w:rsidRDefault="0085099D">
      <w:r>
        <w:separator/>
      </w:r>
    </w:p>
  </w:endnote>
  <w:endnote w:type="continuationSeparator" w:id="0">
    <w:p w14:paraId="569E3476" w14:textId="77777777" w:rsidR="0085099D" w:rsidRDefault="0085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8D83"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1BF7B75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36B7" w14:textId="77777777" w:rsidR="0085099D" w:rsidRDefault="0085099D">
      <w:r>
        <w:separator/>
      </w:r>
    </w:p>
  </w:footnote>
  <w:footnote w:type="continuationSeparator" w:id="0">
    <w:p w14:paraId="0A9AD2B4" w14:textId="77777777" w:rsidR="0085099D" w:rsidRDefault="0085099D">
      <w:r>
        <w:continuationSeparator/>
      </w:r>
    </w:p>
  </w:footnote>
  <w:footnote w:id="1">
    <w:p w14:paraId="4643E9A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667ADE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B54151"/>
    <w:multiLevelType w:val="hybridMultilevel"/>
    <w:tmpl w:val="DFEA9BF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7492BE2"/>
    <w:multiLevelType w:val="hybridMultilevel"/>
    <w:tmpl w:val="9E8CD0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46589679">
    <w:abstractNumId w:val="8"/>
  </w:num>
  <w:num w:numId="2" w16cid:durableId="1516723430">
    <w:abstractNumId w:val="32"/>
  </w:num>
  <w:num w:numId="3" w16cid:durableId="875629728">
    <w:abstractNumId w:val="5"/>
  </w:num>
  <w:num w:numId="4" w16cid:durableId="1964966005">
    <w:abstractNumId w:val="23"/>
  </w:num>
  <w:num w:numId="5" w16cid:durableId="1070425829">
    <w:abstractNumId w:val="20"/>
  </w:num>
  <w:num w:numId="6" w16cid:durableId="82000564">
    <w:abstractNumId w:val="28"/>
  </w:num>
  <w:num w:numId="7" w16cid:durableId="1217936601">
    <w:abstractNumId w:val="9"/>
  </w:num>
  <w:num w:numId="8" w16cid:durableId="1939176075">
    <w:abstractNumId w:val="1"/>
  </w:num>
  <w:num w:numId="9" w16cid:durableId="1721321220">
    <w:abstractNumId w:val="26"/>
  </w:num>
  <w:num w:numId="10" w16cid:durableId="1382559575">
    <w:abstractNumId w:val="22"/>
  </w:num>
  <w:num w:numId="11" w16cid:durableId="2031292438">
    <w:abstractNumId w:val="21"/>
  </w:num>
  <w:num w:numId="12" w16cid:durableId="973605645">
    <w:abstractNumId w:val="11"/>
  </w:num>
  <w:num w:numId="13" w16cid:durableId="1036352018">
    <w:abstractNumId w:val="24"/>
  </w:num>
  <w:num w:numId="14" w16cid:durableId="152796339">
    <w:abstractNumId w:val="31"/>
  </w:num>
  <w:num w:numId="15" w16cid:durableId="695272790">
    <w:abstractNumId w:val="14"/>
  </w:num>
  <w:num w:numId="16" w16cid:durableId="546062273">
    <w:abstractNumId w:val="30"/>
  </w:num>
  <w:num w:numId="17" w16cid:durableId="1614170980">
    <w:abstractNumId w:val="6"/>
  </w:num>
  <w:num w:numId="18" w16cid:durableId="451748099">
    <w:abstractNumId w:val="0"/>
  </w:num>
  <w:num w:numId="19" w16cid:durableId="82649939">
    <w:abstractNumId w:val="17"/>
  </w:num>
  <w:num w:numId="20" w16cid:durableId="2045058417">
    <w:abstractNumId w:val="25"/>
  </w:num>
  <w:num w:numId="21" w16cid:durableId="1374572235">
    <w:abstractNumId w:val="18"/>
  </w:num>
  <w:num w:numId="22" w16cid:durableId="2132355537">
    <w:abstractNumId w:val="19"/>
  </w:num>
  <w:num w:numId="23" w16cid:durableId="2104447746">
    <w:abstractNumId w:val="13"/>
  </w:num>
  <w:num w:numId="24" w16cid:durableId="364867322">
    <w:abstractNumId w:val="7"/>
  </w:num>
  <w:num w:numId="25" w16cid:durableId="1076434805">
    <w:abstractNumId w:val="3"/>
  </w:num>
  <w:num w:numId="26" w16cid:durableId="131605366">
    <w:abstractNumId w:val="16"/>
  </w:num>
  <w:num w:numId="27" w16cid:durableId="1577934406">
    <w:abstractNumId w:val="4"/>
  </w:num>
  <w:num w:numId="28" w16cid:durableId="2075661742">
    <w:abstractNumId w:val="15"/>
  </w:num>
  <w:num w:numId="29" w16cid:durableId="746848347">
    <w:abstractNumId w:val="10"/>
  </w:num>
  <w:num w:numId="30" w16cid:durableId="1141263795">
    <w:abstractNumId w:val="12"/>
  </w:num>
  <w:num w:numId="31" w16cid:durableId="1328167514">
    <w:abstractNumId w:val="29"/>
  </w:num>
  <w:num w:numId="32" w16cid:durableId="1672871979">
    <w:abstractNumId w:val="2"/>
  </w:num>
  <w:num w:numId="33" w16cid:durableId="1005395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4DE"/>
    <w:rsid w:val="00012F79"/>
    <w:rsid w:val="00024B27"/>
    <w:rsid w:val="00031731"/>
    <w:rsid w:val="000332D7"/>
    <w:rsid w:val="00036778"/>
    <w:rsid w:val="00041A92"/>
    <w:rsid w:val="00042756"/>
    <w:rsid w:val="000438D4"/>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B581F"/>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3540"/>
    <w:rsid w:val="001C6E05"/>
    <w:rsid w:val="001D6EF5"/>
    <w:rsid w:val="001E0DF7"/>
    <w:rsid w:val="001E5FBF"/>
    <w:rsid w:val="001F597C"/>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217C"/>
    <w:rsid w:val="0025354B"/>
    <w:rsid w:val="00255095"/>
    <w:rsid w:val="00261098"/>
    <w:rsid w:val="00262D62"/>
    <w:rsid w:val="00265EF4"/>
    <w:rsid w:val="00267188"/>
    <w:rsid w:val="002A020A"/>
    <w:rsid w:val="002A3581"/>
    <w:rsid w:val="002B6BD8"/>
    <w:rsid w:val="002B7E6B"/>
    <w:rsid w:val="002C32D2"/>
    <w:rsid w:val="002C3644"/>
    <w:rsid w:val="002C442F"/>
    <w:rsid w:val="002D64B8"/>
    <w:rsid w:val="002D7DAC"/>
    <w:rsid w:val="002E0707"/>
    <w:rsid w:val="002F17CC"/>
    <w:rsid w:val="002F6C9F"/>
    <w:rsid w:val="0031415A"/>
    <w:rsid w:val="00320CF7"/>
    <w:rsid w:val="0032634F"/>
    <w:rsid w:val="0034317B"/>
    <w:rsid w:val="00343C2D"/>
    <w:rsid w:val="00344369"/>
    <w:rsid w:val="00352DD8"/>
    <w:rsid w:val="00363C75"/>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4136"/>
    <w:rsid w:val="00447AF1"/>
    <w:rsid w:val="00453AB3"/>
    <w:rsid w:val="004761AD"/>
    <w:rsid w:val="00476A0B"/>
    <w:rsid w:val="00491ED4"/>
    <w:rsid w:val="00492D2F"/>
    <w:rsid w:val="004966EB"/>
    <w:rsid w:val="004B018B"/>
    <w:rsid w:val="004B578E"/>
    <w:rsid w:val="004C5CD8"/>
    <w:rsid w:val="004D0009"/>
    <w:rsid w:val="004D0681"/>
    <w:rsid w:val="004D30A2"/>
    <w:rsid w:val="004D3973"/>
    <w:rsid w:val="004D5A15"/>
    <w:rsid w:val="004E45EA"/>
    <w:rsid w:val="00502A5D"/>
    <w:rsid w:val="00503F10"/>
    <w:rsid w:val="00505735"/>
    <w:rsid w:val="0051226B"/>
    <w:rsid w:val="0052041F"/>
    <w:rsid w:val="00525ABF"/>
    <w:rsid w:val="00531678"/>
    <w:rsid w:val="00540721"/>
    <w:rsid w:val="00540BAC"/>
    <w:rsid w:val="00543342"/>
    <w:rsid w:val="00543380"/>
    <w:rsid w:val="005473D4"/>
    <w:rsid w:val="0054776B"/>
    <w:rsid w:val="00547890"/>
    <w:rsid w:val="00550D41"/>
    <w:rsid w:val="00551279"/>
    <w:rsid w:val="00552FFF"/>
    <w:rsid w:val="00553B78"/>
    <w:rsid w:val="00555FEB"/>
    <w:rsid w:val="00560DED"/>
    <w:rsid w:val="0056694A"/>
    <w:rsid w:val="00576E29"/>
    <w:rsid w:val="00585435"/>
    <w:rsid w:val="0059780C"/>
    <w:rsid w:val="005A3FFD"/>
    <w:rsid w:val="005C0885"/>
    <w:rsid w:val="005C7494"/>
    <w:rsid w:val="005C7FAC"/>
    <w:rsid w:val="005D6CD7"/>
    <w:rsid w:val="005E114F"/>
    <w:rsid w:val="005E1DF4"/>
    <w:rsid w:val="005E2539"/>
    <w:rsid w:val="005E3069"/>
    <w:rsid w:val="005E5865"/>
    <w:rsid w:val="005F0210"/>
    <w:rsid w:val="005F1D1F"/>
    <w:rsid w:val="006025AC"/>
    <w:rsid w:val="00604878"/>
    <w:rsid w:val="006101FB"/>
    <w:rsid w:val="006136D9"/>
    <w:rsid w:val="00614E0F"/>
    <w:rsid w:val="00617D61"/>
    <w:rsid w:val="00617FE8"/>
    <w:rsid w:val="00620481"/>
    <w:rsid w:val="006277AF"/>
    <w:rsid w:val="00632F39"/>
    <w:rsid w:val="00641107"/>
    <w:rsid w:val="00665025"/>
    <w:rsid w:val="00667683"/>
    <w:rsid w:val="00671A01"/>
    <w:rsid w:val="00675B4F"/>
    <w:rsid w:val="00676D53"/>
    <w:rsid w:val="006814CB"/>
    <w:rsid w:val="006866EF"/>
    <w:rsid w:val="00692B36"/>
    <w:rsid w:val="00693339"/>
    <w:rsid w:val="00696155"/>
    <w:rsid w:val="006B58B2"/>
    <w:rsid w:val="006E5A79"/>
    <w:rsid w:val="006F432E"/>
    <w:rsid w:val="006F75CE"/>
    <w:rsid w:val="007008E2"/>
    <w:rsid w:val="00702D6A"/>
    <w:rsid w:val="007063A1"/>
    <w:rsid w:val="00706D08"/>
    <w:rsid w:val="00712D36"/>
    <w:rsid w:val="007131EC"/>
    <w:rsid w:val="00714B2D"/>
    <w:rsid w:val="0071677D"/>
    <w:rsid w:val="00721607"/>
    <w:rsid w:val="00723DF9"/>
    <w:rsid w:val="0072693E"/>
    <w:rsid w:val="00732470"/>
    <w:rsid w:val="0073528A"/>
    <w:rsid w:val="00745703"/>
    <w:rsid w:val="00765052"/>
    <w:rsid w:val="007654D3"/>
    <w:rsid w:val="00777412"/>
    <w:rsid w:val="00787EE1"/>
    <w:rsid w:val="007909DA"/>
    <w:rsid w:val="00795009"/>
    <w:rsid w:val="00797A40"/>
    <w:rsid w:val="007A2720"/>
    <w:rsid w:val="007A3B21"/>
    <w:rsid w:val="007A514D"/>
    <w:rsid w:val="007B6584"/>
    <w:rsid w:val="007C40FF"/>
    <w:rsid w:val="007C5E41"/>
    <w:rsid w:val="007C7508"/>
    <w:rsid w:val="007E1DB2"/>
    <w:rsid w:val="007E2B21"/>
    <w:rsid w:val="007E7071"/>
    <w:rsid w:val="007F1D2E"/>
    <w:rsid w:val="007F3823"/>
    <w:rsid w:val="007F58A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099D"/>
    <w:rsid w:val="00856F33"/>
    <w:rsid w:val="00870986"/>
    <w:rsid w:val="00872F8B"/>
    <w:rsid w:val="008977E1"/>
    <w:rsid w:val="008A0526"/>
    <w:rsid w:val="008A20A1"/>
    <w:rsid w:val="008A2FC7"/>
    <w:rsid w:val="008A4009"/>
    <w:rsid w:val="008B4493"/>
    <w:rsid w:val="008C3A2A"/>
    <w:rsid w:val="008D1B82"/>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7E91"/>
    <w:rsid w:val="009722E1"/>
    <w:rsid w:val="00973C0E"/>
    <w:rsid w:val="009743BA"/>
    <w:rsid w:val="009774F4"/>
    <w:rsid w:val="009859B0"/>
    <w:rsid w:val="00987041"/>
    <w:rsid w:val="00993112"/>
    <w:rsid w:val="009A0DDF"/>
    <w:rsid w:val="009A16A1"/>
    <w:rsid w:val="009A1A48"/>
    <w:rsid w:val="009A5879"/>
    <w:rsid w:val="009A64B8"/>
    <w:rsid w:val="009B50E5"/>
    <w:rsid w:val="009B680A"/>
    <w:rsid w:val="009B77CC"/>
    <w:rsid w:val="009C7464"/>
    <w:rsid w:val="009D5C19"/>
    <w:rsid w:val="009E4450"/>
    <w:rsid w:val="009E5176"/>
    <w:rsid w:val="009E615A"/>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3682"/>
    <w:rsid w:val="00A94551"/>
    <w:rsid w:val="00AA1F36"/>
    <w:rsid w:val="00AA408A"/>
    <w:rsid w:val="00AB3FF3"/>
    <w:rsid w:val="00AB44E2"/>
    <w:rsid w:val="00AB61B3"/>
    <w:rsid w:val="00AB64CD"/>
    <w:rsid w:val="00AC1028"/>
    <w:rsid w:val="00AC13C7"/>
    <w:rsid w:val="00AC2295"/>
    <w:rsid w:val="00AC4B55"/>
    <w:rsid w:val="00AD035D"/>
    <w:rsid w:val="00AD0D21"/>
    <w:rsid w:val="00AD200D"/>
    <w:rsid w:val="00AE2DEE"/>
    <w:rsid w:val="00AE5EEF"/>
    <w:rsid w:val="00AF49AB"/>
    <w:rsid w:val="00AF72CD"/>
    <w:rsid w:val="00B067C5"/>
    <w:rsid w:val="00B11B51"/>
    <w:rsid w:val="00B26144"/>
    <w:rsid w:val="00B321B9"/>
    <w:rsid w:val="00B3452E"/>
    <w:rsid w:val="00B35507"/>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073A0"/>
    <w:rsid w:val="00C125FE"/>
    <w:rsid w:val="00C169D0"/>
    <w:rsid w:val="00C20056"/>
    <w:rsid w:val="00C25DCE"/>
    <w:rsid w:val="00C26D21"/>
    <w:rsid w:val="00C3782E"/>
    <w:rsid w:val="00C45BF9"/>
    <w:rsid w:val="00C62D73"/>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11D6"/>
    <w:rsid w:val="00D04C14"/>
    <w:rsid w:val="00D226C7"/>
    <w:rsid w:val="00D2467D"/>
    <w:rsid w:val="00D25BA7"/>
    <w:rsid w:val="00D27F18"/>
    <w:rsid w:val="00D3072C"/>
    <w:rsid w:val="00D4132C"/>
    <w:rsid w:val="00D44ECF"/>
    <w:rsid w:val="00D50D1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4D02"/>
    <w:rsid w:val="00E66B2E"/>
    <w:rsid w:val="00E67D81"/>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279E6"/>
    <w:rsid w:val="00F301DF"/>
    <w:rsid w:val="00F349F4"/>
    <w:rsid w:val="00F37B51"/>
    <w:rsid w:val="00F37BF8"/>
    <w:rsid w:val="00F45D43"/>
    <w:rsid w:val="00F47FED"/>
    <w:rsid w:val="00F51A5D"/>
    <w:rsid w:val="00F52AD7"/>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50FB8"/>
  <w15:chartTrackingRefBased/>
  <w15:docId w15:val="{5547F7A4-FF4A-4D33-841A-70B0F3AF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0321">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1051</Words>
  <Characters>6201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jstach</cp:lastModifiedBy>
  <cp:revision>5</cp:revision>
  <cp:lastPrinted>2020-12-03T09:05:00Z</cp:lastPrinted>
  <dcterms:created xsi:type="dcterms:W3CDTF">2021-11-29T15:04:00Z</dcterms:created>
  <dcterms:modified xsi:type="dcterms:W3CDTF">2023-11-25T07:51:00Z</dcterms:modified>
</cp:coreProperties>
</file>