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3CF" w14:textId="77777777" w:rsidR="001445CB" w:rsidRDefault="001445CB" w:rsidP="00F93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inline distT="0" distB="0" distL="0" distR="0" wp14:anchorId="4B4D9F90" wp14:editId="7BEF3C2A">
            <wp:extent cx="1102360" cy="1229995"/>
            <wp:effectExtent l="0" t="0" r="254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7F670" w14:textId="77777777" w:rsidR="001445CB" w:rsidRDefault="001445CB" w:rsidP="00F93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8BE2D23" w14:textId="6FFB0CD3" w:rsidR="00481AA0" w:rsidRPr="00F93073" w:rsidRDefault="00101AA8" w:rsidP="00F93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  <w:r w:rsidRPr="00F93073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  <w:t>Město ČESKÉ VELENICE</w:t>
      </w:r>
    </w:p>
    <w:p w14:paraId="52D66591" w14:textId="77777777" w:rsidR="00481AA0" w:rsidRPr="00481AA0" w:rsidRDefault="00101AA8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Zastupitelstvo města České Velenice</w:t>
      </w:r>
    </w:p>
    <w:p w14:paraId="06033AF4" w14:textId="77777777" w:rsidR="003F29E8" w:rsidRDefault="003F29E8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44F95CDC" w14:textId="77777777" w:rsidR="004C258C" w:rsidRPr="003F29E8" w:rsidRDefault="00425C32" w:rsidP="003F2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Obe</w:t>
      </w:r>
      <w:r w:rsidR="00101AA8">
        <w:rPr>
          <w:rFonts w:ascii="Arial" w:eastAsia="Times New Roman" w:hAnsi="Arial" w:cs="Arial"/>
          <w:b/>
          <w:color w:val="auto"/>
          <w:bdr w:val="none" w:sz="0" w:space="0" w:color="auto"/>
        </w:rPr>
        <w:t>cně závazná vyhláška</w:t>
      </w:r>
      <w:r w:rsidR="002B7BBC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2D6C42EF" w14:textId="77777777" w:rsidR="00F93073" w:rsidRDefault="004147C9" w:rsidP="00F93073">
      <w:pPr>
        <w:spacing w:after="120"/>
        <w:jc w:val="center"/>
        <w:rPr>
          <w:rFonts w:ascii="Arial" w:hAnsi="Arial"/>
          <w:b/>
          <w:bCs/>
        </w:rPr>
      </w:pPr>
      <w:r w:rsidRPr="00C63A4A">
        <w:rPr>
          <w:rFonts w:ascii="Arial" w:hAnsi="Arial"/>
          <w:b/>
          <w:bCs/>
        </w:rPr>
        <w:t>kterou se stanovují pravidla pro pohyb psů n</w:t>
      </w:r>
      <w:r w:rsidR="00425C32">
        <w:rPr>
          <w:rFonts w:ascii="Arial" w:hAnsi="Arial"/>
          <w:b/>
          <w:bCs/>
        </w:rPr>
        <w:t>a veře</w:t>
      </w:r>
      <w:r w:rsidR="00101AA8">
        <w:rPr>
          <w:rFonts w:ascii="Arial" w:hAnsi="Arial"/>
          <w:b/>
          <w:bCs/>
        </w:rPr>
        <w:t xml:space="preserve">jném prostranství </w:t>
      </w:r>
    </w:p>
    <w:p w14:paraId="2D508A97" w14:textId="77777777" w:rsidR="004D5CAF" w:rsidRPr="00F93073" w:rsidRDefault="002B7BBC" w:rsidP="00F93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ve městě</w:t>
      </w:r>
    </w:p>
    <w:p w14:paraId="05E18C70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8D56666" w14:textId="047D9591" w:rsidR="004D5CAF" w:rsidRDefault="00101AA8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města</w:t>
      </w:r>
      <w:r w:rsidR="004147C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České Velenice</w:t>
      </w:r>
      <w:r w:rsidR="00425C3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4147C9">
        <w:rPr>
          <w:rFonts w:ascii="Arial" w:hAnsi="Arial"/>
          <w:sz w:val="22"/>
          <w:szCs w:val="22"/>
        </w:rPr>
        <w:t>se na svém zasedání</w:t>
      </w:r>
      <w:r w:rsidR="004147C9">
        <w:rPr>
          <w:rFonts w:ascii="Arial" w:hAnsi="Arial"/>
          <w:b/>
          <w:bCs/>
          <w:sz w:val="22"/>
          <w:szCs w:val="22"/>
        </w:rPr>
        <w:t xml:space="preserve"> </w:t>
      </w:r>
      <w:r w:rsidR="004147C9">
        <w:rPr>
          <w:rFonts w:ascii="Arial" w:hAnsi="Arial"/>
          <w:sz w:val="22"/>
          <w:szCs w:val="22"/>
        </w:rPr>
        <w:t xml:space="preserve">dne </w:t>
      </w:r>
      <w:r w:rsidR="006562ED">
        <w:rPr>
          <w:rFonts w:ascii="Arial" w:hAnsi="Arial"/>
          <w:sz w:val="22"/>
          <w:szCs w:val="22"/>
        </w:rPr>
        <w:t>12. 12. 2022</w:t>
      </w:r>
      <w:r w:rsidR="004147C9">
        <w:rPr>
          <w:rFonts w:ascii="Arial" w:hAnsi="Arial"/>
          <w:sz w:val="22"/>
          <w:szCs w:val="22"/>
        </w:rPr>
        <w:t xml:space="preserve"> usnesením č. </w:t>
      </w:r>
      <w:r w:rsidR="006562ED">
        <w:rPr>
          <w:rFonts w:ascii="Arial" w:hAnsi="Arial"/>
          <w:sz w:val="22"/>
          <w:szCs w:val="22"/>
        </w:rPr>
        <w:t>2/7</w:t>
      </w:r>
      <w:r w:rsidR="004147C9"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</w:t>
      </w:r>
      <w:r>
        <w:rPr>
          <w:rFonts w:ascii="Arial" w:hAnsi="Arial"/>
          <w:sz w:val="22"/>
          <w:szCs w:val="22"/>
        </w:rPr>
        <w:t xml:space="preserve"> c) a</w:t>
      </w:r>
      <w:r w:rsidR="004147C9">
        <w:rPr>
          <w:rFonts w:ascii="Arial" w:hAnsi="Arial"/>
          <w:sz w:val="22"/>
          <w:szCs w:val="22"/>
        </w:rPr>
        <w:t xml:space="preserve"> d), §</w:t>
      </w:r>
      <w:r w:rsidR="00AE6D74">
        <w:rPr>
          <w:rFonts w:ascii="Arial" w:hAnsi="Arial"/>
          <w:sz w:val="22"/>
          <w:szCs w:val="22"/>
        </w:rPr>
        <w:t> </w:t>
      </w:r>
      <w:r w:rsidR="004147C9"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</w:t>
      </w:r>
      <w:r w:rsidR="008110EF">
        <w:rPr>
          <w:rFonts w:ascii="Arial" w:hAnsi="Arial"/>
          <w:sz w:val="22"/>
          <w:szCs w:val="22"/>
        </w:rPr>
        <w:t xml:space="preserve"> (dále jen „vyhlášku“)</w:t>
      </w:r>
      <w:r w:rsidR="004147C9">
        <w:rPr>
          <w:rFonts w:ascii="Arial" w:hAnsi="Arial"/>
          <w:sz w:val="22"/>
          <w:szCs w:val="22"/>
        </w:rPr>
        <w:t>:</w:t>
      </w:r>
    </w:p>
    <w:p w14:paraId="6DC63C5B" w14:textId="77777777" w:rsidR="0003654D" w:rsidRDefault="0003654D">
      <w:pPr>
        <w:widowControl w:val="0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9065F13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347A4B06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529CE6F7" w14:textId="77777777" w:rsidR="00425C32" w:rsidRDefault="004147C9" w:rsidP="00425C32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</w:t>
      </w:r>
      <w:r w:rsidR="00101AA8">
        <w:rPr>
          <w:rFonts w:ascii="Arial" w:hAnsi="Arial"/>
        </w:rPr>
        <w:t xml:space="preserve"> na veřejném prostranství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 w:rsidR="00101AA8">
        <w:rPr>
          <w:rStyle w:val="Znakapoznpodarou"/>
          <w:rFonts w:ascii="Arial" w:hAnsi="Arial"/>
        </w:rPr>
        <w:t xml:space="preserve"> </w:t>
      </w:r>
      <w:r w:rsidR="00101AA8">
        <w:rPr>
          <w:rStyle w:val="Znakapoznpodarou"/>
          <w:rFonts w:ascii="Arial" w:hAnsi="Arial"/>
          <w:vertAlign w:val="baseline"/>
        </w:rPr>
        <w:t>ve městě</w:t>
      </w:r>
      <w:r>
        <w:rPr>
          <w:rFonts w:ascii="Arial" w:hAnsi="Arial"/>
        </w:rPr>
        <w:t>:</w:t>
      </w:r>
    </w:p>
    <w:p w14:paraId="68557E00" w14:textId="77777777" w:rsidR="0058405B" w:rsidRPr="0003654D" w:rsidRDefault="004147C9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  <w:b/>
        </w:rPr>
      </w:pPr>
      <w:r w:rsidRPr="00425C32">
        <w:rPr>
          <w:rFonts w:ascii="Arial" w:hAnsi="Arial"/>
          <w:b/>
          <w:bCs/>
        </w:rPr>
        <w:t>na</w:t>
      </w:r>
      <w:r w:rsidR="00101AA8">
        <w:rPr>
          <w:rFonts w:ascii="Arial" w:hAnsi="Arial"/>
          <w:b/>
          <w:bCs/>
        </w:rPr>
        <w:t xml:space="preserve"> veřejných prostranstvích</w:t>
      </w:r>
      <w:r w:rsidRPr="00425C32">
        <w:rPr>
          <w:rFonts w:ascii="Arial" w:hAnsi="Arial"/>
          <w:b/>
          <w:bCs/>
        </w:rPr>
        <w:t xml:space="preserve">, </w:t>
      </w:r>
      <w:r w:rsidR="008110EF" w:rsidRPr="008110EF">
        <w:rPr>
          <w:rFonts w:ascii="Arial" w:hAnsi="Arial"/>
          <w:bCs/>
        </w:rPr>
        <w:t>vymezených</w:t>
      </w:r>
      <w:r w:rsidR="008110EF">
        <w:rPr>
          <w:rFonts w:ascii="Arial" w:hAnsi="Arial"/>
          <w:b/>
          <w:bCs/>
        </w:rPr>
        <w:t xml:space="preserve"> </w:t>
      </w:r>
      <w:r w:rsidRPr="0058405B">
        <w:rPr>
          <w:rFonts w:ascii="Arial" w:hAnsi="Arial"/>
          <w:b/>
        </w:rPr>
        <w:t>v příloze č. 1,</w:t>
      </w:r>
      <w:r w:rsidRPr="00425C32">
        <w:rPr>
          <w:rFonts w:ascii="Arial" w:hAnsi="Arial"/>
        </w:rPr>
        <w:t xml:space="preserve"> která je nedílnou součástí této vyhlášky</w:t>
      </w:r>
      <w:r w:rsidR="00425C32">
        <w:rPr>
          <w:rFonts w:ascii="Arial" w:hAnsi="Arial"/>
        </w:rPr>
        <w:t>,</w:t>
      </w:r>
      <w:r w:rsidRPr="00425C32">
        <w:rPr>
          <w:rFonts w:ascii="Arial" w:hAnsi="Arial"/>
        </w:rPr>
        <w:t xml:space="preserve"> </w:t>
      </w:r>
      <w:r w:rsidR="00425C32" w:rsidRPr="0003654D">
        <w:rPr>
          <w:rFonts w:ascii="Arial" w:hAnsi="Arial"/>
          <w:b/>
        </w:rPr>
        <w:t>je m</w:t>
      </w:r>
      <w:r w:rsidR="0058405B" w:rsidRPr="0003654D">
        <w:rPr>
          <w:rFonts w:ascii="Arial" w:hAnsi="Arial"/>
          <w:b/>
        </w:rPr>
        <w:t>ožný pohyb psů pouze na vodítku</w:t>
      </w:r>
    </w:p>
    <w:p w14:paraId="32CFB1E6" w14:textId="77777777" w:rsidR="00101AA8" w:rsidRPr="00101AA8" w:rsidRDefault="00101AA8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</w:rPr>
      </w:pPr>
      <w:r w:rsidRPr="008110EF">
        <w:rPr>
          <w:rFonts w:ascii="Arial" w:hAnsi="Arial"/>
          <w:b/>
        </w:rPr>
        <w:t>na veřejn</w:t>
      </w:r>
      <w:r w:rsidR="008110EF" w:rsidRPr="008110EF">
        <w:rPr>
          <w:rFonts w:ascii="Arial" w:hAnsi="Arial"/>
          <w:b/>
        </w:rPr>
        <w:t>ých prostranstvích</w:t>
      </w:r>
      <w:r w:rsidR="008110EF">
        <w:rPr>
          <w:rFonts w:ascii="Arial" w:hAnsi="Arial"/>
        </w:rPr>
        <w:t xml:space="preserve">, vymezených </w:t>
      </w:r>
      <w:r w:rsidR="008110EF" w:rsidRPr="008110EF">
        <w:rPr>
          <w:rFonts w:ascii="Arial" w:hAnsi="Arial"/>
          <w:b/>
        </w:rPr>
        <w:t>v příloze č. 2</w:t>
      </w:r>
      <w:r w:rsidR="008110EF">
        <w:rPr>
          <w:rFonts w:ascii="Arial" w:hAnsi="Arial"/>
        </w:rPr>
        <w:t>, která je nedílnou součástí této vyhlášky, se zakazuje vstup psů a se psy</w:t>
      </w:r>
    </w:p>
    <w:p w14:paraId="64E88D9C" w14:textId="77777777" w:rsidR="0058405B" w:rsidRPr="0058405B" w:rsidRDefault="00072585" w:rsidP="0058405B">
      <w:pPr>
        <w:pStyle w:val="Odstavecseseznamem"/>
        <w:widowControl w:val="0"/>
        <w:numPr>
          <w:ilvl w:val="1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iCs/>
        </w:rPr>
        <w:t xml:space="preserve">v případě </w:t>
      </w:r>
      <w:r w:rsidRPr="00072585">
        <w:rPr>
          <w:rFonts w:ascii="Arial" w:hAnsi="Arial"/>
          <w:b/>
          <w:iCs/>
        </w:rPr>
        <w:t>znečištění</w:t>
      </w:r>
      <w:r>
        <w:rPr>
          <w:rFonts w:ascii="Arial" w:hAnsi="Arial"/>
          <w:iCs/>
        </w:rPr>
        <w:t xml:space="preserve"> ulice nebo jiného veřejného prostranství</w:t>
      </w:r>
      <w:r w:rsidR="003F29E8">
        <w:rPr>
          <w:rFonts w:ascii="Arial" w:hAnsi="Arial"/>
          <w:iCs/>
        </w:rPr>
        <w:t xml:space="preserve"> </w:t>
      </w:r>
      <w:r w:rsidRPr="00072585">
        <w:rPr>
          <w:rFonts w:ascii="Arial" w:hAnsi="Arial"/>
          <w:b/>
          <w:iCs/>
        </w:rPr>
        <w:t>výkaly psa,</w:t>
      </w:r>
      <w:r>
        <w:rPr>
          <w:rFonts w:ascii="Arial" w:hAnsi="Arial"/>
          <w:iCs/>
        </w:rPr>
        <w:t xml:space="preserve"> odstraní fyzická osoba toto znečištění</w:t>
      </w:r>
      <w:r w:rsidR="003F29E8">
        <w:rPr>
          <w:rStyle w:val="Znakapoznpodarou"/>
          <w:rFonts w:ascii="Arial" w:hAnsi="Arial"/>
          <w:iCs/>
        </w:rPr>
        <w:footnoteReference w:id="3"/>
      </w:r>
      <w:r w:rsidR="003F29E8">
        <w:rPr>
          <w:rFonts w:ascii="Arial" w:hAnsi="Arial"/>
          <w:iCs/>
          <w:vertAlign w:val="superscript"/>
        </w:rPr>
        <w:t>)</w:t>
      </w:r>
      <w:r>
        <w:rPr>
          <w:rFonts w:ascii="Arial" w:hAnsi="Arial"/>
          <w:iCs/>
        </w:rPr>
        <w:t xml:space="preserve">. </w:t>
      </w:r>
    </w:p>
    <w:p w14:paraId="488D7755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</w:t>
      </w:r>
      <w:r w:rsidR="00072585">
        <w:rPr>
          <w:rFonts w:ascii="Arial" w:hAnsi="Arial"/>
        </w:rPr>
        <w:t xml:space="preserve"> písm. a), b) a c)</w:t>
      </w:r>
      <w:r w:rsidR="00807875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627D3AA" w14:textId="77777777" w:rsidR="004D5CAF" w:rsidRDefault="00F93073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</w:t>
      </w:r>
      <w:r w:rsidR="00807875">
        <w:rPr>
          <w:rFonts w:ascii="Arial" w:hAnsi="Arial"/>
        </w:rPr>
        <w:t xml:space="preserve"> </w:t>
      </w:r>
      <w:r>
        <w:rPr>
          <w:rFonts w:ascii="Arial" w:hAnsi="Arial"/>
        </w:rPr>
        <w:t>stanovená</w:t>
      </w:r>
      <w:r w:rsidR="004147C9">
        <w:rPr>
          <w:rFonts w:ascii="Arial" w:hAnsi="Arial"/>
        </w:rPr>
        <w:t xml:space="preserve"> v odst. 1</w:t>
      </w:r>
      <w:r w:rsidR="00807875">
        <w:rPr>
          <w:rFonts w:ascii="Arial" w:hAnsi="Arial"/>
        </w:rPr>
        <w:t xml:space="preserve"> písm. a)</w:t>
      </w:r>
      <w:r w:rsidR="00072585">
        <w:rPr>
          <w:rFonts w:ascii="Arial" w:hAnsi="Arial"/>
        </w:rPr>
        <w:t xml:space="preserve"> a b)</w:t>
      </w:r>
      <w:r>
        <w:rPr>
          <w:rFonts w:ascii="Arial" w:hAnsi="Arial"/>
        </w:rPr>
        <w:t xml:space="preserve"> se nevztahují</w:t>
      </w:r>
      <w:r w:rsidR="004147C9">
        <w:rPr>
          <w:rFonts w:ascii="Arial" w:hAnsi="Arial"/>
        </w:rPr>
        <w:t xml:space="preserve"> na psy </w:t>
      </w:r>
      <w:r w:rsidR="002960C2">
        <w:rPr>
          <w:rFonts w:ascii="Arial" w:hAnsi="Arial"/>
        </w:rPr>
        <w:t>používané</w:t>
      </w:r>
      <w:r w:rsidR="004147C9">
        <w:rPr>
          <w:rFonts w:ascii="Arial" w:hAnsi="Arial"/>
        </w:rPr>
        <w:t xml:space="preserve"> dle zvláštních předpisů</w:t>
      </w:r>
      <w:r w:rsidR="004147C9">
        <w:rPr>
          <w:rStyle w:val="Znakapoznpodarou"/>
          <w:rFonts w:ascii="Arial" w:eastAsia="Arial" w:hAnsi="Arial" w:cs="Arial"/>
        </w:rPr>
        <w:footnoteReference w:id="5"/>
      </w:r>
      <w:r w:rsidR="004147C9">
        <w:rPr>
          <w:rStyle w:val="Znakapoznpodarou"/>
          <w:rFonts w:ascii="Arial" w:hAnsi="Arial"/>
        </w:rPr>
        <w:t>)</w:t>
      </w:r>
      <w:r w:rsidR="00A57A90">
        <w:rPr>
          <w:rFonts w:ascii="Arial" w:hAnsi="Arial"/>
        </w:rPr>
        <w:t xml:space="preserve"> a na psy asistenční</w:t>
      </w:r>
      <w:r w:rsidR="00A57A90">
        <w:rPr>
          <w:rStyle w:val="Znakapoznpodarou"/>
          <w:rFonts w:ascii="Arial" w:hAnsi="Arial"/>
        </w:rPr>
        <w:footnoteReference w:id="6"/>
      </w:r>
      <w:r w:rsidR="003F29E8">
        <w:rPr>
          <w:rFonts w:ascii="Arial" w:hAnsi="Arial"/>
          <w:vertAlign w:val="superscript"/>
        </w:rPr>
        <w:t>)</w:t>
      </w:r>
      <w:r w:rsidR="004147C9">
        <w:rPr>
          <w:rFonts w:ascii="Arial" w:hAnsi="Arial"/>
        </w:rPr>
        <w:t xml:space="preserve">. </w:t>
      </w:r>
    </w:p>
    <w:p w14:paraId="445BCF80" w14:textId="77777777" w:rsidR="00F93073" w:rsidRDefault="00F93073" w:rsidP="00F9307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2</w:t>
      </w:r>
    </w:p>
    <w:p w14:paraId="1134398B" w14:textId="77777777" w:rsidR="00F93073" w:rsidRDefault="00F93073" w:rsidP="00F9307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Dohled</w:t>
      </w:r>
    </w:p>
    <w:p w14:paraId="1B904D62" w14:textId="77777777" w:rsidR="00F93073" w:rsidRDefault="00F93073" w:rsidP="00F9307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9F571CF" w14:textId="77777777" w:rsidR="00F93073" w:rsidRPr="00F93073" w:rsidRDefault="00F93073" w:rsidP="00F93073">
      <w:pPr>
        <w:pStyle w:val="Zkladntext"/>
        <w:spacing w:after="0"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Dohled nad dodržováním této vyhlášky provádí Městská policie České Velenice. Tímto nejsou dotčeny kompetence Policie ČR vyplývající ze zvláštních zákonů.</w:t>
      </w:r>
    </w:p>
    <w:p w14:paraId="281BD76F" w14:textId="77777777" w:rsidR="00F93073" w:rsidRDefault="00F93073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4F2490DE" w14:textId="77777777" w:rsidR="004D5CAF" w:rsidRDefault="00F9307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48D682CB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8648008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290AE63" w14:textId="77777777" w:rsidR="004D5CAF" w:rsidRDefault="00A57A90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</w:t>
      </w:r>
      <w:r w:rsidR="004147C9">
        <w:rPr>
          <w:rFonts w:ascii="Arial" w:hAnsi="Arial"/>
          <w:sz w:val="22"/>
          <w:szCs w:val="22"/>
        </w:rPr>
        <w:t>vyhláškou se ru</w:t>
      </w:r>
      <w:r>
        <w:rPr>
          <w:rFonts w:ascii="Arial" w:hAnsi="Arial"/>
          <w:sz w:val="22"/>
          <w:szCs w:val="22"/>
        </w:rPr>
        <w:t>ší obecně závazná vyhláška města České Velenice č. 2</w:t>
      </w:r>
      <w:r w:rsidR="0058405B">
        <w:rPr>
          <w:rFonts w:ascii="Arial" w:hAnsi="Arial"/>
          <w:sz w:val="22"/>
          <w:szCs w:val="22"/>
        </w:rPr>
        <w:t>/</w:t>
      </w:r>
      <w:r>
        <w:rPr>
          <w:rFonts w:ascii="Arial" w:hAnsi="Arial"/>
          <w:sz w:val="22"/>
          <w:szCs w:val="22"/>
        </w:rPr>
        <w:t>2018</w:t>
      </w:r>
      <w:r w:rsidR="0058405B">
        <w:rPr>
          <w:rFonts w:ascii="Arial" w:hAnsi="Arial"/>
          <w:sz w:val="22"/>
          <w:szCs w:val="22"/>
        </w:rPr>
        <w:t xml:space="preserve">, kterou se </w:t>
      </w:r>
      <w:r>
        <w:rPr>
          <w:rFonts w:ascii="Arial" w:hAnsi="Arial"/>
          <w:sz w:val="22"/>
          <w:szCs w:val="22"/>
        </w:rPr>
        <w:t xml:space="preserve">stanovují </w:t>
      </w:r>
      <w:r w:rsidR="0058405B">
        <w:rPr>
          <w:rFonts w:ascii="Arial" w:hAnsi="Arial"/>
          <w:sz w:val="22"/>
          <w:szCs w:val="22"/>
        </w:rPr>
        <w:t>pravidla pro pohyb psů na veřejném prostranství v</w:t>
      </w:r>
      <w:r>
        <w:rPr>
          <w:rFonts w:ascii="Arial" w:hAnsi="Arial"/>
          <w:sz w:val="22"/>
          <w:szCs w:val="22"/>
        </w:rPr>
        <w:t>e městě</w:t>
      </w:r>
      <w:r w:rsidR="0058405B">
        <w:rPr>
          <w:rFonts w:ascii="Arial" w:hAnsi="Arial"/>
          <w:sz w:val="22"/>
          <w:szCs w:val="22"/>
        </w:rPr>
        <w:t>, ze dne</w:t>
      </w:r>
      <w:r w:rsidR="0003654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17. 12. 2018.</w:t>
      </w:r>
      <w:r w:rsidR="0058405B">
        <w:rPr>
          <w:rFonts w:ascii="Arial" w:hAnsi="Arial"/>
          <w:sz w:val="22"/>
          <w:szCs w:val="22"/>
        </w:rPr>
        <w:t xml:space="preserve"> </w:t>
      </w:r>
    </w:p>
    <w:p w14:paraId="337EF2FE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83CCAD3" w14:textId="77777777" w:rsidR="0003654D" w:rsidRDefault="0003654D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F3DBE3E" w14:textId="77777777" w:rsidR="004D5CAF" w:rsidRDefault="00F93073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14:paraId="3EB83634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3C042F06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078CD39F" w14:textId="77777777" w:rsidR="004C258C" w:rsidRPr="0003654D" w:rsidRDefault="004147C9" w:rsidP="0003654D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sz w:val="22"/>
          <w:szCs w:val="22"/>
          <w:bdr w:val="none" w:sz="0" w:space="0" w:color="auto"/>
        </w:rPr>
      </w:pPr>
      <w:r w:rsidRPr="004147C9">
        <w:rPr>
          <w:rFonts w:ascii="Arial" w:hAnsi="Arial" w:cs="Arial"/>
          <w:sz w:val="22"/>
          <w:szCs w:val="22"/>
        </w:rPr>
        <w:t>Tato vyhláška nabývá ú</w:t>
      </w:r>
      <w:r w:rsidR="002960C2">
        <w:rPr>
          <w:rFonts w:ascii="Arial" w:hAnsi="Arial" w:cs="Arial"/>
          <w:sz w:val="22"/>
          <w:szCs w:val="22"/>
        </w:rPr>
        <w:t>činnosti p</w:t>
      </w:r>
      <w:r w:rsidR="004C258C"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očátkem patnáctého dne následujícího po dni jejího vyhlášení.</w:t>
      </w:r>
    </w:p>
    <w:p w14:paraId="409F3774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71F3BED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44AC452" w14:textId="77777777" w:rsidR="0003654D" w:rsidRDefault="00344436" w:rsidP="000365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035A53BC" w14:textId="3496CA46" w:rsidR="00A57A90" w:rsidRDefault="00A57A90" w:rsidP="00A57A90">
      <w:pPr>
        <w:rPr>
          <w:rFonts w:ascii="Arial" w:hAnsi="Arial" w:cs="Arial"/>
          <w:bCs/>
          <w:i/>
          <w:sz w:val="22"/>
          <w:szCs w:val="22"/>
        </w:rPr>
      </w:pPr>
    </w:p>
    <w:p w14:paraId="17DABDEB" w14:textId="3DB495B8" w:rsidR="001445CB" w:rsidRDefault="001445CB" w:rsidP="00A57A90">
      <w:pPr>
        <w:rPr>
          <w:rFonts w:ascii="Arial" w:hAnsi="Arial" w:cs="Arial"/>
          <w:bCs/>
          <w:i/>
          <w:sz w:val="22"/>
          <w:szCs w:val="22"/>
        </w:rPr>
      </w:pPr>
    </w:p>
    <w:p w14:paraId="53E09A45" w14:textId="6A8B2E84" w:rsidR="001445CB" w:rsidRDefault="001445CB" w:rsidP="00A57A90">
      <w:pPr>
        <w:rPr>
          <w:rFonts w:ascii="Arial" w:hAnsi="Arial" w:cs="Arial"/>
          <w:bCs/>
          <w:i/>
          <w:sz w:val="22"/>
          <w:szCs w:val="22"/>
        </w:rPr>
      </w:pPr>
    </w:p>
    <w:p w14:paraId="78847BE8" w14:textId="0D925A16" w:rsidR="001445CB" w:rsidRDefault="001445CB" w:rsidP="00A57A90">
      <w:pPr>
        <w:rPr>
          <w:rFonts w:ascii="Arial" w:hAnsi="Arial" w:cs="Arial"/>
          <w:bCs/>
          <w:i/>
          <w:sz w:val="22"/>
          <w:szCs w:val="22"/>
        </w:rPr>
      </w:pPr>
    </w:p>
    <w:p w14:paraId="4296B98F" w14:textId="77777777" w:rsidR="001445CB" w:rsidRDefault="001445CB" w:rsidP="00A57A90">
      <w:pPr>
        <w:rPr>
          <w:rFonts w:ascii="Arial" w:hAnsi="Arial" w:cs="Arial"/>
          <w:bCs/>
          <w:i/>
          <w:sz w:val="22"/>
          <w:szCs w:val="22"/>
        </w:rPr>
      </w:pPr>
    </w:p>
    <w:p w14:paraId="3B4B13E3" w14:textId="77777777" w:rsidR="00344436" w:rsidRDefault="00A57A90" w:rsidP="0034443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A46B4F8" w14:textId="3CF04755" w:rsidR="00A57A90" w:rsidRPr="00344436" w:rsidRDefault="00A57A90" w:rsidP="0034443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44436">
        <w:rPr>
          <w:rFonts w:ascii="Arial" w:hAnsi="Arial" w:cs="Arial"/>
          <w:bCs/>
          <w:sz w:val="22"/>
          <w:szCs w:val="22"/>
        </w:rPr>
        <w:t xml:space="preserve">  </w:t>
      </w:r>
      <w:r w:rsidR="00344436">
        <w:rPr>
          <w:rFonts w:ascii="Arial" w:hAnsi="Arial" w:cs="Arial"/>
          <w:bCs/>
          <w:sz w:val="22"/>
          <w:szCs w:val="22"/>
        </w:rPr>
        <w:tab/>
      </w:r>
    </w:p>
    <w:p w14:paraId="15996F34" w14:textId="0C8AD18C" w:rsidR="00A57A90" w:rsidRPr="00FB6AE5" w:rsidRDefault="001445CB" w:rsidP="0034443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A57A90" w:rsidRPr="0085213B">
        <w:rPr>
          <w:rFonts w:ascii="Arial" w:hAnsi="Arial" w:cs="Arial"/>
          <w:bCs/>
          <w:iCs/>
          <w:sz w:val="22"/>
          <w:szCs w:val="22"/>
        </w:rPr>
        <w:t>Pavel Chabiniok</w:t>
      </w:r>
      <w:r w:rsidR="00E92F5F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A57A90" w:rsidRPr="00E2491F">
        <w:rPr>
          <w:rFonts w:ascii="Arial" w:hAnsi="Arial" w:cs="Arial"/>
          <w:bCs/>
          <w:i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E92F5F">
        <w:rPr>
          <w:rFonts w:ascii="Arial" w:hAnsi="Arial" w:cs="Arial"/>
          <w:bCs/>
          <w:sz w:val="22"/>
          <w:szCs w:val="22"/>
        </w:rPr>
        <w:t xml:space="preserve">         </w:t>
      </w:r>
      <w:r w:rsidR="00A57A90">
        <w:rPr>
          <w:rFonts w:ascii="Arial" w:hAnsi="Arial" w:cs="Arial"/>
          <w:bCs/>
          <w:sz w:val="22"/>
          <w:szCs w:val="22"/>
        </w:rPr>
        <w:t>Ing. Jaromír Slíva, MBA</w:t>
      </w:r>
      <w:r w:rsidR="00E92F5F">
        <w:rPr>
          <w:rFonts w:ascii="Arial" w:hAnsi="Arial" w:cs="Arial"/>
          <w:bCs/>
          <w:sz w:val="22"/>
          <w:szCs w:val="22"/>
        </w:rPr>
        <w:t xml:space="preserve"> v.r.</w:t>
      </w:r>
    </w:p>
    <w:p w14:paraId="3A4BE0F4" w14:textId="67D369A9" w:rsidR="00A57A90" w:rsidRDefault="001445CB" w:rsidP="0034443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A57A90" w:rsidRPr="00FB6AE5">
        <w:rPr>
          <w:rFonts w:ascii="Arial" w:hAnsi="Arial" w:cs="Arial"/>
          <w:bCs/>
          <w:sz w:val="22"/>
          <w:szCs w:val="22"/>
        </w:rPr>
        <w:t>místostarosta</w:t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</w:r>
      <w:r w:rsidR="00A57A90">
        <w:rPr>
          <w:rFonts w:ascii="Arial" w:hAnsi="Arial" w:cs="Arial"/>
          <w:bCs/>
          <w:sz w:val="22"/>
          <w:szCs w:val="22"/>
        </w:rPr>
        <w:tab/>
        <w:t>starosta</w:t>
      </w:r>
    </w:p>
    <w:p w14:paraId="0C01B9ED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39465EF0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5BB4EC9C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46E60B31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02482D92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2608FA8E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4180DC20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07898D7F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4305FAC2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5771B21A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3FCA702E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543E5B4B" w14:textId="77777777" w:rsidR="002171A8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77412A21" w14:textId="77777777" w:rsidR="002171A8" w:rsidRPr="00FB6AE5" w:rsidRDefault="002171A8" w:rsidP="00344436">
      <w:pPr>
        <w:ind w:firstLine="708"/>
        <w:rPr>
          <w:rFonts w:ascii="Arial" w:hAnsi="Arial" w:cs="Arial"/>
          <w:bCs/>
          <w:sz w:val="22"/>
          <w:szCs w:val="22"/>
        </w:rPr>
      </w:pPr>
    </w:p>
    <w:p w14:paraId="19FA24AF" w14:textId="77777777" w:rsidR="00A57A90" w:rsidRDefault="00A57A90" w:rsidP="00A57A90">
      <w:pPr>
        <w:rPr>
          <w:rFonts w:ascii="Arial" w:hAnsi="Arial" w:cs="Arial"/>
          <w:sz w:val="22"/>
          <w:szCs w:val="22"/>
        </w:rPr>
      </w:pPr>
    </w:p>
    <w:p w14:paraId="2C5E083F" w14:textId="77777777" w:rsidR="0003654D" w:rsidRDefault="0003654D" w:rsidP="00A57A9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E6F14FB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84AE95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2A7C51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F028BD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57910F" w14:textId="77777777" w:rsidR="0003654D" w:rsidRDefault="0003654D" w:rsidP="00A57A9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164C157" w14:textId="77777777" w:rsidR="0003654D" w:rsidRDefault="0003654D" w:rsidP="000365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5AB28D" w14:textId="77777777" w:rsidR="002B7BBC" w:rsidRPr="002B7BBC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  <w:r w:rsidRPr="002B7BBC">
        <w:rPr>
          <w:rFonts w:ascii="Arial" w:hAnsi="Arial"/>
          <w:b/>
          <w:sz w:val="22"/>
          <w:szCs w:val="22"/>
          <w:u w:val="single"/>
        </w:rPr>
        <w:t xml:space="preserve">Příloha č. 1 </w:t>
      </w:r>
    </w:p>
    <w:p w14:paraId="6380AA4E" w14:textId="77777777" w:rsidR="009077D8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 vyhlášce, kterou se stanovují pravidla pro pohyb</w:t>
      </w:r>
      <w:r w:rsidR="00DF21C8">
        <w:rPr>
          <w:rFonts w:ascii="Arial" w:hAnsi="Arial"/>
          <w:sz w:val="22"/>
          <w:szCs w:val="22"/>
        </w:rPr>
        <w:t xml:space="preserve"> psů</w:t>
      </w:r>
      <w:r>
        <w:rPr>
          <w:rFonts w:ascii="Arial" w:hAnsi="Arial"/>
          <w:sz w:val="22"/>
          <w:szCs w:val="22"/>
        </w:rPr>
        <w:t xml:space="preserve"> na veřejném prostranství ve městě  </w:t>
      </w:r>
    </w:p>
    <w:p w14:paraId="5A125F6E" w14:textId="77777777" w:rsidR="002B7BBC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0DE3EAC9" w14:textId="77777777" w:rsidR="002B7BBC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  <w:r w:rsidRPr="002B7BBC">
        <w:rPr>
          <w:rFonts w:ascii="Arial" w:hAnsi="Arial"/>
          <w:b/>
          <w:sz w:val="22"/>
          <w:szCs w:val="22"/>
        </w:rPr>
        <w:t>Veřejná prostranství</w:t>
      </w:r>
      <w:r w:rsidR="009D23AD">
        <w:rPr>
          <w:rFonts w:ascii="Arial" w:hAnsi="Arial"/>
          <w:sz w:val="22"/>
          <w:szCs w:val="22"/>
        </w:rPr>
        <w:t xml:space="preserve"> ve městě, kde</w:t>
      </w:r>
      <w:r>
        <w:rPr>
          <w:rFonts w:ascii="Arial" w:hAnsi="Arial"/>
          <w:sz w:val="22"/>
          <w:szCs w:val="22"/>
        </w:rPr>
        <w:t xml:space="preserve"> se uplatňuje regulace dle ustanovení čl. 1 odst. 1 </w:t>
      </w:r>
      <w:r w:rsidR="00DF21C8">
        <w:rPr>
          <w:rFonts w:ascii="Arial" w:hAnsi="Arial"/>
          <w:sz w:val="22"/>
          <w:szCs w:val="22"/>
        </w:rPr>
        <w:t>písm. </w:t>
      </w:r>
      <w:r>
        <w:rPr>
          <w:rFonts w:ascii="Arial" w:hAnsi="Arial"/>
          <w:sz w:val="22"/>
          <w:szCs w:val="22"/>
        </w:rPr>
        <w:t xml:space="preserve">a) – </w:t>
      </w:r>
      <w:r w:rsidRPr="002B7BBC">
        <w:rPr>
          <w:rFonts w:ascii="Arial" w:hAnsi="Arial"/>
          <w:b/>
          <w:sz w:val="22"/>
          <w:szCs w:val="22"/>
        </w:rPr>
        <w:t>pohyb psů pouze na vodítku</w:t>
      </w:r>
      <w:r>
        <w:rPr>
          <w:rFonts w:ascii="Arial" w:hAnsi="Arial"/>
          <w:b/>
          <w:sz w:val="22"/>
          <w:szCs w:val="22"/>
        </w:rPr>
        <w:t>:</w:t>
      </w:r>
    </w:p>
    <w:p w14:paraId="7BB2E31A" w14:textId="77777777" w:rsidR="002B7BBC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</w:p>
    <w:p w14:paraId="18BF6498" w14:textId="77777777" w:rsidR="002B7BBC" w:rsidRDefault="009D23AD" w:rsidP="002B7BBC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2B7BBC">
        <w:rPr>
          <w:rFonts w:ascii="Arial" w:hAnsi="Arial"/>
          <w:sz w:val="22"/>
          <w:szCs w:val="22"/>
        </w:rPr>
        <w:t>elý úsek ulice Revoluční včetně</w:t>
      </w:r>
      <w:r w:rsidR="00DF21C8">
        <w:rPr>
          <w:rFonts w:ascii="Arial" w:hAnsi="Arial"/>
          <w:sz w:val="22"/>
          <w:szCs w:val="22"/>
        </w:rPr>
        <w:t xml:space="preserve"> přilehlých chodníků a</w:t>
      </w:r>
      <w:r w:rsidR="002B7BBC">
        <w:rPr>
          <w:rFonts w:ascii="Arial" w:hAnsi="Arial"/>
          <w:sz w:val="22"/>
          <w:szCs w:val="22"/>
        </w:rPr>
        <w:t xml:space="preserve"> kašta</w:t>
      </w:r>
      <w:r w:rsidR="00DF21C8">
        <w:rPr>
          <w:rFonts w:ascii="Arial" w:hAnsi="Arial"/>
          <w:sz w:val="22"/>
          <w:szCs w:val="22"/>
        </w:rPr>
        <w:t>nové aleje</w:t>
      </w:r>
    </w:p>
    <w:p w14:paraId="0182D059" w14:textId="77777777" w:rsidR="002B7BBC" w:rsidRDefault="009D23AD" w:rsidP="002B7BBC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2B7BBC">
        <w:rPr>
          <w:rFonts w:ascii="Arial" w:hAnsi="Arial"/>
          <w:sz w:val="22"/>
          <w:szCs w:val="22"/>
        </w:rPr>
        <w:t xml:space="preserve">elý úsek ulice třída Čsl. Legií včetně přilehlých chodníků a </w:t>
      </w:r>
      <w:r w:rsidR="00DF21C8">
        <w:rPr>
          <w:rFonts w:ascii="Arial" w:hAnsi="Arial"/>
          <w:sz w:val="22"/>
          <w:szCs w:val="22"/>
        </w:rPr>
        <w:t xml:space="preserve">přilehlých </w:t>
      </w:r>
      <w:r w:rsidR="002B7BBC">
        <w:rPr>
          <w:rFonts w:ascii="Arial" w:hAnsi="Arial"/>
          <w:sz w:val="22"/>
          <w:szCs w:val="22"/>
        </w:rPr>
        <w:t>zelených ploch</w:t>
      </w:r>
    </w:p>
    <w:p w14:paraId="127F917E" w14:textId="77777777" w:rsidR="002B7BBC" w:rsidRDefault="009D23AD" w:rsidP="002B7BBC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2B7BBC">
        <w:rPr>
          <w:rFonts w:ascii="Arial" w:hAnsi="Arial"/>
          <w:sz w:val="22"/>
          <w:szCs w:val="22"/>
        </w:rPr>
        <w:t>elý úsek ulice Vitorazská včetně přilehlých chodníků</w:t>
      </w:r>
    </w:p>
    <w:p w14:paraId="42FD5A3A" w14:textId="77777777" w:rsidR="002B7BBC" w:rsidRDefault="009D23AD" w:rsidP="002B7BBC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2B7BBC">
        <w:rPr>
          <w:rFonts w:ascii="Arial" w:hAnsi="Arial"/>
          <w:sz w:val="22"/>
          <w:szCs w:val="22"/>
        </w:rPr>
        <w:t xml:space="preserve">elý </w:t>
      </w:r>
      <w:r w:rsidR="00295C0F">
        <w:rPr>
          <w:rFonts w:ascii="Arial" w:hAnsi="Arial"/>
          <w:sz w:val="22"/>
          <w:szCs w:val="22"/>
        </w:rPr>
        <w:t>ú</w:t>
      </w:r>
      <w:r w:rsidR="002B7BBC">
        <w:rPr>
          <w:rFonts w:ascii="Arial" w:hAnsi="Arial"/>
          <w:sz w:val="22"/>
          <w:szCs w:val="22"/>
        </w:rPr>
        <w:t>sek místní komunik</w:t>
      </w:r>
      <w:r w:rsidR="00DF21C8">
        <w:rPr>
          <w:rFonts w:ascii="Arial" w:hAnsi="Arial"/>
          <w:sz w:val="22"/>
          <w:szCs w:val="22"/>
        </w:rPr>
        <w:t xml:space="preserve">ace před nádražím p. č. </w:t>
      </w:r>
      <w:r w:rsidR="002B7BBC">
        <w:rPr>
          <w:rFonts w:ascii="Arial" w:hAnsi="Arial"/>
          <w:sz w:val="22"/>
          <w:szCs w:val="22"/>
        </w:rPr>
        <w:t>1286/1</w:t>
      </w:r>
    </w:p>
    <w:p w14:paraId="0C7B450B" w14:textId="318FAA6B" w:rsidR="002B7BBC" w:rsidRPr="002B7BBC" w:rsidRDefault="009D23AD" w:rsidP="002B7BBC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95C0F">
        <w:rPr>
          <w:rFonts w:ascii="Arial" w:hAnsi="Arial"/>
          <w:sz w:val="22"/>
          <w:szCs w:val="22"/>
        </w:rPr>
        <w:t>ídliště u Nádraží, Sídliště na Sadech</w:t>
      </w:r>
      <w:r w:rsidR="009F357D">
        <w:rPr>
          <w:rFonts w:ascii="Arial" w:hAnsi="Arial"/>
          <w:sz w:val="22"/>
          <w:szCs w:val="22"/>
        </w:rPr>
        <w:t xml:space="preserve"> </w:t>
      </w:r>
      <w:r w:rsidR="001046B1">
        <w:rPr>
          <w:rFonts w:ascii="Arial" w:hAnsi="Arial"/>
          <w:sz w:val="22"/>
          <w:szCs w:val="22"/>
        </w:rPr>
        <w:t>– viz grafick</w:t>
      </w:r>
      <w:r w:rsidR="00067AB8">
        <w:rPr>
          <w:rFonts w:ascii="Arial" w:hAnsi="Arial"/>
          <w:sz w:val="22"/>
          <w:szCs w:val="22"/>
        </w:rPr>
        <w:t>ý zákres</w:t>
      </w:r>
      <w:r w:rsidR="001046B1">
        <w:rPr>
          <w:rFonts w:ascii="Arial" w:hAnsi="Arial"/>
          <w:sz w:val="22"/>
          <w:szCs w:val="22"/>
        </w:rPr>
        <w:t xml:space="preserve"> k příloze č. 1</w:t>
      </w:r>
    </w:p>
    <w:p w14:paraId="70146A3F" w14:textId="77777777" w:rsidR="002B7BBC" w:rsidRDefault="002B7BBC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</w:p>
    <w:p w14:paraId="5A3CD604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6AEB3D47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D9AC739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15D9CE6B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FD0AA3F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632028BF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63C81CDF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F089006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689F711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5D82C8F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1321435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93E202E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2F653FE8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A516DCA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0EDB54E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3A51196C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44924E4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15193046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25DA10F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CF875B1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42C7FED0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D87578B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1C362B24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6521CE08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5CE9ED75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15479891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76B4BE33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0EF1AE54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68B99378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325B6352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76FE1CDF" w14:textId="77777777" w:rsidR="009D23AD" w:rsidRPr="002B7BBC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Příloha č. 2</w:t>
      </w:r>
    </w:p>
    <w:p w14:paraId="0DA6A049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 vyhlášce, kterou se stanovují pravidla pro pohyb </w:t>
      </w:r>
      <w:r w:rsidR="00DF21C8">
        <w:rPr>
          <w:rFonts w:ascii="Arial" w:hAnsi="Arial"/>
          <w:sz w:val="22"/>
          <w:szCs w:val="22"/>
        </w:rPr>
        <w:t xml:space="preserve">psů </w:t>
      </w:r>
      <w:r>
        <w:rPr>
          <w:rFonts w:ascii="Arial" w:hAnsi="Arial"/>
          <w:sz w:val="22"/>
          <w:szCs w:val="22"/>
        </w:rPr>
        <w:t xml:space="preserve">na veřejném prostranství ve městě  </w:t>
      </w:r>
    </w:p>
    <w:p w14:paraId="4C5FBB01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0F95EED5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Výčet veřejných</w:t>
      </w:r>
      <w:r w:rsidRPr="002B7BBC">
        <w:rPr>
          <w:rFonts w:ascii="Arial" w:hAnsi="Arial"/>
          <w:b/>
          <w:sz w:val="22"/>
          <w:szCs w:val="22"/>
        </w:rPr>
        <w:t xml:space="preserve"> prostranství</w:t>
      </w:r>
      <w:r>
        <w:rPr>
          <w:rFonts w:ascii="Arial" w:hAnsi="Arial"/>
          <w:b/>
          <w:sz w:val="22"/>
          <w:szCs w:val="22"/>
        </w:rPr>
        <w:t xml:space="preserve"> </w:t>
      </w:r>
      <w:r w:rsidR="00401E8B">
        <w:rPr>
          <w:rFonts w:ascii="Arial" w:hAnsi="Arial"/>
          <w:sz w:val="22"/>
          <w:szCs w:val="22"/>
        </w:rPr>
        <w:t xml:space="preserve">volně přístupných, </w:t>
      </w:r>
      <w:r>
        <w:rPr>
          <w:rFonts w:ascii="Arial" w:hAnsi="Arial"/>
          <w:sz w:val="22"/>
          <w:szCs w:val="22"/>
        </w:rPr>
        <w:t xml:space="preserve">kde se uplatňuje regulace dle ustanovení čl. 1 odst. 1 písm. b) – </w:t>
      </w:r>
      <w:r>
        <w:rPr>
          <w:rFonts w:ascii="Arial" w:hAnsi="Arial"/>
          <w:b/>
          <w:sz w:val="22"/>
          <w:szCs w:val="22"/>
        </w:rPr>
        <w:t>zákaz vstupu psů a se psy</w:t>
      </w:r>
      <w:r w:rsidR="00401E8B">
        <w:rPr>
          <w:rFonts w:ascii="Arial" w:hAnsi="Arial"/>
          <w:b/>
          <w:sz w:val="22"/>
          <w:szCs w:val="22"/>
        </w:rPr>
        <w:t xml:space="preserve"> </w:t>
      </w:r>
      <w:r w:rsidR="00401E8B" w:rsidRPr="00401E8B">
        <w:rPr>
          <w:rFonts w:ascii="Arial" w:hAnsi="Arial"/>
          <w:sz w:val="22"/>
          <w:szCs w:val="22"/>
        </w:rPr>
        <w:t>(včetně grafického zákresu)</w:t>
      </w:r>
      <w:r w:rsidRPr="00401E8B">
        <w:rPr>
          <w:rFonts w:ascii="Arial" w:hAnsi="Arial"/>
          <w:sz w:val="22"/>
          <w:szCs w:val="22"/>
        </w:rPr>
        <w:t>:</w:t>
      </w:r>
    </w:p>
    <w:p w14:paraId="05F81037" w14:textId="77777777" w:rsidR="009D23AD" w:rsidRDefault="009D23AD" w:rsidP="009D23AD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</w:p>
    <w:p w14:paraId="1892AF40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část pozemku p. č. </w:t>
      </w:r>
      <w:r>
        <w:rPr>
          <w:rFonts w:ascii="Arial" w:hAnsi="Arial"/>
          <w:sz w:val="22"/>
          <w:szCs w:val="22"/>
        </w:rPr>
        <w:tab/>
        <w:t>1088/235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dětské hřiště a prostor amfiteátru</w:t>
      </w:r>
    </w:p>
    <w:p w14:paraId="4E59F69A" w14:textId="5E269C13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část pozemku p. č. </w:t>
      </w:r>
      <w:r>
        <w:rPr>
          <w:rFonts w:ascii="Arial" w:hAnsi="Arial"/>
          <w:sz w:val="22"/>
          <w:szCs w:val="22"/>
        </w:rPr>
        <w:tab/>
        <w:t>1067/14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dětské hřiště Sídliště u Nádraží</w:t>
      </w:r>
    </w:p>
    <w:p w14:paraId="0A3E77EC" w14:textId="7F56DD7A" w:rsidR="009F357D" w:rsidRDefault="009F357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část pozemku p. č.     1067/5                       dětské hřiště Sídliště u Nádraží</w:t>
      </w:r>
    </w:p>
    <w:p w14:paraId="6C564F4E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část pozemku p. č. </w:t>
      </w:r>
      <w:r>
        <w:rPr>
          <w:rFonts w:ascii="Arial" w:hAnsi="Arial"/>
          <w:sz w:val="22"/>
          <w:szCs w:val="22"/>
        </w:rPr>
        <w:tab/>
        <w:t>1088/359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dětské hřiště Komenského ulice</w:t>
      </w:r>
    </w:p>
    <w:p w14:paraId="462D499D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pozemek p. č. </w:t>
      </w:r>
      <w:r>
        <w:rPr>
          <w:rFonts w:ascii="Arial" w:hAnsi="Arial"/>
          <w:sz w:val="22"/>
          <w:szCs w:val="22"/>
        </w:rPr>
        <w:tab/>
        <w:t>1081/4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sportovní stadion</w:t>
      </w:r>
    </w:p>
    <w:p w14:paraId="526DE3A0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pozemek p. č. </w:t>
      </w:r>
      <w:r>
        <w:rPr>
          <w:rFonts w:ascii="Arial" w:hAnsi="Arial"/>
          <w:sz w:val="22"/>
          <w:szCs w:val="22"/>
        </w:rPr>
        <w:tab/>
        <w:t>1081/34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sportovní stadion</w:t>
      </w:r>
    </w:p>
    <w:p w14:paraId="5CC257ED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pozemek p. č. </w:t>
      </w:r>
      <w:r>
        <w:rPr>
          <w:rFonts w:ascii="Arial" w:hAnsi="Arial"/>
          <w:sz w:val="22"/>
          <w:szCs w:val="22"/>
        </w:rPr>
        <w:tab/>
        <w:t>1091/2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park u kostela sv. Anežky</w:t>
      </w:r>
    </w:p>
    <w:p w14:paraId="26B40108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část pozemku p. č. </w:t>
      </w:r>
      <w:r>
        <w:rPr>
          <w:rFonts w:ascii="Arial" w:hAnsi="Arial"/>
          <w:sz w:val="22"/>
          <w:szCs w:val="22"/>
        </w:rPr>
        <w:tab/>
        <w:t>1091/40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park „Centrum“ vyjma chodníku</w:t>
      </w:r>
    </w:p>
    <w:p w14:paraId="629852E4" w14:textId="77777777" w:rsidR="009D23AD" w:rsidRDefault="009D23A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pozemky p. č. </w:t>
      </w:r>
      <w:r>
        <w:rPr>
          <w:rFonts w:ascii="Arial" w:hAnsi="Arial"/>
          <w:sz w:val="22"/>
          <w:szCs w:val="22"/>
        </w:rPr>
        <w:tab/>
        <w:t>149/8 a 149/9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školní hřiště</w:t>
      </w:r>
    </w:p>
    <w:p w14:paraId="08B0DD82" w14:textId="77777777" w:rsidR="009D23AD" w:rsidRDefault="00401E8B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pozemek p. č. </w:t>
      </w:r>
      <w:r>
        <w:rPr>
          <w:rFonts w:ascii="Arial" w:hAnsi="Arial"/>
          <w:sz w:val="22"/>
          <w:szCs w:val="22"/>
        </w:rPr>
        <w:tab/>
        <w:t>1092/8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dětské hřiště a park Vitorazská ulice</w:t>
      </w:r>
    </w:p>
    <w:p w14:paraId="042E6E31" w14:textId="77777777" w:rsidR="00401E8B" w:rsidRDefault="00401E8B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pozemek p. č. </w:t>
      </w:r>
      <w:r>
        <w:rPr>
          <w:rFonts w:ascii="Arial" w:hAnsi="Arial"/>
          <w:sz w:val="22"/>
          <w:szCs w:val="22"/>
        </w:rPr>
        <w:tab/>
        <w:t>1254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pomník u městského úřadu</w:t>
      </w:r>
    </w:p>
    <w:p w14:paraId="0445F67E" w14:textId="60D9DD18" w:rsidR="00401E8B" w:rsidRDefault="00401E8B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pozemek p. č.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1280/3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pomník obětem nacizmu</w:t>
      </w:r>
    </w:p>
    <w:p w14:paraId="2103D795" w14:textId="2C338213" w:rsidR="00B3654D" w:rsidRDefault="00B3654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pozemek p. č.            261/19                        areál moderních sportů Rampy</w:t>
      </w:r>
    </w:p>
    <w:p w14:paraId="5BC7ACB2" w14:textId="34354514" w:rsidR="00B3654D" w:rsidRDefault="00B3654D" w:rsidP="009D23A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část pozemku p. č.    261/1                          areál moderních sportů Rampy</w:t>
      </w:r>
    </w:p>
    <w:p w14:paraId="742CFAF9" w14:textId="5BFFA016" w:rsidR="00B3654D" w:rsidRDefault="00B3654D" w:rsidP="00B3654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část pozemku p. č.    149/12                        areál moderních sportů Rampy</w:t>
      </w:r>
    </w:p>
    <w:p w14:paraId="78AD5F4E" w14:textId="5BBED4F4" w:rsidR="00285833" w:rsidRDefault="00285833" w:rsidP="00B3654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pozemek p. č.            1593/2                        dětské hřiště Žižkovo předměstí</w:t>
      </w:r>
    </w:p>
    <w:p w14:paraId="7AA7F26B" w14:textId="7CA5085B" w:rsidR="00B3654D" w:rsidRPr="009D23AD" w:rsidRDefault="00B3654D" w:rsidP="00B3654D">
      <w:pPr>
        <w:pStyle w:val="Zhlav"/>
        <w:tabs>
          <w:tab w:val="clear" w:pos="4536"/>
          <w:tab w:val="clear" w:pos="9072"/>
        </w:tabs>
        <w:spacing w:line="312" w:lineRule="auto"/>
        <w:ind w:left="720"/>
        <w:jc w:val="both"/>
        <w:rPr>
          <w:rFonts w:ascii="Arial" w:hAnsi="Arial"/>
          <w:sz w:val="22"/>
          <w:szCs w:val="22"/>
        </w:rPr>
      </w:pPr>
    </w:p>
    <w:p w14:paraId="0B0DE517" w14:textId="77777777" w:rsidR="00401E8B" w:rsidRDefault="00401E8B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b/>
          <w:sz w:val="22"/>
          <w:szCs w:val="22"/>
        </w:rPr>
      </w:pPr>
    </w:p>
    <w:sectPr w:rsidR="00401E8B">
      <w:headerReference w:type="default" r:id="rId9"/>
      <w:footerReference w:type="default" r:id="rId10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ECBF" w14:textId="77777777" w:rsidR="008F1190" w:rsidRDefault="008F1190">
      <w:r>
        <w:separator/>
      </w:r>
    </w:p>
  </w:endnote>
  <w:endnote w:type="continuationSeparator" w:id="0">
    <w:p w14:paraId="701A8696" w14:textId="77777777" w:rsidR="008F1190" w:rsidRDefault="008F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FA55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3ABA" w14:textId="77777777" w:rsidR="008F1190" w:rsidRDefault="008F1190">
      <w:r>
        <w:separator/>
      </w:r>
    </w:p>
  </w:footnote>
  <w:footnote w:type="continuationSeparator" w:id="0">
    <w:p w14:paraId="0227F5DB" w14:textId="77777777" w:rsidR="008F1190" w:rsidRDefault="008F1190">
      <w:r>
        <w:continuationSeparator/>
      </w:r>
    </w:p>
  </w:footnote>
  <w:footnote w:type="continuationNotice" w:id="1">
    <w:p w14:paraId="3A8162D4" w14:textId="77777777" w:rsidR="008F1190" w:rsidRDefault="008F1190"/>
  </w:footnote>
  <w:footnote w:id="2">
    <w:p w14:paraId="2C2DBE58" w14:textId="77777777" w:rsidR="004D5CAF" w:rsidRPr="00F93073" w:rsidRDefault="004147C9" w:rsidP="00F93073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93073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F93073">
        <w:rPr>
          <w:rFonts w:ascii="Arial" w:hAnsi="Arial" w:cs="Arial"/>
          <w:sz w:val="18"/>
          <w:szCs w:val="18"/>
          <w:vertAlign w:val="superscript"/>
        </w:rPr>
        <w:t>)</w:t>
      </w:r>
      <w:r w:rsidRPr="00F93073">
        <w:rPr>
          <w:rFonts w:ascii="Arial" w:hAnsi="Arial" w:cs="Arial"/>
          <w:sz w:val="18"/>
          <w:szCs w:val="18"/>
        </w:rPr>
        <w:t xml:space="preserve"> § </w:t>
      </w:r>
      <w:r w:rsidRPr="00F93073">
        <w:rPr>
          <w:rFonts w:ascii="Arial" w:hAnsi="Arial" w:cs="Arial"/>
          <w:sz w:val="18"/>
          <w:szCs w:val="18"/>
          <w:lang w:val="de-DE"/>
        </w:rPr>
        <w:t>34 z</w:t>
      </w:r>
      <w:proofErr w:type="spellStart"/>
      <w:r w:rsidRPr="00F93073">
        <w:rPr>
          <w:rFonts w:ascii="Arial" w:hAnsi="Arial" w:cs="Arial"/>
          <w:sz w:val="18"/>
          <w:szCs w:val="18"/>
        </w:rPr>
        <w:t>ákona</w:t>
      </w:r>
      <w:proofErr w:type="spellEnd"/>
      <w:r w:rsidRPr="00F93073">
        <w:rPr>
          <w:rFonts w:ascii="Arial" w:hAnsi="Arial" w:cs="Arial"/>
          <w:sz w:val="18"/>
          <w:szCs w:val="18"/>
        </w:rPr>
        <w:t xml:space="preserve"> č. 128/2000 Sb., o obcích (obecní zřízení), ve znění pozdějších předpisů. </w:t>
      </w:r>
    </w:p>
  </w:footnote>
  <w:footnote w:id="3">
    <w:p w14:paraId="71EC0CA8" w14:textId="77777777" w:rsidR="003F29E8" w:rsidRPr="00F93073" w:rsidRDefault="003F29E8" w:rsidP="00F93073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93073">
        <w:rPr>
          <w:rStyle w:val="Znakapoznpodarou"/>
          <w:rFonts w:ascii="Arial" w:hAnsi="Arial" w:cs="Arial"/>
          <w:sz w:val="18"/>
          <w:szCs w:val="18"/>
        </w:rPr>
        <w:footnoteRef/>
      </w:r>
      <w:r w:rsidR="00F93073">
        <w:rPr>
          <w:rFonts w:ascii="Arial" w:hAnsi="Arial" w:cs="Arial"/>
          <w:sz w:val="18"/>
          <w:szCs w:val="18"/>
          <w:vertAlign w:val="superscript"/>
        </w:rPr>
        <w:t>)</w:t>
      </w:r>
      <w:r w:rsidRPr="00F93073">
        <w:rPr>
          <w:rFonts w:ascii="Arial" w:hAnsi="Arial" w:cs="Arial"/>
          <w:sz w:val="18"/>
          <w:szCs w:val="18"/>
        </w:rPr>
        <w:t xml:space="preserve"> </w:t>
      </w:r>
      <w:r w:rsidR="00F93073" w:rsidRPr="00F93073">
        <w:rPr>
          <w:rFonts w:ascii="Arial" w:hAnsi="Arial" w:cs="Arial"/>
          <w:sz w:val="18"/>
          <w:szCs w:val="18"/>
        </w:rPr>
        <w:t>§ 5 odst. 1 písm. f) zákona o některých přestupcích, ve znění pozdějších předpisů</w:t>
      </w:r>
    </w:p>
  </w:footnote>
  <w:footnote w:id="4">
    <w:p w14:paraId="07AE8F4E" w14:textId="77777777" w:rsidR="004D5CAF" w:rsidRPr="00F93073" w:rsidRDefault="004147C9" w:rsidP="00F93073">
      <w:pPr>
        <w:pStyle w:val="Default"/>
        <w:ind w:left="142" w:hanging="142"/>
        <w:jc w:val="both"/>
        <w:rPr>
          <w:sz w:val="18"/>
          <w:szCs w:val="18"/>
        </w:rPr>
      </w:pPr>
      <w:r w:rsidRPr="00F93073">
        <w:rPr>
          <w:sz w:val="18"/>
          <w:szCs w:val="18"/>
          <w:vertAlign w:val="superscript"/>
        </w:rPr>
        <w:footnoteRef/>
      </w:r>
      <w:r w:rsidRPr="00F93073">
        <w:rPr>
          <w:sz w:val="18"/>
          <w:szCs w:val="18"/>
          <w:vertAlign w:val="superscript"/>
        </w:rPr>
        <w:t>)</w:t>
      </w:r>
      <w:r w:rsidRPr="00F93073">
        <w:rPr>
          <w:sz w:val="18"/>
          <w:szCs w:val="18"/>
        </w:rPr>
        <w:t xml:space="preserve"> Fyzickou osobou se rozumí např. chovatel psa, vlastník psa či jiná doprovázející osob</w:t>
      </w:r>
      <w:r w:rsidR="003F29E8" w:rsidRPr="00F93073">
        <w:rPr>
          <w:sz w:val="18"/>
          <w:szCs w:val="18"/>
        </w:rPr>
        <w:t xml:space="preserve">a. </w:t>
      </w:r>
    </w:p>
  </w:footnote>
  <w:footnote w:id="5">
    <w:p w14:paraId="4EBC69FE" w14:textId="77777777" w:rsidR="004D5CAF" w:rsidRPr="00F93073" w:rsidRDefault="004147C9" w:rsidP="00F93073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93073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F93073">
        <w:rPr>
          <w:rFonts w:ascii="Arial" w:hAnsi="Arial" w:cs="Arial"/>
          <w:sz w:val="18"/>
          <w:szCs w:val="18"/>
          <w:vertAlign w:val="superscript"/>
        </w:rPr>
        <w:t>)</w:t>
      </w:r>
      <w:r w:rsidRPr="00F93073">
        <w:rPr>
          <w:rFonts w:ascii="Arial" w:hAnsi="Arial" w:cs="Arial"/>
          <w:sz w:val="18"/>
          <w:szCs w:val="18"/>
          <w:lang w:val="it-IT"/>
        </w:rPr>
        <w:t xml:space="preserve"> Nap</w:t>
      </w:r>
      <w:r w:rsidRPr="00F93073">
        <w:rPr>
          <w:rFonts w:ascii="Arial" w:hAnsi="Arial" w:cs="Arial"/>
          <w:sz w:val="18"/>
          <w:szCs w:val="18"/>
        </w:rPr>
        <w:t>ř</w:t>
      </w:r>
      <w:r w:rsidRPr="00F93073">
        <w:rPr>
          <w:rFonts w:ascii="Arial" w:hAnsi="Arial" w:cs="Arial"/>
          <w:sz w:val="18"/>
          <w:szCs w:val="18"/>
          <w:lang w:val="de-DE"/>
        </w:rPr>
        <w:t>. z</w:t>
      </w:r>
      <w:proofErr w:type="spellStart"/>
      <w:r w:rsidRPr="00F93073">
        <w:rPr>
          <w:rFonts w:ascii="Arial" w:hAnsi="Arial" w:cs="Arial"/>
          <w:sz w:val="18"/>
          <w:szCs w:val="18"/>
        </w:rPr>
        <w:t>ákon</w:t>
      </w:r>
      <w:proofErr w:type="spellEnd"/>
      <w:r w:rsidRPr="00F93073">
        <w:rPr>
          <w:rFonts w:ascii="Arial" w:hAnsi="Arial" w:cs="Arial"/>
          <w:sz w:val="18"/>
          <w:szCs w:val="18"/>
        </w:rPr>
        <w:t xml:space="preserve"> č. 273/2008 Sb., o Policii </w:t>
      </w:r>
      <w:proofErr w:type="spellStart"/>
      <w:r w:rsidRPr="00F93073">
        <w:rPr>
          <w:rFonts w:ascii="Arial" w:hAnsi="Arial" w:cs="Arial"/>
          <w:sz w:val="18"/>
          <w:szCs w:val="18"/>
        </w:rPr>
        <w:t>Česk</w:t>
      </w:r>
      <w:proofErr w:type="spellEnd"/>
      <w:r w:rsidRPr="00F93073">
        <w:rPr>
          <w:rFonts w:ascii="Arial" w:hAnsi="Arial" w:cs="Arial"/>
          <w:sz w:val="18"/>
          <w:szCs w:val="18"/>
          <w:lang w:val="fr-FR"/>
        </w:rPr>
        <w:t xml:space="preserve">é </w:t>
      </w:r>
      <w:r w:rsidRPr="00F93073">
        <w:rPr>
          <w:rFonts w:ascii="Arial" w:hAnsi="Arial" w:cs="Arial"/>
          <w:sz w:val="18"/>
          <w:szCs w:val="18"/>
        </w:rPr>
        <w:t>republiky, ve znění pozdějších předpisů</w:t>
      </w:r>
      <w:r w:rsidRPr="00F93073">
        <w:rPr>
          <w:rFonts w:ascii="Arial" w:hAnsi="Arial" w:cs="Arial"/>
          <w:sz w:val="18"/>
          <w:szCs w:val="18"/>
          <w:lang w:val="nl-NL"/>
        </w:rPr>
        <w:t>, z</w:t>
      </w:r>
      <w:proofErr w:type="spellStart"/>
      <w:r w:rsidRPr="00F93073">
        <w:rPr>
          <w:rFonts w:ascii="Arial" w:hAnsi="Arial" w:cs="Arial"/>
          <w:sz w:val="18"/>
          <w:szCs w:val="18"/>
        </w:rPr>
        <w:t>ákon</w:t>
      </w:r>
      <w:proofErr w:type="spellEnd"/>
      <w:r w:rsidRPr="00F93073">
        <w:rPr>
          <w:rFonts w:ascii="Arial" w:hAnsi="Arial" w:cs="Arial"/>
          <w:sz w:val="18"/>
          <w:szCs w:val="18"/>
        </w:rPr>
        <w:t xml:space="preserve"> č. 553/1991 Sb., o obecní policii, ve znění pozdějších předpisů. </w:t>
      </w:r>
    </w:p>
  </w:footnote>
  <w:footnote w:id="6">
    <w:p w14:paraId="2D3B1A21" w14:textId="77777777" w:rsidR="00A57A90" w:rsidRPr="00F93073" w:rsidRDefault="00A57A90" w:rsidP="00F930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93073">
        <w:rPr>
          <w:rStyle w:val="Znakapoznpodarou"/>
          <w:rFonts w:ascii="Arial" w:hAnsi="Arial" w:cs="Arial"/>
          <w:sz w:val="18"/>
          <w:szCs w:val="18"/>
        </w:rPr>
        <w:footnoteRef/>
      </w:r>
      <w:r w:rsidR="00F93073">
        <w:rPr>
          <w:rFonts w:ascii="Arial" w:hAnsi="Arial" w:cs="Arial"/>
          <w:sz w:val="18"/>
          <w:szCs w:val="18"/>
          <w:vertAlign w:val="superscript"/>
        </w:rPr>
        <w:t>)</w:t>
      </w:r>
      <w:r w:rsidRPr="00F93073">
        <w:rPr>
          <w:rFonts w:ascii="Arial" w:hAnsi="Arial" w:cs="Arial"/>
          <w:sz w:val="18"/>
          <w:szCs w:val="18"/>
        </w:rPr>
        <w:t xml:space="preserve"> </w:t>
      </w:r>
      <w:r w:rsidRPr="00F93073">
        <w:rPr>
          <w:rFonts w:ascii="Arial" w:hAnsi="Arial" w:cs="Arial"/>
          <w:b/>
          <w:bCs/>
          <w:color w:val="202122"/>
          <w:sz w:val="18"/>
          <w:szCs w:val="18"/>
          <w:shd w:val="clear" w:color="auto" w:fill="FFFFFF"/>
        </w:rPr>
        <w:t>Asistenční pes</w:t>
      </w:r>
      <w:r w:rsidRPr="00F93073">
        <w:rPr>
          <w:rFonts w:ascii="Arial" w:hAnsi="Arial" w:cs="Arial"/>
          <w:color w:val="202122"/>
          <w:sz w:val="18"/>
          <w:szCs w:val="18"/>
          <w:shd w:val="clear" w:color="auto" w:fill="FFFFFF"/>
        </w:rPr>
        <w:t> je pes vyškolený na pomoc, či asistenci osobě se zdravotním postižením. Asistenční psi jsou</w:t>
      </w:r>
      <w:r w:rsidR="00344436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 w:rsidRPr="00F93073">
        <w:rPr>
          <w:rFonts w:ascii="Arial" w:hAnsi="Arial" w:cs="Arial"/>
          <w:color w:val="202122"/>
          <w:sz w:val="18"/>
          <w:szCs w:val="18"/>
          <w:shd w:val="clear" w:color="auto" w:fill="FFFFFF"/>
        </w:rPr>
        <w:t>cvičeni buď ve specializovaných organizacích, nebo mohou být vyškoleni za pomocí profesionálního cvičitele.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65B4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EF2"/>
    <w:multiLevelType w:val="hybridMultilevel"/>
    <w:tmpl w:val="605E4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731C7A"/>
    <w:multiLevelType w:val="hybridMultilevel"/>
    <w:tmpl w:val="AAFE4A5A"/>
    <w:lvl w:ilvl="0" w:tplc="FC68E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6441477">
    <w:abstractNumId w:val="7"/>
  </w:num>
  <w:num w:numId="2" w16cid:durableId="6517725">
    <w:abstractNumId w:val="2"/>
  </w:num>
  <w:num w:numId="3" w16cid:durableId="208415808">
    <w:abstractNumId w:val="2"/>
    <w:lvlOverride w:ilvl="0">
      <w:lvl w:ilvl="0" w:tplc="DB1EB10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DEEB5A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982F5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A82C6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E298C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3E1BD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C295C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9A666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6E6DB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3260936">
    <w:abstractNumId w:val="4"/>
  </w:num>
  <w:num w:numId="5" w16cid:durableId="1201088924">
    <w:abstractNumId w:val="1"/>
  </w:num>
  <w:num w:numId="6" w16cid:durableId="769273926">
    <w:abstractNumId w:val="1"/>
    <w:lvlOverride w:ilvl="0">
      <w:lvl w:ilvl="0" w:tplc="45FA0C7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FFE6BF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384BC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DEC1C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0569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4EA41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40FE5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5437F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569AC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30226155">
    <w:abstractNumId w:val="6"/>
  </w:num>
  <w:num w:numId="8" w16cid:durableId="611518670">
    <w:abstractNumId w:val="3"/>
  </w:num>
  <w:num w:numId="9" w16cid:durableId="644042478">
    <w:abstractNumId w:val="0"/>
  </w:num>
  <w:num w:numId="10" w16cid:durableId="528027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54D"/>
    <w:rsid w:val="00067AB8"/>
    <w:rsid w:val="00072585"/>
    <w:rsid w:val="000F0681"/>
    <w:rsid w:val="00101AA8"/>
    <w:rsid w:val="0010384A"/>
    <w:rsid w:val="001046B1"/>
    <w:rsid w:val="001203F5"/>
    <w:rsid w:val="0013209D"/>
    <w:rsid w:val="001445CB"/>
    <w:rsid w:val="002171A8"/>
    <w:rsid w:val="002529A2"/>
    <w:rsid w:val="0027446E"/>
    <w:rsid w:val="00285833"/>
    <w:rsid w:val="00295C0F"/>
    <w:rsid w:val="002960C2"/>
    <w:rsid w:val="002B7BBC"/>
    <w:rsid w:val="00330F33"/>
    <w:rsid w:val="00344436"/>
    <w:rsid w:val="003B699E"/>
    <w:rsid w:val="003C7616"/>
    <w:rsid w:val="003F29E8"/>
    <w:rsid w:val="003F32F9"/>
    <w:rsid w:val="00401E8B"/>
    <w:rsid w:val="004051F3"/>
    <w:rsid w:val="004147C9"/>
    <w:rsid w:val="00425C32"/>
    <w:rsid w:val="00481AA0"/>
    <w:rsid w:val="004C258C"/>
    <w:rsid w:val="004D5CAF"/>
    <w:rsid w:val="005728AB"/>
    <w:rsid w:val="0058405B"/>
    <w:rsid w:val="00592CB1"/>
    <w:rsid w:val="005B429F"/>
    <w:rsid w:val="006562ED"/>
    <w:rsid w:val="007157ED"/>
    <w:rsid w:val="00807875"/>
    <w:rsid w:val="00810DAE"/>
    <w:rsid w:val="008110EF"/>
    <w:rsid w:val="008F1190"/>
    <w:rsid w:val="009077D8"/>
    <w:rsid w:val="009B1EFB"/>
    <w:rsid w:val="009B6DF6"/>
    <w:rsid w:val="009D23AD"/>
    <w:rsid w:val="009F357D"/>
    <w:rsid w:val="00A57A90"/>
    <w:rsid w:val="00AC769E"/>
    <w:rsid w:val="00AE6D74"/>
    <w:rsid w:val="00B1606E"/>
    <w:rsid w:val="00B3654D"/>
    <w:rsid w:val="00B54873"/>
    <w:rsid w:val="00BA773C"/>
    <w:rsid w:val="00C63A4A"/>
    <w:rsid w:val="00CB6618"/>
    <w:rsid w:val="00D4191C"/>
    <w:rsid w:val="00DA73EA"/>
    <w:rsid w:val="00DF21C8"/>
    <w:rsid w:val="00E92F5F"/>
    <w:rsid w:val="00EC7B4D"/>
    <w:rsid w:val="00F01C7F"/>
    <w:rsid w:val="00F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3CFA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BD40-6A35-431C-849D-B829832D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hdvorakova</cp:lastModifiedBy>
  <cp:revision>13</cp:revision>
  <cp:lastPrinted>2022-12-05T13:32:00Z</cp:lastPrinted>
  <dcterms:created xsi:type="dcterms:W3CDTF">2022-11-16T07:49:00Z</dcterms:created>
  <dcterms:modified xsi:type="dcterms:W3CDTF">2022-12-14T12:53:00Z</dcterms:modified>
</cp:coreProperties>
</file>