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BEB4" w14:textId="77777777" w:rsidR="00525AA8" w:rsidRPr="004A01A4" w:rsidRDefault="00525AA8" w:rsidP="00525AA8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mallCaps/>
          <w:sz w:val="36"/>
        </w:rPr>
      </w:pPr>
      <w:r w:rsidRPr="004A01A4">
        <w:rPr>
          <w:noProof/>
        </w:rPr>
        <w:drawing>
          <wp:anchor distT="0" distB="0" distL="114300" distR="114300" simplePos="0" relativeHeight="251659264" behindDoc="0" locked="0" layoutInCell="1" allowOverlap="1" wp14:anchorId="7029FCF6" wp14:editId="15DA57BD">
            <wp:simplePos x="0" y="0"/>
            <wp:positionH relativeFrom="column">
              <wp:posOffset>86995</wp:posOffset>
            </wp:positionH>
            <wp:positionV relativeFrom="paragraph">
              <wp:posOffset>-87630</wp:posOffset>
            </wp:positionV>
            <wp:extent cx="883285" cy="1097280"/>
            <wp:effectExtent l="0" t="0" r="0" b="7620"/>
            <wp:wrapNone/>
            <wp:docPr id="1" name="Obrázek 1" descr="C:\pracovní\sazav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pracovní\sazavap.bmp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9" t="371" r="6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1A4">
        <w:rPr>
          <w:rFonts w:ascii="Arial" w:hAnsi="Arial" w:cs="Arial"/>
          <w:b/>
          <w:smallCaps/>
          <w:sz w:val="36"/>
        </w:rPr>
        <w:t>MĚSTO SÁZAVA</w:t>
      </w:r>
    </w:p>
    <w:p w14:paraId="0B73EC31" w14:textId="1118A092" w:rsidR="00525AA8" w:rsidRDefault="00525AA8" w:rsidP="00525AA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Zastupitelstvo města Sázava</w:t>
      </w:r>
    </w:p>
    <w:p w14:paraId="78D4AF57" w14:textId="77777777" w:rsidR="00525AA8" w:rsidRPr="00C22C92" w:rsidRDefault="00525AA8" w:rsidP="00525AA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7938BD62" w14:textId="77777777" w:rsidR="00525AA8" w:rsidRPr="00C22C92" w:rsidRDefault="00525AA8" w:rsidP="00525AA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Obecně závazná vyhláška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22C92">
        <w:rPr>
          <w:rFonts w:ascii="Arial" w:hAnsi="Arial" w:cs="Arial"/>
          <w:b/>
          <w:sz w:val="32"/>
          <w:szCs w:val="32"/>
        </w:rPr>
        <w:t>města Sázava,</w:t>
      </w:r>
    </w:p>
    <w:p w14:paraId="5B58DD9B" w14:textId="1EDDF039" w:rsidR="00893F98" w:rsidRDefault="00525AA8" w:rsidP="00525AA8">
      <w:pPr>
        <w:pStyle w:val="Zhlav"/>
        <w:tabs>
          <w:tab w:val="clear" w:pos="4536"/>
          <w:tab w:val="clear" w:pos="9072"/>
        </w:tabs>
        <w:jc w:val="center"/>
      </w:pPr>
      <w:r w:rsidRPr="00525AA8">
        <w:rPr>
          <w:rFonts w:ascii="Arial" w:hAnsi="Arial" w:cs="Arial"/>
          <w:b/>
          <w:sz w:val="32"/>
          <w:szCs w:val="32"/>
        </w:rPr>
        <w:t>o místním poplatku 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1F438CFE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25AA8">
        <w:rPr>
          <w:rFonts w:ascii="Arial" w:hAnsi="Arial" w:cs="Arial"/>
          <w:sz w:val="22"/>
          <w:szCs w:val="22"/>
        </w:rPr>
        <w:t>města Sázava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525AA8">
        <w:rPr>
          <w:rFonts w:ascii="Arial" w:hAnsi="Arial" w:cs="Arial"/>
          <w:sz w:val="22"/>
          <w:szCs w:val="22"/>
        </w:rPr>
        <w:t xml:space="preserve">11. 12. 2023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525AA8">
        <w:rPr>
          <w:rFonts w:ascii="Arial" w:hAnsi="Arial" w:cs="Arial"/>
          <w:sz w:val="22"/>
          <w:szCs w:val="22"/>
        </w:rPr>
        <w:t>základě § 14 </w:t>
      </w:r>
      <w:r w:rsidR="00893F98" w:rsidRPr="000760A8">
        <w:rPr>
          <w:rFonts w:ascii="Arial" w:hAnsi="Arial" w:cs="Arial"/>
          <w:sz w:val="22"/>
          <w:szCs w:val="22"/>
        </w:rPr>
        <w:t>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81E4115" w:rsidR="00893F98" w:rsidRPr="0080616A" w:rsidRDefault="00525AA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584CCB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sto Sázava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4619595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4265B7">
        <w:rPr>
          <w:rFonts w:ascii="Arial" w:hAnsi="Arial" w:cs="Arial"/>
          <w:sz w:val="22"/>
          <w:szCs w:val="22"/>
        </w:rPr>
        <w:t>M</w:t>
      </w:r>
      <w:bookmarkStart w:id="0" w:name="_GoBack"/>
      <w:bookmarkEnd w:id="0"/>
      <w:r w:rsidR="00525AA8">
        <w:rPr>
          <w:rFonts w:ascii="Arial" w:hAnsi="Arial" w:cs="Arial"/>
          <w:sz w:val="22"/>
          <w:szCs w:val="22"/>
        </w:rPr>
        <w:t>ěstský</w:t>
      </w:r>
      <w:r w:rsidR="00893F98" w:rsidRPr="0033166B">
        <w:rPr>
          <w:rFonts w:ascii="Arial" w:hAnsi="Arial" w:cs="Arial"/>
          <w:sz w:val="22"/>
          <w:szCs w:val="22"/>
        </w:rPr>
        <w:t xml:space="preserve"> úřad</w:t>
      </w:r>
      <w:r w:rsidR="00525AA8">
        <w:rPr>
          <w:rFonts w:ascii="Arial" w:hAnsi="Arial" w:cs="Arial"/>
          <w:sz w:val="22"/>
          <w:szCs w:val="22"/>
        </w:rPr>
        <w:t xml:space="preserve"> Sázava.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B8414BB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525AA8">
        <w:rPr>
          <w:rFonts w:ascii="Arial" w:hAnsi="Arial" w:cs="Arial"/>
          <w:sz w:val="22"/>
          <w:szCs w:val="22"/>
        </w:rPr>
        <w:t xml:space="preserve">e městě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4F09C0F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525AA8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43B6C442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525AA8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lastRenderedPageBreak/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BC60AEF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525AA8">
        <w:rPr>
          <w:rFonts w:ascii="Arial" w:hAnsi="Arial" w:cs="Arial"/>
          <w:sz w:val="22"/>
          <w:szCs w:val="22"/>
        </w:rPr>
        <w:t>35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1FD9371F" w14:textId="77777777" w:rsidR="00584CCB" w:rsidRPr="00A25837" w:rsidRDefault="008A346C" w:rsidP="00584CCB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</w:t>
      </w:r>
      <w:r w:rsidR="00584CCB">
        <w:rPr>
          <w:rFonts w:ascii="Arial" w:hAnsi="Arial" w:cs="Arial"/>
          <w:sz w:val="22"/>
          <w:szCs w:val="22"/>
        </w:rPr>
        <w:t>do 15. dne následujícího 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57C54F27" w:rsidR="00B92EB1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E24F080" w14:textId="77777777" w:rsidR="00584CCB" w:rsidRPr="00724604" w:rsidRDefault="00584CCB" w:rsidP="00584CC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24604">
        <w:rPr>
          <w:rFonts w:ascii="Arial" w:hAnsi="Arial" w:cs="Arial"/>
          <w:sz w:val="22"/>
          <w:szCs w:val="22"/>
        </w:rPr>
        <w:t>Od poplatku se dále osvobozují osoby</w:t>
      </w:r>
      <w:r>
        <w:rPr>
          <w:rFonts w:ascii="Arial" w:hAnsi="Arial" w:cs="Arial"/>
          <w:sz w:val="22"/>
          <w:szCs w:val="22"/>
        </w:rPr>
        <w:t xml:space="preserve"> </w:t>
      </w:r>
      <w:r w:rsidRPr="00724604">
        <w:rPr>
          <w:rFonts w:ascii="Arial" w:hAnsi="Arial" w:cs="Arial"/>
          <w:sz w:val="22"/>
          <w:szCs w:val="22"/>
        </w:rPr>
        <w:t>pobývající na území obce v zařízení ve vlastnictví sportovních oddílů a klubů.</w:t>
      </w: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22549AB" w14:textId="6035C4BF" w:rsidR="0031029C" w:rsidRPr="0031029C" w:rsidRDefault="00061889" w:rsidP="00FF36FD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</w:rPr>
      </w:pPr>
      <w:r w:rsidRPr="0031029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84CCB" w:rsidRPr="0031029C">
        <w:rPr>
          <w:rFonts w:ascii="Arial" w:hAnsi="Arial" w:cs="Arial"/>
          <w:sz w:val="22"/>
          <w:szCs w:val="22"/>
        </w:rPr>
        <w:t>3/2019</w:t>
      </w:r>
      <w:r w:rsidR="007E2EF2">
        <w:rPr>
          <w:rFonts w:ascii="Arial" w:hAnsi="Arial" w:cs="Arial"/>
          <w:sz w:val="22"/>
          <w:szCs w:val="22"/>
        </w:rPr>
        <w:t>,</w:t>
      </w:r>
      <w:r w:rsidR="00584CCB" w:rsidRPr="0031029C">
        <w:rPr>
          <w:rFonts w:ascii="Arial" w:hAnsi="Arial" w:cs="Arial"/>
          <w:sz w:val="22"/>
          <w:szCs w:val="22"/>
        </w:rPr>
        <w:t xml:space="preserve"> o místním poplatku z pobytu</w:t>
      </w:r>
      <w:r w:rsidRPr="0031029C">
        <w:rPr>
          <w:rFonts w:ascii="Arial" w:hAnsi="Arial" w:cs="Arial"/>
          <w:sz w:val="22"/>
          <w:szCs w:val="22"/>
        </w:rPr>
        <w:t xml:space="preserve">, ze dne </w:t>
      </w:r>
      <w:r w:rsidR="00584CCB" w:rsidRPr="0031029C">
        <w:rPr>
          <w:rFonts w:ascii="Arial" w:hAnsi="Arial" w:cs="Arial"/>
          <w:sz w:val="22"/>
          <w:szCs w:val="22"/>
        </w:rPr>
        <w:t>2. 12. 2019</w:t>
      </w:r>
      <w:r w:rsidR="008A3C5A">
        <w:rPr>
          <w:rFonts w:ascii="Arial" w:hAnsi="Arial" w:cs="Arial"/>
          <w:sz w:val="22"/>
          <w:szCs w:val="22"/>
        </w:rPr>
        <w:t>.</w:t>
      </w:r>
    </w:p>
    <w:p w14:paraId="1950A8C4" w14:textId="22E49A40" w:rsidR="0031029C" w:rsidRPr="0031029C" w:rsidRDefault="0031029C" w:rsidP="00FF36FD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</w:rPr>
      </w:pPr>
      <w:r w:rsidRPr="0031029C">
        <w:rPr>
          <w:rFonts w:ascii="Arial" w:hAnsi="Arial" w:cs="Arial"/>
          <w:sz w:val="22"/>
          <w:szCs w:val="22"/>
        </w:rPr>
        <w:t xml:space="preserve">Zrušuje se </w:t>
      </w:r>
      <w:r w:rsidR="00584CCB" w:rsidRPr="0031029C">
        <w:rPr>
          <w:rFonts w:ascii="Arial" w:hAnsi="Arial" w:cs="Arial"/>
          <w:sz w:val="22"/>
          <w:szCs w:val="22"/>
        </w:rPr>
        <w:t>obecně závazná vyhláška č. 5/2020, o změně obecně závazné vyhlášky č. 3/2019, o místním poplatku z</w:t>
      </w:r>
      <w:r w:rsidR="00052516">
        <w:rPr>
          <w:rFonts w:ascii="Arial" w:hAnsi="Arial" w:cs="Arial"/>
          <w:sz w:val="22"/>
          <w:szCs w:val="22"/>
        </w:rPr>
        <w:t> </w:t>
      </w:r>
      <w:r w:rsidR="00584CCB" w:rsidRPr="0031029C">
        <w:rPr>
          <w:rFonts w:ascii="Arial" w:hAnsi="Arial" w:cs="Arial"/>
          <w:sz w:val="22"/>
          <w:szCs w:val="22"/>
        </w:rPr>
        <w:t>pobytu</w:t>
      </w:r>
      <w:r w:rsidR="00052516">
        <w:rPr>
          <w:rFonts w:ascii="Arial" w:hAnsi="Arial" w:cs="Arial"/>
          <w:sz w:val="22"/>
          <w:szCs w:val="22"/>
        </w:rPr>
        <w:t>,</w:t>
      </w:r>
      <w:r w:rsidR="008A3C5A">
        <w:rPr>
          <w:rFonts w:ascii="Arial" w:hAnsi="Arial" w:cs="Arial"/>
          <w:sz w:val="22"/>
          <w:szCs w:val="22"/>
        </w:rPr>
        <w:t xml:space="preserve"> ze dne 14. 12. 2020.</w:t>
      </w:r>
    </w:p>
    <w:p w14:paraId="30A5E37D" w14:textId="2E8BAAD2" w:rsidR="00584CCB" w:rsidRPr="0031029C" w:rsidRDefault="0031029C" w:rsidP="00FF36FD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</w:rPr>
      </w:pPr>
      <w:r w:rsidRPr="0031029C">
        <w:rPr>
          <w:rFonts w:ascii="Arial" w:hAnsi="Arial" w:cs="Arial"/>
          <w:sz w:val="22"/>
          <w:szCs w:val="22"/>
        </w:rPr>
        <w:t xml:space="preserve">Zrušuje se </w:t>
      </w:r>
      <w:r w:rsidR="00584CCB" w:rsidRPr="0031029C">
        <w:rPr>
          <w:rFonts w:ascii="Arial" w:hAnsi="Arial" w:cs="Arial"/>
          <w:sz w:val="22"/>
          <w:szCs w:val="22"/>
        </w:rPr>
        <w:t>obecně závazná vyhláška</w:t>
      </w:r>
      <w:r w:rsidRPr="0031029C">
        <w:rPr>
          <w:rFonts w:ascii="Arial" w:hAnsi="Arial" w:cs="Arial"/>
          <w:sz w:val="22"/>
          <w:szCs w:val="22"/>
        </w:rPr>
        <w:t xml:space="preserve"> </w:t>
      </w:r>
      <w:r w:rsidRPr="0031029C">
        <w:rPr>
          <w:rFonts w:ascii="Arial" w:hAnsi="Arial" w:cs="Arial"/>
          <w:sz w:val="22"/>
          <w:szCs w:val="22"/>
        </w:rPr>
        <w:t>č. 1/2021, o změně obecně závazné vyhlášky č. 3/2019, o místním poplatku z pobytu, ve z</w:t>
      </w:r>
      <w:r>
        <w:rPr>
          <w:rFonts w:ascii="Arial" w:hAnsi="Arial" w:cs="Arial"/>
          <w:sz w:val="22"/>
          <w:szCs w:val="22"/>
        </w:rPr>
        <w:t>nění obecně závazné vyhlášky č. </w:t>
      </w:r>
      <w:r w:rsidRPr="0031029C">
        <w:rPr>
          <w:rFonts w:ascii="Arial" w:hAnsi="Arial" w:cs="Arial"/>
          <w:sz w:val="22"/>
          <w:szCs w:val="22"/>
        </w:rPr>
        <w:t>5/2020</w:t>
      </w:r>
      <w:r w:rsidR="00052516">
        <w:rPr>
          <w:rFonts w:ascii="Arial" w:hAnsi="Arial" w:cs="Arial"/>
          <w:sz w:val="22"/>
          <w:szCs w:val="22"/>
        </w:rPr>
        <w:t>, ze dne 28. 6. 2021</w:t>
      </w:r>
      <w:r>
        <w:rPr>
          <w:rFonts w:ascii="Arial" w:hAnsi="Arial" w:cs="Arial"/>
          <w:sz w:val="22"/>
          <w:szCs w:val="22"/>
        </w:rPr>
        <w:t>.</w:t>
      </w:r>
    </w:p>
    <w:p w14:paraId="3D4BD8CC" w14:textId="77777777" w:rsidR="00584CCB" w:rsidRPr="00584CCB" w:rsidRDefault="00584CCB" w:rsidP="00584CCB">
      <w:pPr>
        <w:spacing w:before="120" w:line="312" w:lineRule="auto"/>
        <w:ind w:left="567"/>
        <w:jc w:val="both"/>
        <w:rPr>
          <w:rFonts w:ascii="Arial" w:hAnsi="Arial" w:cs="Arial"/>
        </w:rPr>
      </w:pPr>
    </w:p>
    <w:p w14:paraId="1D386F1E" w14:textId="552612A3" w:rsidR="00893F98" w:rsidRPr="00DF5857" w:rsidRDefault="00893F98" w:rsidP="00584CCB">
      <w:pPr>
        <w:pStyle w:val="slalnk"/>
        <w:spacing w:before="0" w:after="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02EBE77E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E6FA5">
        <w:rPr>
          <w:rFonts w:ascii="Arial" w:hAnsi="Arial" w:cs="Arial"/>
          <w:sz w:val="22"/>
          <w:szCs w:val="22"/>
        </w:rPr>
        <w:t>1. 1. 2024.</w:t>
      </w:r>
    </w:p>
    <w:p w14:paraId="2F1C87BE" w14:textId="77777777" w:rsidR="00F74836" w:rsidRDefault="00F74836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3AD7408" w14:textId="74242D3B" w:rsidR="00DE6FA5" w:rsidRDefault="00681E5A" w:rsidP="00DE6FA5">
      <w:pPr>
        <w:jc w:val="both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AE838CE" w14:textId="77777777" w:rsidR="00F74836" w:rsidRDefault="00F74836" w:rsidP="00DE6FA5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04954DD" w14:textId="77777777" w:rsidR="00DE6FA5" w:rsidRPr="00BC6701" w:rsidRDefault="00DE6FA5" w:rsidP="00DE6FA5">
      <w:pPr>
        <w:pStyle w:val="Zkladntext"/>
        <w:tabs>
          <w:tab w:val="left" w:pos="426"/>
          <w:tab w:val="left" w:pos="6120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Pospíšilová v. 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Dvořák v. r.</w:t>
      </w:r>
    </w:p>
    <w:p w14:paraId="684962B9" w14:textId="77777777" w:rsidR="00DE6FA5" w:rsidRPr="004A01A4" w:rsidRDefault="00DE6FA5" w:rsidP="00DE6FA5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4A01A4">
        <w:rPr>
          <w:rFonts w:ascii="Arial" w:hAnsi="Arial" w:cs="Arial"/>
          <w:i/>
          <w:sz w:val="22"/>
          <w:szCs w:val="22"/>
        </w:rPr>
        <w:tab/>
      </w:r>
    </w:p>
    <w:p w14:paraId="625D3523" w14:textId="77777777" w:rsidR="00DE6FA5" w:rsidRPr="004A01A4" w:rsidRDefault="00DE6FA5" w:rsidP="00DE6FA5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Monika Pospíšilová</w:t>
      </w:r>
      <w:r>
        <w:rPr>
          <w:rFonts w:ascii="Arial" w:hAnsi="Arial" w:cs="Arial"/>
          <w:sz w:val="22"/>
          <w:szCs w:val="22"/>
        </w:rPr>
        <w:tab/>
        <w:t>Mgr. Vladimír Dvořák, MBA</w:t>
      </w:r>
    </w:p>
    <w:p w14:paraId="2CCC6911" w14:textId="77777777" w:rsidR="00DE6FA5" w:rsidRPr="004A01A4" w:rsidRDefault="00DE6FA5" w:rsidP="00DE6FA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 w:rsidRPr="004A01A4">
        <w:rPr>
          <w:rFonts w:ascii="Arial" w:hAnsi="Arial" w:cs="Arial"/>
          <w:sz w:val="22"/>
          <w:szCs w:val="22"/>
        </w:rPr>
        <w:t>starosta</w:t>
      </w:r>
    </w:p>
    <w:sectPr w:rsidR="00DE6FA5" w:rsidRPr="004A01A4" w:rsidSect="00203EF7">
      <w:footerReference w:type="default" r:id="rId10"/>
      <w:type w:val="continuous"/>
      <w:pgSz w:w="11906" w:h="16838"/>
      <w:pgMar w:top="709" w:right="849" w:bottom="568" w:left="993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7001" w14:textId="70D6335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265B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2516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57E"/>
    <w:rsid w:val="001B76CE"/>
    <w:rsid w:val="001C2D2F"/>
    <w:rsid w:val="001C3B59"/>
    <w:rsid w:val="001C5096"/>
    <w:rsid w:val="001C61D3"/>
    <w:rsid w:val="001E16DD"/>
    <w:rsid w:val="001F51FA"/>
    <w:rsid w:val="001F5CC9"/>
    <w:rsid w:val="00203EF7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029C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265B7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25AA8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84CCB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A69E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2EF2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A3C5A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7272D"/>
    <w:rsid w:val="00982F33"/>
    <w:rsid w:val="0098676A"/>
    <w:rsid w:val="009918B5"/>
    <w:rsid w:val="00995EF9"/>
    <w:rsid w:val="009B2185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6FA5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836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801F8C0"/>
  <w15:chartTrackingRefBased/>
  <w15:docId w15:val="{8AA99500-7FBA-4775-9309-3EBC2E28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525AA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pracovn&#237;\sazavap.bm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05A45-FAAB-4C40-8115-BDD2BA44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467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Luděk Škvor</cp:lastModifiedBy>
  <cp:revision>6</cp:revision>
  <cp:lastPrinted>2023-10-25T11:58:00Z</cp:lastPrinted>
  <dcterms:created xsi:type="dcterms:W3CDTF">2023-10-25T11:58:00Z</dcterms:created>
  <dcterms:modified xsi:type="dcterms:W3CDTF">2023-10-25T12:49:00Z</dcterms:modified>
</cp:coreProperties>
</file>