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F5334" w14:textId="77777777" w:rsidR="00A7100D" w:rsidRDefault="00A7100D" w:rsidP="00DF1CA2">
      <w:pPr>
        <w:pStyle w:val="Nzev"/>
        <w:rPr>
          <w:rFonts w:cs="Arial"/>
        </w:rPr>
      </w:pPr>
    </w:p>
    <w:p w14:paraId="7887BB78" w14:textId="77777777" w:rsidR="00A7100D" w:rsidRDefault="00A7100D" w:rsidP="00DF1CA2">
      <w:pPr>
        <w:pStyle w:val="Nzev"/>
        <w:rPr>
          <w:rFonts w:cs="Arial"/>
        </w:rPr>
      </w:pPr>
    </w:p>
    <w:p w14:paraId="0A2FD2AC" w14:textId="77777777" w:rsidR="00A7100D" w:rsidRDefault="00A7100D" w:rsidP="00DF1CA2">
      <w:pPr>
        <w:pStyle w:val="Nzev"/>
        <w:rPr>
          <w:rFonts w:cs="Arial"/>
        </w:rPr>
      </w:pPr>
    </w:p>
    <w:p w14:paraId="19EA4F36" w14:textId="22CF14AD" w:rsidR="00DF1CA2" w:rsidRPr="00936EA0" w:rsidRDefault="00A7100D" w:rsidP="00DF1CA2">
      <w:pPr>
        <w:pStyle w:val="Nzev"/>
        <w:rPr>
          <w:rFonts w:cs="Arial"/>
        </w:rPr>
      </w:pPr>
      <w:r>
        <w:rPr>
          <w:rFonts w:cs="Arial"/>
          <w:noProof/>
          <w:sz w:val="22"/>
          <w:szCs w:val="22"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7D58EB10" wp14:editId="573ECA2F">
            <wp:simplePos x="0" y="0"/>
            <wp:positionH relativeFrom="margin">
              <wp:posOffset>2426335</wp:posOffset>
            </wp:positionH>
            <wp:positionV relativeFrom="margin">
              <wp:posOffset>-113030</wp:posOffset>
            </wp:positionV>
            <wp:extent cx="1022350" cy="101854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Zlatá_Olešnice-ZNA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CA2" w:rsidRPr="00936EA0">
        <w:rPr>
          <w:rFonts w:cs="Arial"/>
        </w:rPr>
        <w:t>Obec Zlatá Olešnice</w:t>
      </w:r>
      <w:r w:rsidR="00DF1CA2" w:rsidRPr="00936EA0">
        <w:rPr>
          <w:rFonts w:cs="Arial"/>
        </w:rPr>
        <w:br/>
        <w:t>Zastupitelstvo obce Zlatá Olešnice</w:t>
      </w:r>
    </w:p>
    <w:p w14:paraId="4CED7F37" w14:textId="77777777" w:rsidR="00DF1CA2" w:rsidRPr="00936EA0" w:rsidRDefault="00DF1CA2" w:rsidP="00DF1CA2">
      <w:pPr>
        <w:spacing w:after="120"/>
        <w:jc w:val="center"/>
        <w:rPr>
          <w:rFonts w:ascii="Arial" w:hAnsi="Arial" w:cs="Arial"/>
          <w:b/>
          <w:bCs/>
        </w:rPr>
      </w:pPr>
      <w:r w:rsidRPr="00936EA0">
        <w:rPr>
          <w:rFonts w:ascii="Arial" w:hAnsi="Arial" w:cs="Arial"/>
          <w:b/>
          <w:bCs/>
        </w:rPr>
        <w:t>Obecně závazná vyhláška obce Zlatá Olešnice</w:t>
      </w:r>
    </w:p>
    <w:p w14:paraId="385B637D" w14:textId="77777777" w:rsidR="0024722A" w:rsidRPr="00E86C8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E86C8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86C8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86C82">
        <w:rPr>
          <w:rFonts w:ascii="Arial" w:hAnsi="Arial" w:cs="Arial"/>
          <w:b/>
          <w:color w:val="000000"/>
          <w:szCs w:val="24"/>
        </w:rPr>
        <w:t>odpadového hospodářství</w:t>
      </w:r>
      <w:r w:rsidRPr="00E86C82">
        <w:rPr>
          <w:rFonts w:ascii="Arial" w:hAnsi="Arial" w:cs="Arial"/>
          <w:b/>
          <w:color w:val="000000"/>
          <w:szCs w:val="24"/>
        </w:rPr>
        <w:t xml:space="preserve"> </w:t>
      </w:r>
    </w:p>
    <w:p w14:paraId="25047147" w14:textId="77777777" w:rsidR="0024722A" w:rsidRPr="000A2B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7A737B" w14:textId="443E3AE7" w:rsidR="0024722A" w:rsidRPr="000A2B1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Zastupitelstvo obce</w:t>
      </w:r>
      <w:r w:rsidR="008A20A1" w:rsidRPr="000A2B12">
        <w:rPr>
          <w:rFonts w:ascii="Arial" w:hAnsi="Arial" w:cs="Arial"/>
          <w:sz w:val="22"/>
          <w:szCs w:val="22"/>
        </w:rPr>
        <w:t xml:space="preserve"> </w:t>
      </w:r>
      <w:r w:rsidR="00DF1CA2">
        <w:rPr>
          <w:rFonts w:ascii="Arial" w:hAnsi="Arial" w:cs="Arial"/>
          <w:sz w:val="22"/>
          <w:szCs w:val="22"/>
        </w:rPr>
        <w:t xml:space="preserve">Zlatá Olešnice </w:t>
      </w:r>
      <w:r w:rsidR="00E2491F" w:rsidRPr="000A2B12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6C14C3">
        <w:rPr>
          <w:rFonts w:ascii="Arial" w:hAnsi="Arial" w:cs="Arial"/>
          <w:sz w:val="22"/>
          <w:szCs w:val="22"/>
        </w:rPr>
        <w:t>25.9.2024</w:t>
      </w:r>
      <w:proofErr w:type="gramEnd"/>
      <w:r w:rsidR="006C14C3">
        <w:rPr>
          <w:rFonts w:ascii="Arial" w:hAnsi="Arial" w:cs="Arial"/>
          <w:sz w:val="22"/>
          <w:szCs w:val="22"/>
        </w:rPr>
        <w:t xml:space="preserve"> usnesením č.</w:t>
      </w:r>
      <w:r w:rsidR="00504E63">
        <w:rPr>
          <w:rFonts w:ascii="Arial" w:hAnsi="Arial" w:cs="Arial"/>
          <w:sz w:val="22"/>
          <w:szCs w:val="22"/>
        </w:rPr>
        <w:t>8/5/2024</w:t>
      </w:r>
      <w:r w:rsidR="00E86C82">
        <w:rPr>
          <w:rFonts w:ascii="Arial" w:hAnsi="Arial" w:cs="Arial"/>
          <w:sz w:val="22"/>
          <w:szCs w:val="22"/>
        </w:rPr>
        <w:t xml:space="preserve"> </w:t>
      </w:r>
      <w:r w:rsidR="007E35A0" w:rsidRPr="000A2B12">
        <w:rPr>
          <w:rFonts w:ascii="Arial" w:hAnsi="Arial" w:cs="Arial"/>
          <w:sz w:val="22"/>
          <w:szCs w:val="22"/>
        </w:rPr>
        <w:t xml:space="preserve"> </w:t>
      </w:r>
      <w:r w:rsidR="0024722A" w:rsidRPr="000A2B12">
        <w:rPr>
          <w:rFonts w:ascii="Arial" w:hAnsi="Arial" w:cs="Arial"/>
          <w:sz w:val="22"/>
          <w:szCs w:val="22"/>
        </w:rPr>
        <w:t>usneslo vydat na základě §</w:t>
      </w:r>
      <w:r w:rsidR="00E86C82">
        <w:rPr>
          <w:rFonts w:ascii="Arial" w:hAnsi="Arial" w:cs="Arial"/>
          <w:sz w:val="22"/>
          <w:szCs w:val="22"/>
        </w:rPr>
        <w:t> </w:t>
      </w:r>
      <w:r w:rsidR="00A342C0" w:rsidRPr="000A2B12">
        <w:rPr>
          <w:rFonts w:ascii="Arial" w:hAnsi="Arial" w:cs="Arial"/>
          <w:sz w:val="22"/>
          <w:szCs w:val="22"/>
        </w:rPr>
        <w:t>59</w:t>
      </w:r>
      <w:r w:rsidR="0024722A" w:rsidRPr="000A2B12">
        <w:rPr>
          <w:rFonts w:ascii="Arial" w:hAnsi="Arial" w:cs="Arial"/>
          <w:sz w:val="22"/>
          <w:szCs w:val="22"/>
        </w:rPr>
        <w:t xml:space="preserve"> odst. </w:t>
      </w:r>
      <w:r w:rsidR="00A07653" w:rsidRPr="000A2B12">
        <w:rPr>
          <w:rFonts w:ascii="Arial" w:hAnsi="Arial" w:cs="Arial"/>
          <w:sz w:val="22"/>
          <w:szCs w:val="22"/>
        </w:rPr>
        <w:t>4</w:t>
      </w:r>
      <w:r w:rsidR="0024722A" w:rsidRPr="000A2B12">
        <w:rPr>
          <w:rFonts w:ascii="Arial" w:hAnsi="Arial" w:cs="Arial"/>
          <w:sz w:val="22"/>
          <w:szCs w:val="22"/>
        </w:rPr>
        <w:t xml:space="preserve"> zákona </w:t>
      </w:r>
      <w:r w:rsidR="00696155" w:rsidRPr="000A2B12">
        <w:rPr>
          <w:rFonts w:ascii="Arial" w:hAnsi="Arial" w:cs="Arial"/>
          <w:sz w:val="22"/>
          <w:szCs w:val="22"/>
        </w:rPr>
        <w:t>č. 541/2020 Sb.,</w:t>
      </w:r>
      <w:r w:rsidR="0024722A" w:rsidRPr="000A2B12">
        <w:rPr>
          <w:rFonts w:ascii="Arial" w:hAnsi="Arial" w:cs="Arial"/>
          <w:sz w:val="22"/>
          <w:szCs w:val="22"/>
        </w:rPr>
        <w:t xml:space="preserve"> o</w:t>
      </w:r>
      <w:r w:rsidR="001869E0" w:rsidRPr="000A2B12">
        <w:rPr>
          <w:rFonts w:ascii="Arial" w:hAnsi="Arial" w:cs="Arial"/>
          <w:sz w:val="22"/>
          <w:szCs w:val="22"/>
        </w:rPr>
        <w:t xml:space="preserve"> odpadech</w:t>
      </w:r>
      <w:r w:rsidR="0024722A" w:rsidRPr="000A2B12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0A2B12">
        <w:rPr>
          <w:rFonts w:ascii="Arial" w:hAnsi="Arial" w:cs="Arial"/>
          <w:sz w:val="22"/>
          <w:szCs w:val="22"/>
        </w:rPr>
        <w:br/>
      </w:r>
      <w:r w:rsidR="0024722A" w:rsidRPr="000A2B1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0A2B12">
        <w:rPr>
          <w:rFonts w:ascii="Arial" w:hAnsi="Arial" w:cs="Arial"/>
          <w:sz w:val="22"/>
          <w:szCs w:val="22"/>
        </w:rPr>
        <w:t xml:space="preserve"> </w:t>
      </w:r>
      <w:r w:rsidR="0024722A" w:rsidRPr="000A2B12">
        <w:rPr>
          <w:rFonts w:ascii="Arial" w:hAnsi="Arial" w:cs="Arial"/>
          <w:sz w:val="22"/>
          <w:szCs w:val="22"/>
        </w:rPr>
        <w:t>č.</w:t>
      </w:r>
      <w:r w:rsidRPr="000A2B12">
        <w:rPr>
          <w:rFonts w:ascii="Arial" w:hAnsi="Arial" w:cs="Arial"/>
          <w:sz w:val="22"/>
          <w:szCs w:val="22"/>
        </w:rPr>
        <w:t xml:space="preserve"> </w:t>
      </w:r>
      <w:r w:rsidR="0024722A" w:rsidRPr="000A2B12">
        <w:rPr>
          <w:rFonts w:ascii="Arial" w:hAnsi="Arial" w:cs="Arial"/>
          <w:sz w:val="22"/>
          <w:szCs w:val="22"/>
        </w:rPr>
        <w:t xml:space="preserve">128/2000 Sb., </w:t>
      </w:r>
      <w:r w:rsidR="004B018B" w:rsidRPr="000A2B12">
        <w:rPr>
          <w:rFonts w:ascii="Arial" w:hAnsi="Arial" w:cs="Arial"/>
          <w:sz w:val="22"/>
          <w:szCs w:val="22"/>
        </w:rPr>
        <w:br/>
      </w:r>
      <w:r w:rsidR="0024722A" w:rsidRPr="000A2B12">
        <w:rPr>
          <w:rFonts w:ascii="Arial" w:hAnsi="Arial" w:cs="Arial"/>
          <w:sz w:val="22"/>
          <w:szCs w:val="22"/>
        </w:rPr>
        <w:t>o obcích (obecní zřízení</w:t>
      </w:r>
      <w:r w:rsidR="00244C59" w:rsidRPr="000A2B12">
        <w:rPr>
          <w:rFonts w:ascii="Arial" w:hAnsi="Arial" w:cs="Arial"/>
          <w:sz w:val="22"/>
          <w:szCs w:val="22"/>
        </w:rPr>
        <w:t>), ve znění pozdějších předpisů</w:t>
      </w:r>
      <w:r w:rsidR="00E8031C" w:rsidRPr="000A2B12">
        <w:rPr>
          <w:rFonts w:ascii="Arial" w:hAnsi="Arial" w:cs="Arial"/>
          <w:sz w:val="22"/>
          <w:szCs w:val="22"/>
        </w:rPr>
        <w:t>,</w:t>
      </w:r>
      <w:r w:rsidR="0024722A" w:rsidRPr="000A2B1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A2B1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A2B12">
        <w:rPr>
          <w:rFonts w:ascii="Arial" w:hAnsi="Arial" w:cs="Arial"/>
          <w:sz w:val="22"/>
          <w:szCs w:val="22"/>
        </w:rPr>
        <w:t>:</w:t>
      </w:r>
    </w:p>
    <w:p w14:paraId="12AD027D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2452FDB" w14:textId="77777777" w:rsidR="0024722A" w:rsidRPr="000A2B1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Čl. 1</w:t>
      </w:r>
    </w:p>
    <w:p w14:paraId="0349B21D" w14:textId="77777777" w:rsidR="0024722A" w:rsidRPr="000A2B1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2B1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42B5F0" w14:textId="77777777" w:rsidR="00BA2FB8" w:rsidRPr="000A2B1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4A82E5" w14:textId="637841A8" w:rsidR="00031731" w:rsidRPr="000A2B1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A2B12">
        <w:rPr>
          <w:rFonts w:ascii="Arial" w:hAnsi="Arial" w:cs="Arial"/>
          <w:sz w:val="22"/>
          <w:szCs w:val="22"/>
        </w:rPr>
        <w:t xml:space="preserve">obecní systém </w:t>
      </w:r>
      <w:r w:rsidR="00BD2B1D" w:rsidRPr="000A2B1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A2B12">
        <w:rPr>
          <w:rFonts w:ascii="Arial" w:hAnsi="Arial" w:cs="Arial"/>
          <w:sz w:val="22"/>
          <w:szCs w:val="22"/>
        </w:rPr>
        <w:t xml:space="preserve"> </w:t>
      </w:r>
      <w:r w:rsidR="00DF1CA2">
        <w:rPr>
          <w:rFonts w:ascii="Arial" w:hAnsi="Arial" w:cs="Arial"/>
          <w:sz w:val="22"/>
          <w:szCs w:val="22"/>
        </w:rPr>
        <w:t>Zlatá Olešnice</w:t>
      </w:r>
      <w:r w:rsidR="007E35A0" w:rsidRPr="000A2B12">
        <w:rPr>
          <w:rFonts w:ascii="Arial" w:hAnsi="Arial" w:cs="Arial"/>
          <w:sz w:val="22"/>
          <w:szCs w:val="22"/>
        </w:rPr>
        <w:t>.</w:t>
      </w:r>
    </w:p>
    <w:p w14:paraId="4F4C49C1" w14:textId="77777777" w:rsidR="00EB486C" w:rsidRPr="000A2B1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B64136" w14:textId="77777777" w:rsidR="006B58B2" w:rsidRPr="000A2B1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A2B1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A2B12">
        <w:rPr>
          <w:rFonts w:ascii="Arial" w:hAnsi="Arial" w:cs="Arial"/>
          <w:sz w:val="22"/>
          <w:szCs w:val="22"/>
        </w:rPr>
        <w:t xml:space="preserve"> </w:t>
      </w:r>
      <w:r w:rsidRPr="000A2B1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A2B12">
        <w:rPr>
          <w:rFonts w:ascii="Arial" w:hAnsi="Arial" w:cs="Arial"/>
          <w:sz w:val="22"/>
          <w:szCs w:val="22"/>
        </w:rPr>
        <w:t>zákonem o odpadech</w:t>
      </w:r>
      <w:r w:rsidRPr="000A2B12">
        <w:rPr>
          <w:rFonts w:ascii="Arial" w:hAnsi="Arial" w:cs="Arial"/>
          <w:sz w:val="22"/>
          <w:szCs w:val="22"/>
        </w:rPr>
        <w:t xml:space="preserve"> a </w:t>
      </w:r>
      <w:r w:rsidR="00320CF7" w:rsidRPr="000A2B12">
        <w:rPr>
          <w:rFonts w:ascii="Arial" w:hAnsi="Arial" w:cs="Arial"/>
          <w:sz w:val="22"/>
          <w:szCs w:val="22"/>
        </w:rPr>
        <w:t xml:space="preserve">touto </w:t>
      </w:r>
      <w:r w:rsidRPr="000A2B12">
        <w:rPr>
          <w:rFonts w:ascii="Arial" w:hAnsi="Arial" w:cs="Arial"/>
          <w:sz w:val="22"/>
          <w:szCs w:val="22"/>
        </w:rPr>
        <w:t>vyhláškou</w:t>
      </w:r>
      <w:r w:rsidR="006B58B2" w:rsidRPr="000A2B1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A2B12">
        <w:rPr>
          <w:rFonts w:ascii="Arial" w:hAnsi="Arial" w:cs="Arial"/>
          <w:sz w:val="22"/>
          <w:szCs w:val="22"/>
        </w:rPr>
        <w:t>.</w:t>
      </w:r>
    </w:p>
    <w:p w14:paraId="36F09520" w14:textId="77777777" w:rsidR="006B58B2" w:rsidRPr="000A2B1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95C4AA" w14:textId="77777777" w:rsidR="00D62F8B" w:rsidRPr="000A2B1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A2B12">
        <w:rPr>
          <w:rFonts w:ascii="Arial" w:hAnsi="Arial" w:cs="Arial"/>
          <w:sz w:val="22"/>
          <w:szCs w:val="22"/>
        </w:rPr>
        <w:br/>
      </w:r>
      <w:r w:rsidRPr="000A2B1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A2B1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A2B12">
        <w:rPr>
          <w:rFonts w:ascii="Arial" w:hAnsi="Arial" w:cs="Arial"/>
          <w:sz w:val="22"/>
          <w:szCs w:val="22"/>
        </w:rPr>
        <w:t xml:space="preserve">. </w:t>
      </w:r>
    </w:p>
    <w:p w14:paraId="7AA69801" w14:textId="77777777" w:rsidR="00D62F8B" w:rsidRPr="000A2B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224DEE" w14:textId="77777777" w:rsidR="00D62F8B" w:rsidRPr="000A2B1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  </w:t>
      </w:r>
      <w:r w:rsidR="00D62F8B" w:rsidRPr="000A2B1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3148F23" w14:textId="77777777" w:rsidR="00D62F8B" w:rsidRPr="000A2B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C3E5DE" w14:textId="77777777" w:rsidR="00012F79" w:rsidRPr="000A2B1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456394E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Čl. 2</w:t>
      </w:r>
    </w:p>
    <w:p w14:paraId="2AE1665D" w14:textId="77777777" w:rsidR="00CB5754" w:rsidRPr="000A2B1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20CF89" w14:textId="77777777" w:rsidR="00CB5754" w:rsidRPr="000A2B1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D7A4D4E" w14:textId="497D98DB" w:rsidR="0024722A" w:rsidRPr="000A2B12" w:rsidRDefault="00F53E58" w:rsidP="001D246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Osoby předávající k</w:t>
      </w:r>
      <w:r w:rsidR="0024722A" w:rsidRPr="000A2B12">
        <w:rPr>
          <w:rFonts w:ascii="Arial" w:hAnsi="Arial" w:cs="Arial"/>
          <w:sz w:val="22"/>
          <w:szCs w:val="22"/>
        </w:rPr>
        <w:t xml:space="preserve">omunální odpad </w:t>
      </w:r>
      <w:r w:rsidRPr="000A2B1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A2B12">
        <w:rPr>
          <w:rFonts w:ascii="Arial" w:hAnsi="Arial" w:cs="Arial"/>
          <w:sz w:val="22"/>
          <w:szCs w:val="22"/>
        </w:rPr>
        <w:t>od</w:t>
      </w:r>
      <w:r w:rsidR="00912D28" w:rsidRPr="000A2B12">
        <w:rPr>
          <w:rFonts w:ascii="Arial" w:hAnsi="Arial" w:cs="Arial"/>
          <w:sz w:val="22"/>
          <w:szCs w:val="22"/>
        </w:rPr>
        <w:t xml:space="preserve">děleně soustřeďovat </w:t>
      </w:r>
      <w:r w:rsidRPr="000A2B12">
        <w:rPr>
          <w:rFonts w:ascii="Arial" w:hAnsi="Arial" w:cs="Arial"/>
          <w:sz w:val="22"/>
          <w:szCs w:val="22"/>
        </w:rPr>
        <w:t xml:space="preserve">následující </w:t>
      </w:r>
      <w:r w:rsidR="009B77CC" w:rsidRPr="000A2B12">
        <w:rPr>
          <w:rFonts w:ascii="Arial" w:hAnsi="Arial" w:cs="Arial"/>
          <w:sz w:val="22"/>
          <w:szCs w:val="22"/>
        </w:rPr>
        <w:t>složky</w:t>
      </w:r>
      <w:r w:rsidR="0024722A" w:rsidRPr="000A2B12">
        <w:rPr>
          <w:rFonts w:ascii="Arial" w:hAnsi="Arial" w:cs="Arial"/>
          <w:sz w:val="22"/>
          <w:szCs w:val="22"/>
        </w:rPr>
        <w:t>:</w:t>
      </w:r>
    </w:p>
    <w:p w14:paraId="07F49BD5" w14:textId="6F7BE74D" w:rsidR="009B77CC" w:rsidRPr="000A2B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Biologick</w:t>
      </w:r>
      <w:r w:rsidR="001476FD" w:rsidRPr="000A2B12">
        <w:rPr>
          <w:rFonts w:ascii="Arial" w:hAnsi="Arial" w:cs="Arial"/>
          <w:bCs/>
          <w:color w:val="000000"/>
        </w:rPr>
        <w:t>é</w:t>
      </w:r>
      <w:r w:rsidRPr="000A2B12">
        <w:rPr>
          <w:rFonts w:ascii="Arial" w:hAnsi="Arial" w:cs="Arial"/>
          <w:bCs/>
          <w:color w:val="000000"/>
        </w:rPr>
        <w:t xml:space="preserve"> odpady</w:t>
      </w:r>
      <w:r w:rsidR="00AA59C8">
        <w:rPr>
          <w:rFonts w:ascii="Arial" w:hAnsi="Arial" w:cs="Arial"/>
          <w:bCs/>
          <w:color w:val="000000"/>
        </w:rPr>
        <w:t xml:space="preserve"> rostlinného původu</w:t>
      </w:r>
      <w:r w:rsidRPr="000A2B12">
        <w:rPr>
          <w:rFonts w:ascii="Arial" w:hAnsi="Arial" w:cs="Arial"/>
          <w:bCs/>
        </w:rPr>
        <w:t>,</w:t>
      </w:r>
    </w:p>
    <w:p w14:paraId="4E0ADC79" w14:textId="77777777" w:rsidR="009B77CC" w:rsidRPr="000A2B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Papír,</w:t>
      </w:r>
    </w:p>
    <w:p w14:paraId="11B8DA3D" w14:textId="4F7EAF00" w:rsidR="009B77CC" w:rsidRPr="000A2B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Plasty</w:t>
      </w:r>
      <w:r w:rsidR="00745703" w:rsidRPr="000A2B12">
        <w:rPr>
          <w:rFonts w:ascii="Arial" w:hAnsi="Arial" w:cs="Arial"/>
          <w:bCs/>
          <w:color w:val="000000"/>
        </w:rPr>
        <w:t xml:space="preserve"> včetně PET lahví</w:t>
      </w:r>
      <w:r w:rsidR="001D2464" w:rsidRPr="000A2B12">
        <w:rPr>
          <w:rFonts w:ascii="Arial" w:hAnsi="Arial" w:cs="Arial"/>
          <w:bCs/>
          <w:color w:val="000000"/>
        </w:rPr>
        <w:t xml:space="preserve"> (dále jen „plasty“)</w:t>
      </w:r>
      <w:r w:rsidRPr="000A2B12">
        <w:rPr>
          <w:rFonts w:ascii="Arial" w:hAnsi="Arial" w:cs="Arial"/>
          <w:bCs/>
          <w:color w:val="000000"/>
        </w:rPr>
        <w:t>,</w:t>
      </w:r>
    </w:p>
    <w:p w14:paraId="7B990630" w14:textId="77777777" w:rsidR="009B77CC" w:rsidRPr="000A2B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Sklo,</w:t>
      </w:r>
    </w:p>
    <w:p w14:paraId="388F49D6" w14:textId="77777777" w:rsidR="009B77CC" w:rsidRPr="000A2B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A2B12">
        <w:rPr>
          <w:rFonts w:ascii="Arial" w:hAnsi="Arial" w:cs="Arial"/>
          <w:bCs/>
          <w:color w:val="000000"/>
        </w:rPr>
        <w:t>Kovy,</w:t>
      </w:r>
    </w:p>
    <w:p w14:paraId="6C106DE2" w14:textId="77777777" w:rsidR="0024722A" w:rsidRPr="000A2B12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bCs/>
          <w:color w:val="000000"/>
          <w:sz w:val="22"/>
          <w:szCs w:val="22"/>
        </w:rPr>
        <w:lastRenderedPageBreak/>
        <w:t>Nebezpečné odpady</w:t>
      </w:r>
      <w:r w:rsidR="00795009" w:rsidRPr="000A2B1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D545A75" w14:textId="77777777" w:rsidR="00053446" w:rsidRPr="000A2B1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A2B1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381F0EF3" w14:textId="77777777" w:rsidR="00053446" w:rsidRPr="000A2B12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Jedlé oleje a tuky,</w:t>
      </w:r>
    </w:p>
    <w:p w14:paraId="3A1AB5D7" w14:textId="3C90466F" w:rsidR="00E66B2E" w:rsidRPr="000A2B12" w:rsidRDefault="006F432E" w:rsidP="001D246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Textil</w:t>
      </w:r>
      <w:r w:rsidR="001D2464" w:rsidRPr="000A2B12">
        <w:rPr>
          <w:rFonts w:ascii="Arial" w:hAnsi="Arial" w:cs="Arial"/>
          <w:sz w:val="22"/>
          <w:szCs w:val="22"/>
        </w:rPr>
        <w:t>,</w:t>
      </w:r>
    </w:p>
    <w:p w14:paraId="2DBED2B9" w14:textId="05EAF6E8" w:rsidR="00A342C0" w:rsidRPr="000A2B12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Směsný komunální odpad</w:t>
      </w:r>
      <w:r w:rsidR="001D2464" w:rsidRPr="000A2B12">
        <w:rPr>
          <w:rFonts w:ascii="Arial" w:hAnsi="Arial" w:cs="Arial"/>
          <w:sz w:val="22"/>
          <w:szCs w:val="22"/>
        </w:rPr>
        <w:t>.</w:t>
      </w:r>
    </w:p>
    <w:p w14:paraId="0CA6BFFA" w14:textId="691AFBB2" w:rsidR="0024722A" w:rsidRPr="000A2B12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741F9935" w14:textId="77777777" w:rsidR="007909DA" w:rsidRPr="000A2B1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B4579B7" w14:textId="0770B0BF" w:rsidR="00262D62" w:rsidRPr="000A2B1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Směsný</w:t>
      </w:r>
      <w:r w:rsidR="00FB36A3" w:rsidRPr="000A2B12">
        <w:rPr>
          <w:rFonts w:ascii="Arial" w:hAnsi="Arial" w:cs="Arial"/>
          <w:sz w:val="22"/>
          <w:szCs w:val="22"/>
        </w:rPr>
        <w:t xml:space="preserve">m </w:t>
      </w:r>
      <w:r w:rsidR="00795009" w:rsidRPr="000A2B12">
        <w:rPr>
          <w:rFonts w:ascii="Arial" w:hAnsi="Arial" w:cs="Arial"/>
          <w:sz w:val="22"/>
          <w:szCs w:val="22"/>
        </w:rPr>
        <w:t>komunální</w:t>
      </w:r>
      <w:r w:rsidR="00FB36A3" w:rsidRPr="000A2B12">
        <w:rPr>
          <w:rFonts w:ascii="Arial" w:hAnsi="Arial" w:cs="Arial"/>
          <w:sz w:val="22"/>
          <w:szCs w:val="22"/>
        </w:rPr>
        <w:t>m</w:t>
      </w:r>
      <w:r w:rsidR="00795009" w:rsidRPr="000A2B12">
        <w:rPr>
          <w:rFonts w:ascii="Arial" w:hAnsi="Arial" w:cs="Arial"/>
          <w:sz w:val="22"/>
          <w:szCs w:val="22"/>
        </w:rPr>
        <w:t xml:space="preserve"> </w:t>
      </w:r>
      <w:r w:rsidRPr="000A2B12">
        <w:rPr>
          <w:rFonts w:ascii="Arial" w:hAnsi="Arial" w:cs="Arial"/>
          <w:sz w:val="22"/>
          <w:szCs w:val="22"/>
        </w:rPr>
        <w:t>odpad</w:t>
      </w:r>
      <w:r w:rsidR="00FB36A3" w:rsidRPr="000A2B12">
        <w:rPr>
          <w:rFonts w:ascii="Arial" w:hAnsi="Arial" w:cs="Arial"/>
          <w:sz w:val="22"/>
          <w:szCs w:val="22"/>
        </w:rPr>
        <w:t>em</w:t>
      </w:r>
      <w:r w:rsidRPr="000A2B12">
        <w:rPr>
          <w:rFonts w:ascii="Arial" w:hAnsi="Arial" w:cs="Arial"/>
          <w:sz w:val="22"/>
          <w:szCs w:val="22"/>
        </w:rPr>
        <w:t xml:space="preserve"> </w:t>
      </w:r>
      <w:r w:rsidR="00FB36A3" w:rsidRPr="000A2B12">
        <w:rPr>
          <w:rFonts w:ascii="Arial" w:hAnsi="Arial" w:cs="Arial"/>
          <w:sz w:val="22"/>
          <w:szCs w:val="22"/>
        </w:rPr>
        <w:t>se rozumí</w:t>
      </w:r>
      <w:r w:rsidRPr="000A2B1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2B1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2B12">
        <w:rPr>
          <w:rFonts w:ascii="Arial" w:hAnsi="Arial" w:cs="Arial"/>
          <w:sz w:val="22"/>
          <w:szCs w:val="22"/>
        </w:rPr>
        <w:t>po</w:t>
      </w:r>
      <w:r w:rsidR="00FB6AE5" w:rsidRPr="000A2B12">
        <w:rPr>
          <w:rFonts w:ascii="Arial" w:hAnsi="Arial" w:cs="Arial"/>
          <w:sz w:val="22"/>
          <w:szCs w:val="22"/>
        </w:rPr>
        <w:t xml:space="preserve">dle </w:t>
      </w:r>
      <w:r w:rsidRPr="000A2B12">
        <w:rPr>
          <w:rFonts w:ascii="Arial" w:hAnsi="Arial" w:cs="Arial"/>
          <w:sz w:val="22"/>
          <w:szCs w:val="22"/>
        </w:rPr>
        <w:t>odst</w:t>
      </w:r>
      <w:r w:rsidR="00FB36A3" w:rsidRPr="000A2B12">
        <w:rPr>
          <w:rFonts w:ascii="Arial" w:hAnsi="Arial" w:cs="Arial"/>
          <w:sz w:val="22"/>
          <w:szCs w:val="22"/>
        </w:rPr>
        <w:t>avce</w:t>
      </w:r>
      <w:r w:rsidRPr="000A2B12">
        <w:rPr>
          <w:rFonts w:ascii="Arial" w:hAnsi="Arial" w:cs="Arial"/>
          <w:sz w:val="22"/>
          <w:szCs w:val="22"/>
        </w:rPr>
        <w:t xml:space="preserve"> 1 písm. a</w:t>
      </w:r>
      <w:r w:rsidR="001D2464" w:rsidRPr="000A2B12">
        <w:rPr>
          <w:rFonts w:ascii="Arial" w:hAnsi="Arial" w:cs="Arial"/>
          <w:sz w:val="22"/>
          <w:szCs w:val="22"/>
        </w:rPr>
        <w:t xml:space="preserve">) až </w:t>
      </w:r>
      <w:r w:rsidR="00686667">
        <w:rPr>
          <w:rFonts w:ascii="Arial" w:hAnsi="Arial" w:cs="Arial"/>
          <w:sz w:val="22"/>
          <w:szCs w:val="22"/>
        </w:rPr>
        <w:t>i</w:t>
      </w:r>
      <w:r w:rsidR="001D2464" w:rsidRPr="000A2B12">
        <w:rPr>
          <w:rFonts w:ascii="Arial" w:hAnsi="Arial" w:cs="Arial"/>
          <w:sz w:val="22"/>
          <w:szCs w:val="22"/>
        </w:rPr>
        <w:t>).</w:t>
      </w:r>
    </w:p>
    <w:p w14:paraId="335B5E3D" w14:textId="77777777" w:rsidR="00262D62" w:rsidRPr="000A2B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3B0E45" w14:textId="291ABA75" w:rsidR="00262D62" w:rsidRPr="000A2B1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r w:rsidR="00FA78C1" w:rsidRPr="000A2B12">
        <w:rPr>
          <w:rFonts w:ascii="Arial" w:hAnsi="Arial" w:cs="Arial"/>
          <w:sz w:val="22"/>
          <w:szCs w:val="22"/>
        </w:rPr>
        <w:t>nábytek</w:t>
      </w:r>
      <w:r w:rsidR="001D2464" w:rsidRPr="000A2B12">
        <w:rPr>
          <w:rFonts w:ascii="Arial" w:hAnsi="Arial" w:cs="Arial"/>
          <w:sz w:val="22"/>
          <w:szCs w:val="22"/>
        </w:rPr>
        <w:t xml:space="preserve"> apod.</w:t>
      </w:r>
      <w:r w:rsidRPr="000A2B12">
        <w:rPr>
          <w:rFonts w:ascii="Arial" w:hAnsi="Arial" w:cs="Arial"/>
          <w:sz w:val="22"/>
          <w:szCs w:val="22"/>
        </w:rPr>
        <w:t>).</w:t>
      </w:r>
    </w:p>
    <w:p w14:paraId="1B9F4B2E" w14:textId="77777777" w:rsidR="00262D62" w:rsidRPr="000A2B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913DC95" w14:textId="77777777" w:rsidR="00553B78" w:rsidRPr="000A2B1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0214CD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Čl. 3</w:t>
      </w:r>
    </w:p>
    <w:p w14:paraId="5CE4B9B0" w14:textId="77777777" w:rsidR="00074576" w:rsidRPr="000A2B1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DB47E23" w14:textId="77777777" w:rsidR="00223F72" w:rsidRPr="000A2B1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57DF75" w14:textId="156A3D8D" w:rsidR="002A3581" w:rsidRPr="000A2B12" w:rsidRDefault="00512968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p</w:t>
      </w:r>
      <w:r w:rsidR="0017608F" w:rsidRPr="000A2B12">
        <w:rPr>
          <w:rFonts w:ascii="Arial" w:hAnsi="Arial" w:cs="Arial"/>
          <w:sz w:val="22"/>
          <w:szCs w:val="22"/>
        </w:rPr>
        <w:t>apír, plasty, sklo,</w:t>
      </w:r>
      <w:r>
        <w:rPr>
          <w:rFonts w:ascii="Arial" w:hAnsi="Arial" w:cs="Arial"/>
          <w:sz w:val="22"/>
          <w:szCs w:val="22"/>
        </w:rPr>
        <w:t xml:space="preserve"> </w:t>
      </w:r>
      <w:r w:rsidR="00686667">
        <w:rPr>
          <w:rFonts w:ascii="Arial" w:hAnsi="Arial" w:cs="Arial"/>
          <w:sz w:val="22"/>
          <w:szCs w:val="22"/>
        </w:rPr>
        <w:t xml:space="preserve">kovy, </w:t>
      </w:r>
      <w:r w:rsidR="00181515" w:rsidRPr="000A2B12">
        <w:rPr>
          <w:rFonts w:ascii="Arial" w:hAnsi="Arial" w:cs="Arial"/>
          <w:sz w:val="22"/>
          <w:szCs w:val="22"/>
        </w:rPr>
        <w:t>jedlé oleje a</w:t>
      </w:r>
      <w:r>
        <w:rPr>
          <w:rFonts w:ascii="Arial" w:hAnsi="Arial" w:cs="Arial"/>
          <w:sz w:val="22"/>
          <w:szCs w:val="22"/>
        </w:rPr>
        <w:t> </w:t>
      </w:r>
      <w:r w:rsidR="00181515" w:rsidRPr="000A2B12">
        <w:rPr>
          <w:rFonts w:ascii="Arial" w:hAnsi="Arial" w:cs="Arial"/>
          <w:sz w:val="22"/>
          <w:szCs w:val="22"/>
        </w:rPr>
        <w:t>tuky</w:t>
      </w:r>
      <w:r>
        <w:rPr>
          <w:rFonts w:ascii="Arial" w:hAnsi="Arial" w:cs="Arial"/>
          <w:sz w:val="22"/>
          <w:szCs w:val="22"/>
        </w:rPr>
        <w:t xml:space="preserve"> a</w:t>
      </w:r>
      <w:r w:rsidR="009D5C19" w:rsidRPr="000A2B12">
        <w:rPr>
          <w:rFonts w:ascii="Arial" w:hAnsi="Arial" w:cs="Arial"/>
          <w:sz w:val="22"/>
          <w:szCs w:val="22"/>
        </w:rPr>
        <w:t xml:space="preserve"> textil</w:t>
      </w:r>
      <w:r w:rsidR="00181515" w:rsidRPr="000A2B12">
        <w:rPr>
          <w:rFonts w:ascii="Arial" w:hAnsi="Arial" w:cs="Arial"/>
          <w:sz w:val="22"/>
          <w:szCs w:val="22"/>
        </w:rPr>
        <w:t xml:space="preserve"> </w:t>
      </w:r>
      <w:r w:rsidR="0017608F" w:rsidRPr="000A2B12">
        <w:rPr>
          <w:rFonts w:ascii="Arial" w:hAnsi="Arial" w:cs="Arial"/>
          <w:sz w:val="22"/>
          <w:szCs w:val="22"/>
        </w:rPr>
        <w:t>se soustřeďují</w:t>
      </w:r>
      <w:r w:rsidR="0024722A" w:rsidRPr="000A2B12">
        <w:rPr>
          <w:rFonts w:ascii="Arial" w:hAnsi="Arial" w:cs="Arial"/>
          <w:sz w:val="22"/>
          <w:szCs w:val="22"/>
        </w:rPr>
        <w:t xml:space="preserve"> do </w:t>
      </w:r>
      <w:r w:rsidR="005F0210" w:rsidRPr="000A2B1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A2B12">
        <w:rPr>
          <w:rFonts w:ascii="Arial" w:hAnsi="Arial" w:cs="Arial"/>
          <w:sz w:val="22"/>
          <w:szCs w:val="22"/>
        </w:rPr>
        <w:t xml:space="preserve">, kterými jsou </w:t>
      </w:r>
      <w:r w:rsidR="00B47104" w:rsidRPr="000A2B12">
        <w:rPr>
          <w:rFonts w:ascii="Arial" w:hAnsi="Arial" w:cs="Arial"/>
          <w:sz w:val="22"/>
          <w:szCs w:val="22"/>
        </w:rPr>
        <w:t>sběrné nádoby</w:t>
      </w:r>
      <w:r>
        <w:rPr>
          <w:rFonts w:ascii="Arial" w:hAnsi="Arial" w:cs="Arial"/>
          <w:sz w:val="22"/>
          <w:szCs w:val="22"/>
        </w:rPr>
        <w:t xml:space="preserve"> a </w:t>
      </w:r>
      <w:r w:rsidR="00200E89" w:rsidRPr="000A2B12">
        <w:rPr>
          <w:rFonts w:ascii="Arial" w:hAnsi="Arial" w:cs="Arial"/>
          <w:sz w:val="22"/>
          <w:szCs w:val="22"/>
        </w:rPr>
        <w:t>velkoobjemov</w:t>
      </w:r>
      <w:r>
        <w:rPr>
          <w:rFonts w:ascii="Arial" w:hAnsi="Arial" w:cs="Arial"/>
          <w:sz w:val="22"/>
          <w:szCs w:val="22"/>
        </w:rPr>
        <w:t>é</w:t>
      </w:r>
      <w:r w:rsidR="00200E89" w:rsidRPr="000A2B12">
        <w:rPr>
          <w:rFonts w:ascii="Arial" w:hAnsi="Arial" w:cs="Arial"/>
          <w:sz w:val="22"/>
          <w:szCs w:val="22"/>
        </w:rPr>
        <w:t xml:space="preserve"> kontejner</w:t>
      </w:r>
      <w:r>
        <w:rPr>
          <w:rFonts w:ascii="Arial" w:hAnsi="Arial" w:cs="Arial"/>
          <w:sz w:val="22"/>
          <w:szCs w:val="22"/>
        </w:rPr>
        <w:t>y.</w:t>
      </w:r>
    </w:p>
    <w:p w14:paraId="66243DB4" w14:textId="77777777" w:rsidR="0024722A" w:rsidRPr="000A2B12" w:rsidRDefault="0024722A">
      <w:pPr>
        <w:rPr>
          <w:rFonts w:ascii="Arial" w:hAnsi="Arial" w:cs="Arial"/>
          <w:sz w:val="22"/>
          <w:szCs w:val="22"/>
        </w:rPr>
      </w:pPr>
    </w:p>
    <w:p w14:paraId="1760170F" w14:textId="0367D7A7" w:rsidR="002A3581" w:rsidRPr="000A2B12" w:rsidRDefault="002A3581" w:rsidP="00200E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200E89" w:rsidRPr="000A2B12">
        <w:rPr>
          <w:rFonts w:ascii="Arial" w:hAnsi="Arial" w:cs="Arial"/>
          <w:sz w:val="22"/>
          <w:szCs w:val="22"/>
        </w:rPr>
        <w:t>stanovištích zveřejněných na webových stránkách obce.</w:t>
      </w:r>
    </w:p>
    <w:p w14:paraId="1ECE514E" w14:textId="77777777" w:rsidR="0024722A" w:rsidRPr="000A2B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A68928" w14:textId="01600CDB" w:rsidR="00223F72" w:rsidRPr="00504E63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04E6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91B97D" w14:textId="24621881" w:rsidR="00512968" w:rsidRPr="00504E63" w:rsidRDefault="0051296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4E63">
        <w:rPr>
          <w:rFonts w:ascii="Arial" w:hAnsi="Arial" w:cs="Arial"/>
          <w:bCs/>
          <w:color w:val="000000"/>
        </w:rPr>
        <w:t>Biologické odpady rostlinného původu,</w:t>
      </w:r>
      <w:r w:rsidR="00545CE9" w:rsidRPr="00504E63">
        <w:rPr>
          <w:rFonts w:ascii="Arial" w:hAnsi="Arial" w:cs="Arial"/>
          <w:bCs/>
          <w:color w:val="000000"/>
        </w:rPr>
        <w:t xml:space="preserve"> barva hnědá</w:t>
      </w:r>
      <w:r w:rsidR="00A11C87" w:rsidRPr="00504E63">
        <w:rPr>
          <w:rFonts w:ascii="Arial" w:hAnsi="Arial" w:cs="Arial"/>
          <w:bCs/>
          <w:color w:val="000000"/>
        </w:rPr>
        <w:t>.</w:t>
      </w:r>
    </w:p>
    <w:p w14:paraId="5147181B" w14:textId="1A8D94CA" w:rsidR="0024722A" w:rsidRPr="00504E63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4E63">
        <w:rPr>
          <w:rFonts w:ascii="Arial" w:hAnsi="Arial" w:cs="Arial"/>
          <w:bCs/>
          <w:color w:val="000000"/>
        </w:rPr>
        <w:t>P</w:t>
      </w:r>
      <w:r w:rsidR="0024722A" w:rsidRPr="00504E63">
        <w:rPr>
          <w:rFonts w:ascii="Arial" w:hAnsi="Arial" w:cs="Arial"/>
          <w:bCs/>
          <w:color w:val="000000"/>
        </w:rPr>
        <w:t xml:space="preserve">apír, barva </w:t>
      </w:r>
      <w:r w:rsidR="00200E89" w:rsidRPr="00504E63">
        <w:rPr>
          <w:rFonts w:ascii="Arial" w:hAnsi="Arial" w:cs="Arial"/>
          <w:bCs/>
          <w:color w:val="000000"/>
        </w:rPr>
        <w:t>modrá</w:t>
      </w:r>
    </w:p>
    <w:p w14:paraId="2F749A5A" w14:textId="1C49585D" w:rsidR="00A94551" w:rsidRPr="00504E63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04E63">
        <w:rPr>
          <w:rFonts w:ascii="Arial" w:hAnsi="Arial" w:cs="Arial"/>
          <w:bCs/>
          <w:color w:val="000000"/>
        </w:rPr>
        <w:t xml:space="preserve">Plasty, </w:t>
      </w:r>
      <w:r w:rsidR="00200E89" w:rsidRPr="00504E63">
        <w:rPr>
          <w:rFonts w:ascii="Arial" w:hAnsi="Arial" w:cs="Arial"/>
          <w:bCs/>
          <w:color w:val="000000"/>
        </w:rPr>
        <w:t>barva žlutá,</w:t>
      </w:r>
    </w:p>
    <w:p w14:paraId="1987AF06" w14:textId="1D6FB06D" w:rsidR="00745703" w:rsidRPr="00504E63" w:rsidRDefault="000332D7" w:rsidP="0051296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04E63">
        <w:rPr>
          <w:rFonts w:ascii="Arial" w:hAnsi="Arial" w:cs="Arial"/>
          <w:bCs/>
          <w:color w:val="000000"/>
        </w:rPr>
        <w:t>S</w:t>
      </w:r>
      <w:r w:rsidR="0024722A" w:rsidRPr="00504E63">
        <w:rPr>
          <w:rFonts w:ascii="Arial" w:hAnsi="Arial" w:cs="Arial"/>
          <w:bCs/>
          <w:color w:val="000000"/>
        </w:rPr>
        <w:t xml:space="preserve">klo, barva </w:t>
      </w:r>
      <w:r w:rsidR="00200E89" w:rsidRPr="00504E63">
        <w:rPr>
          <w:rFonts w:ascii="Arial" w:hAnsi="Arial" w:cs="Arial"/>
          <w:bCs/>
          <w:color w:val="000000"/>
        </w:rPr>
        <w:t>zelená</w:t>
      </w:r>
      <w:r w:rsidR="00512968" w:rsidRPr="00504E63">
        <w:rPr>
          <w:rFonts w:ascii="Arial" w:hAnsi="Arial" w:cs="Arial"/>
          <w:bCs/>
          <w:color w:val="000000"/>
        </w:rPr>
        <w:t>,</w:t>
      </w:r>
    </w:p>
    <w:p w14:paraId="055236ED" w14:textId="68151464" w:rsidR="00547890" w:rsidRPr="00504E63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04E63">
        <w:rPr>
          <w:rFonts w:ascii="Arial" w:hAnsi="Arial" w:cs="Arial"/>
          <w:sz w:val="22"/>
          <w:szCs w:val="22"/>
        </w:rPr>
        <w:t>Jedlé oleje a tuky</w:t>
      </w:r>
      <w:r w:rsidR="00D226C7" w:rsidRPr="00504E63">
        <w:rPr>
          <w:rFonts w:ascii="Arial" w:hAnsi="Arial" w:cs="Arial"/>
          <w:sz w:val="22"/>
          <w:szCs w:val="22"/>
        </w:rPr>
        <w:t>, barva</w:t>
      </w:r>
      <w:r w:rsidR="00545CE9" w:rsidRPr="00504E63">
        <w:rPr>
          <w:rFonts w:ascii="Arial" w:hAnsi="Arial" w:cs="Arial"/>
          <w:sz w:val="22"/>
          <w:szCs w:val="22"/>
        </w:rPr>
        <w:t xml:space="preserve"> černá, </w:t>
      </w:r>
      <w:r w:rsidR="00512968" w:rsidRPr="00504E63">
        <w:rPr>
          <w:rFonts w:ascii="Arial" w:hAnsi="Arial" w:cs="Arial"/>
          <w:sz w:val="22"/>
          <w:szCs w:val="22"/>
        </w:rPr>
        <w:t>označení</w:t>
      </w:r>
      <w:r w:rsidR="00545CE9" w:rsidRPr="00504E63">
        <w:rPr>
          <w:rFonts w:ascii="Arial" w:hAnsi="Arial" w:cs="Arial"/>
          <w:sz w:val="22"/>
          <w:szCs w:val="22"/>
        </w:rPr>
        <w:t xml:space="preserve"> štítkem</w:t>
      </w:r>
    </w:p>
    <w:p w14:paraId="3E11C8FC" w14:textId="5D73EE00" w:rsidR="00A342C0" w:rsidRPr="00504E63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04E63">
        <w:rPr>
          <w:rFonts w:ascii="Arial" w:hAnsi="Arial" w:cs="Arial"/>
          <w:sz w:val="22"/>
          <w:szCs w:val="22"/>
        </w:rPr>
        <w:t>Textil, barva</w:t>
      </w:r>
      <w:r w:rsidR="00FA78C1" w:rsidRPr="00504E63">
        <w:rPr>
          <w:rFonts w:ascii="Arial" w:hAnsi="Arial" w:cs="Arial"/>
          <w:sz w:val="22"/>
          <w:szCs w:val="22"/>
        </w:rPr>
        <w:t xml:space="preserve"> </w:t>
      </w:r>
      <w:r w:rsidR="00545CE9" w:rsidRPr="00504E63">
        <w:rPr>
          <w:rFonts w:ascii="Arial" w:hAnsi="Arial" w:cs="Arial"/>
          <w:sz w:val="22"/>
          <w:szCs w:val="22"/>
        </w:rPr>
        <w:t>bílá</w:t>
      </w:r>
    </w:p>
    <w:p w14:paraId="4B584FCD" w14:textId="77777777" w:rsidR="0024722A" w:rsidRPr="000A2B1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C98D223" w14:textId="624ABFF0" w:rsidR="00A11C87" w:rsidRPr="00545CE9" w:rsidRDefault="00A11C87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45CE9">
        <w:rPr>
          <w:rFonts w:ascii="Arial" w:hAnsi="Arial" w:cs="Arial"/>
          <w:sz w:val="22"/>
          <w:szCs w:val="22"/>
        </w:rPr>
        <w:t>Papír, plasty</w:t>
      </w:r>
      <w:r w:rsidR="00545CE9" w:rsidRPr="00545CE9">
        <w:rPr>
          <w:rFonts w:ascii="Arial" w:hAnsi="Arial" w:cs="Arial"/>
          <w:sz w:val="22"/>
          <w:szCs w:val="22"/>
        </w:rPr>
        <w:t xml:space="preserve"> </w:t>
      </w:r>
      <w:r w:rsidRPr="00545CE9">
        <w:rPr>
          <w:rFonts w:ascii="Arial" w:hAnsi="Arial"/>
          <w:sz w:val="22"/>
        </w:rPr>
        <w:t>se prostřednictvím systému „</w:t>
      </w:r>
      <w:proofErr w:type="spellStart"/>
      <w:r w:rsidRPr="00545CE9">
        <w:rPr>
          <w:rFonts w:ascii="Arial" w:hAnsi="Arial"/>
          <w:sz w:val="22"/>
        </w:rPr>
        <w:t>door</w:t>
      </w:r>
      <w:proofErr w:type="spellEnd"/>
      <w:r w:rsidRPr="00545CE9">
        <w:rPr>
          <w:rFonts w:ascii="Arial" w:hAnsi="Arial"/>
          <w:sz w:val="22"/>
        </w:rPr>
        <w:t>-to-</w:t>
      </w:r>
      <w:proofErr w:type="spellStart"/>
      <w:r w:rsidRPr="00545CE9">
        <w:rPr>
          <w:rFonts w:ascii="Arial" w:hAnsi="Arial"/>
          <w:sz w:val="22"/>
        </w:rPr>
        <w:t>door</w:t>
      </w:r>
      <w:proofErr w:type="spellEnd"/>
      <w:r w:rsidRPr="00545CE9">
        <w:rPr>
          <w:rFonts w:ascii="Arial" w:hAnsi="Arial"/>
          <w:sz w:val="22"/>
        </w:rPr>
        <w:t xml:space="preserve">“ také soustřeďují do </w:t>
      </w:r>
      <w:r w:rsidRPr="00545CE9">
        <w:rPr>
          <w:rFonts w:ascii="Arial" w:hAnsi="Arial" w:cs="Arial"/>
          <w:sz w:val="22"/>
          <w:szCs w:val="22"/>
        </w:rPr>
        <w:t xml:space="preserve">individuálních sběrných nádob umístěných na stanovištích podél svozové trasy. Tyto sběrné nádoby je nutné přistavit v den svozu na individuální stanoviště u svozové trasy. </w:t>
      </w:r>
      <w:r w:rsidR="003E7EFA" w:rsidRPr="00545CE9">
        <w:rPr>
          <w:rFonts w:ascii="Arial" w:hAnsi="Arial" w:cs="Arial"/>
          <w:sz w:val="22"/>
          <w:szCs w:val="22"/>
        </w:rPr>
        <w:t xml:space="preserve">Informace o svozu </w:t>
      </w:r>
      <w:r w:rsidRPr="00545CE9">
        <w:rPr>
          <w:rFonts w:ascii="Arial" w:hAnsi="Arial" w:cs="Arial"/>
          <w:sz w:val="22"/>
          <w:szCs w:val="22"/>
        </w:rPr>
        <w:t>včetně seznamu stanovišť a harmonogramu svozu j</w:t>
      </w:r>
      <w:r w:rsidR="003E7EFA" w:rsidRPr="00545CE9">
        <w:rPr>
          <w:rFonts w:ascii="Arial" w:hAnsi="Arial" w:cs="Arial"/>
          <w:sz w:val="22"/>
          <w:szCs w:val="22"/>
        </w:rPr>
        <w:t>sou</w:t>
      </w:r>
      <w:r w:rsidRPr="00545CE9">
        <w:rPr>
          <w:rFonts w:ascii="Arial" w:hAnsi="Arial" w:cs="Arial"/>
          <w:sz w:val="22"/>
          <w:szCs w:val="22"/>
        </w:rPr>
        <w:t xml:space="preserve"> zveřejněn</w:t>
      </w:r>
      <w:r w:rsidR="003E7EFA" w:rsidRPr="00545CE9">
        <w:rPr>
          <w:rFonts w:ascii="Arial" w:hAnsi="Arial" w:cs="Arial"/>
          <w:sz w:val="22"/>
          <w:szCs w:val="22"/>
        </w:rPr>
        <w:t>y</w:t>
      </w:r>
      <w:r w:rsidRPr="00545CE9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216BFFE1" w14:textId="77777777" w:rsidR="00A11C87" w:rsidRDefault="00A11C87" w:rsidP="00A11C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5FA46AA" w14:textId="1470206E" w:rsidR="009007DD" w:rsidRPr="000A2B1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A2B12">
        <w:rPr>
          <w:rFonts w:ascii="Arial" w:hAnsi="Arial" w:cs="Arial"/>
          <w:sz w:val="22"/>
          <w:szCs w:val="22"/>
        </w:rPr>
        <w:t>é složky komunálních odpadů</w:t>
      </w:r>
      <w:r w:rsidR="00FF60D6" w:rsidRPr="000A2B12">
        <w:rPr>
          <w:rFonts w:ascii="Arial" w:hAnsi="Arial" w:cs="Arial"/>
          <w:sz w:val="22"/>
          <w:szCs w:val="22"/>
        </w:rPr>
        <w:t>,</w:t>
      </w:r>
      <w:r w:rsidR="00223F72" w:rsidRPr="000A2B12">
        <w:rPr>
          <w:rFonts w:ascii="Arial" w:hAnsi="Arial" w:cs="Arial"/>
          <w:sz w:val="22"/>
          <w:szCs w:val="22"/>
        </w:rPr>
        <w:t xml:space="preserve"> </w:t>
      </w:r>
      <w:r w:rsidR="00A94551" w:rsidRPr="000A2B12">
        <w:rPr>
          <w:rFonts w:ascii="Arial" w:hAnsi="Arial" w:cs="Arial"/>
          <w:sz w:val="22"/>
          <w:szCs w:val="22"/>
        </w:rPr>
        <w:t>než</w:t>
      </w:r>
      <w:r w:rsidRPr="000A2B1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A2B12">
        <w:rPr>
          <w:rFonts w:ascii="Arial" w:hAnsi="Arial" w:cs="Arial"/>
          <w:sz w:val="22"/>
          <w:szCs w:val="22"/>
        </w:rPr>
        <w:t>.</w:t>
      </w:r>
    </w:p>
    <w:p w14:paraId="3D759D68" w14:textId="77777777" w:rsidR="009007DD" w:rsidRPr="000A2B1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4247AB7" w14:textId="6DEBEE45" w:rsidR="009007DD" w:rsidRPr="000A2B1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4859463" w14:textId="77777777" w:rsidR="003A0DB1" w:rsidRPr="000A2B12" w:rsidRDefault="003A0DB1" w:rsidP="003A0DB1">
      <w:pPr>
        <w:pStyle w:val="Default"/>
        <w:ind w:left="360"/>
      </w:pPr>
    </w:p>
    <w:p w14:paraId="139A4FD7" w14:textId="77777777" w:rsidR="0024722A" w:rsidRPr="000A2B1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A2B1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F5B596" w14:textId="13F4B426" w:rsidR="0024722A" w:rsidRPr="000A2B1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A2B1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4B0F77" w:rsidRPr="000A2B12">
        <w:rPr>
          <w:rFonts w:ascii="Arial" w:hAnsi="Arial" w:cs="Arial"/>
          <w:b/>
          <w:bCs/>
          <w:sz w:val="22"/>
          <w:szCs w:val="22"/>
          <w:u w:val="none"/>
        </w:rPr>
        <w:t>oustřeďování nebezpečných složek komunálního odpadu a</w:t>
      </w:r>
      <w:r w:rsidRPr="000A2B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4B0F77" w:rsidRPr="000A2B12">
        <w:rPr>
          <w:rFonts w:ascii="Arial" w:hAnsi="Arial" w:cs="Arial"/>
          <w:b/>
          <w:bCs/>
          <w:sz w:val="22"/>
          <w:szCs w:val="22"/>
          <w:u w:val="none"/>
        </w:rPr>
        <w:t>objemného odpadu</w:t>
      </w:r>
    </w:p>
    <w:p w14:paraId="6A440418" w14:textId="77777777" w:rsidR="0024722A" w:rsidRPr="000A2B1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5E0D4C" w14:textId="5659BA1A" w:rsidR="0024722A" w:rsidRPr="00504E6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</w:t>
      </w:r>
      <w:r w:rsidR="0024722A" w:rsidRPr="000A2B12">
        <w:rPr>
          <w:rFonts w:ascii="Arial" w:hAnsi="Arial" w:cs="Arial"/>
          <w:sz w:val="22"/>
          <w:szCs w:val="22"/>
        </w:rPr>
        <w:t>voz</w:t>
      </w:r>
      <w:r w:rsidR="00A94551" w:rsidRPr="000A2B1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A2B12">
        <w:rPr>
          <w:rFonts w:ascii="Arial" w:hAnsi="Arial" w:cs="Arial"/>
          <w:sz w:val="22"/>
          <w:szCs w:val="22"/>
        </w:rPr>
        <w:t xml:space="preserve"> odpad</w:t>
      </w:r>
      <w:r w:rsidR="00A94551" w:rsidRPr="000A2B12">
        <w:rPr>
          <w:rFonts w:ascii="Arial" w:hAnsi="Arial" w:cs="Arial"/>
          <w:sz w:val="22"/>
          <w:szCs w:val="22"/>
        </w:rPr>
        <w:t>u</w:t>
      </w:r>
      <w:r w:rsidR="001078B1" w:rsidRPr="000A2B12">
        <w:rPr>
          <w:rFonts w:ascii="Arial" w:hAnsi="Arial" w:cs="Arial"/>
          <w:sz w:val="22"/>
          <w:szCs w:val="22"/>
        </w:rPr>
        <w:t xml:space="preserve"> </w:t>
      </w:r>
      <w:r w:rsidR="0030555E">
        <w:rPr>
          <w:rFonts w:ascii="Arial" w:hAnsi="Arial" w:cs="Arial"/>
          <w:sz w:val="22"/>
          <w:szCs w:val="22"/>
        </w:rPr>
        <w:t xml:space="preserve">je </w:t>
      </w:r>
      <w:r w:rsidR="0024722A" w:rsidRPr="000A2B12">
        <w:rPr>
          <w:rFonts w:ascii="Arial" w:hAnsi="Arial" w:cs="Arial"/>
          <w:sz w:val="22"/>
          <w:szCs w:val="22"/>
        </w:rPr>
        <w:t>zajišťován</w:t>
      </w:r>
      <w:r w:rsidR="00A94551" w:rsidRPr="000A2B12">
        <w:rPr>
          <w:rFonts w:ascii="Arial" w:hAnsi="Arial" w:cs="Arial"/>
          <w:sz w:val="22"/>
          <w:szCs w:val="22"/>
        </w:rPr>
        <w:t xml:space="preserve"> </w:t>
      </w:r>
      <w:r w:rsidR="00A94551" w:rsidRPr="000A2B1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A2B1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</w:t>
      </w:r>
      <w:r w:rsidR="0024722A" w:rsidRPr="00504E63">
        <w:rPr>
          <w:rFonts w:ascii="Arial" w:hAnsi="Arial" w:cs="Arial"/>
          <w:sz w:val="22"/>
          <w:szCs w:val="22"/>
        </w:rPr>
        <w:t>určených. Informace o </w:t>
      </w:r>
      <w:r w:rsidR="00BF3879" w:rsidRPr="00504E63">
        <w:rPr>
          <w:rFonts w:ascii="Arial" w:hAnsi="Arial" w:cs="Arial"/>
          <w:sz w:val="22"/>
          <w:szCs w:val="22"/>
        </w:rPr>
        <w:t>svozu</w:t>
      </w:r>
      <w:r w:rsidR="0024722A" w:rsidRPr="00504E63">
        <w:rPr>
          <w:rFonts w:ascii="Arial" w:hAnsi="Arial" w:cs="Arial"/>
          <w:sz w:val="22"/>
          <w:szCs w:val="22"/>
        </w:rPr>
        <w:t xml:space="preserve"> jsou zveřejňovány </w:t>
      </w:r>
      <w:r w:rsidR="004B0F77" w:rsidRPr="00504E63">
        <w:rPr>
          <w:rFonts w:ascii="Arial" w:hAnsi="Arial" w:cs="Arial"/>
          <w:sz w:val="22"/>
          <w:szCs w:val="22"/>
        </w:rPr>
        <w:t>na úřední desce obecního úřadu, na elektronické úřední desce, na webových stránkách obce</w:t>
      </w:r>
      <w:r w:rsidR="00AA59C8" w:rsidRPr="00504E63">
        <w:rPr>
          <w:rFonts w:ascii="Arial" w:hAnsi="Arial" w:cs="Arial"/>
          <w:sz w:val="22"/>
          <w:szCs w:val="22"/>
        </w:rPr>
        <w:t>.</w:t>
      </w:r>
    </w:p>
    <w:p w14:paraId="0930EAC3" w14:textId="77777777" w:rsidR="0024722A" w:rsidRPr="00504E63" w:rsidRDefault="0024722A" w:rsidP="00223F72">
      <w:pPr>
        <w:rPr>
          <w:rFonts w:ascii="Arial" w:hAnsi="Arial" w:cs="Arial"/>
          <w:sz w:val="22"/>
          <w:szCs w:val="22"/>
        </w:rPr>
      </w:pPr>
    </w:p>
    <w:p w14:paraId="66EFD8F6" w14:textId="6B8396C5" w:rsidR="0030555E" w:rsidRPr="00504E63" w:rsidRDefault="0030555E" w:rsidP="0030555E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04E63">
        <w:rPr>
          <w:rFonts w:ascii="Arial" w:hAnsi="Arial" w:cs="Arial"/>
          <w:sz w:val="22"/>
          <w:szCs w:val="22"/>
        </w:rPr>
        <w:t xml:space="preserve">Svoz objemného odpadu je zajišťován </w:t>
      </w:r>
      <w:r w:rsidRPr="00504E63">
        <w:rPr>
          <w:rFonts w:ascii="Arial" w:hAnsi="Arial" w:cs="Arial"/>
          <w:iCs/>
          <w:sz w:val="22"/>
          <w:szCs w:val="22"/>
        </w:rPr>
        <w:t>minimálně jednou ročně</w:t>
      </w:r>
      <w:r w:rsidRPr="00504E6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sběru určených. Informace o svozu jsou zveřejňovány na úřední desce obecního úřadu, na elektronické úřední desce, na webových stránkách obce.</w:t>
      </w:r>
    </w:p>
    <w:p w14:paraId="1F1D6D3A" w14:textId="1A634217" w:rsidR="00C94283" w:rsidRPr="0030555E" w:rsidRDefault="00C94283" w:rsidP="0030555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B85CC10" w14:textId="06B19FF3" w:rsidR="00547890" w:rsidRPr="000A2B12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</w:t>
      </w:r>
      <w:r w:rsidR="00A11DFF" w:rsidRPr="000A2B12">
        <w:rPr>
          <w:rFonts w:ascii="Arial" w:hAnsi="Arial" w:cs="Arial"/>
          <w:sz w:val="22"/>
          <w:szCs w:val="22"/>
        </w:rPr>
        <w:t>oustřeďování</w:t>
      </w:r>
      <w:r w:rsidRPr="000A2B1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A2B12">
        <w:rPr>
          <w:rFonts w:ascii="Arial" w:hAnsi="Arial" w:cs="Arial"/>
          <w:sz w:val="22"/>
          <w:szCs w:val="22"/>
        </w:rPr>
        <w:t xml:space="preserve"> </w:t>
      </w:r>
      <w:r w:rsidR="004B0F77" w:rsidRPr="000A2B12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0A2B12">
        <w:rPr>
          <w:rFonts w:ascii="Arial" w:hAnsi="Arial" w:cs="Arial"/>
          <w:sz w:val="22"/>
          <w:szCs w:val="22"/>
        </w:rPr>
        <w:t>podléhá požadavkům stanovený</w:t>
      </w:r>
      <w:r w:rsidR="00C25DCE" w:rsidRPr="000A2B12">
        <w:rPr>
          <w:rFonts w:ascii="Arial" w:hAnsi="Arial" w:cs="Arial"/>
          <w:sz w:val="22"/>
          <w:szCs w:val="22"/>
        </w:rPr>
        <w:t>m</w:t>
      </w:r>
      <w:r w:rsidR="00EA1B4D" w:rsidRPr="000A2B12">
        <w:rPr>
          <w:rFonts w:ascii="Arial" w:hAnsi="Arial" w:cs="Arial"/>
          <w:sz w:val="22"/>
          <w:szCs w:val="22"/>
        </w:rPr>
        <w:t xml:space="preserve"> v čl.</w:t>
      </w:r>
      <w:r w:rsidR="00F301DF" w:rsidRPr="000A2B12">
        <w:rPr>
          <w:rFonts w:ascii="Arial" w:hAnsi="Arial" w:cs="Arial"/>
          <w:sz w:val="22"/>
          <w:szCs w:val="22"/>
        </w:rPr>
        <w:t xml:space="preserve"> </w:t>
      </w:r>
      <w:r w:rsidR="00EA1B4D" w:rsidRPr="000A2B12">
        <w:rPr>
          <w:rFonts w:ascii="Arial" w:hAnsi="Arial" w:cs="Arial"/>
          <w:sz w:val="22"/>
          <w:szCs w:val="22"/>
        </w:rPr>
        <w:t xml:space="preserve">3 odst. </w:t>
      </w:r>
      <w:r w:rsidR="00A11C87">
        <w:rPr>
          <w:rFonts w:ascii="Arial" w:hAnsi="Arial" w:cs="Arial"/>
          <w:sz w:val="22"/>
          <w:szCs w:val="22"/>
        </w:rPr>
        <w:t>5</w:t>
      </w:r>
      <w:r w:rsidR="00E8031C" w:rsidRPr="000A2B12">
        <w:rPr>
          <w:rFonts w:ascii="Arial" w:hAnsi="Arial" w:cs="Arial"/>
          <w:sz w:val="22"/>
          <w:szCs w:val="22"/>
        </w:rPr>
        <w:t xml:space="preserve"> a</w:t>
      </w:r>
      <w:r w:rsidR="003A0DB1" w:rsidRPr="000A2B12">
        <w:rPr>
          <w:rFonts w:ascii="Arial" w:hAnsi="Arial" w:cs="Arial"/>
          <w:sz w:val="22"/>
          <w:szCs w:val="22"/>
        </w:rPr>
        <w:t xml:space="preserve"> </w:t>
      </w:r>
      <w:r w:rsidR="00A11C87">
        <w:rPr>
          <w:rFonts w:ascii="Arial" w:hAnsi="Arial" w:cs="Arial"/>
          <w:sz w:val="22"/>
          <w:szCs w:val="22"/>
        </w:rPr>
        <w:t>6</w:t>
      </w:r>
      <w:r w:rsidR="00431942" w:rsidRPr="000A2B12">
        <w:rPr>
          <w:rFonts w:ascii="Arial" w:hAnsi="Arial" w:cs="Arial"/>
          <w:sz w:val="22"/>
          <w:szCs w:val="22"/>
        </w:rPr>
        <w:t>.</w:t>
      </w:r>
    </w:p>
    <w:p w14:paraId="44264EBF" w14:textId="77777777" w:rsidR="00F71191" w:rsidRPr="000A2B1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CA7C4E4" w14:textId="7BA75EAE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Čl. </w:t>
      </w:r>
      <w:r w:rsidR="00390AF9" w:rsidRPr="000A2B12">
        <w:rPr>
          <w:rFonts w:ascii="Arial" w:hAnsi="Arial" w:cs="Arial"/>
          <w:b/>
          <w:sz w:val="22"/>
          <w:szCs w:val="22"/>
        </w:rPr>
        <w:t>5</w:t>
      </w:r>
    </w:p>
    <w:p w14:paraId="1B390797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S</w:t>
      </w:r>
      <w:r w:rsidR="00912D28" w:rsidRPr="000A2B12">
        <w:rPr>
          <w:rFonts w:ascii="Arial" w:hAnsi="Arial" w:cs="Arial"/>
          <w:b/>
          <w:sz w:val="22"/>
          <w:szCs w:val="22"/>
        </w:rPr>
        <w:t>oustřeďování</w:t>
      </w:r>
      <w:r w:rsidRPr="000A2B1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A2B12">
        <w:rPr>
          <w:rFonts w:ascii="Arial" w:hAnsi="Arial" w:cs="Arial"/>
          <w:b/>
          <w:sz w:val="22"/>
          <w:szCs w:val="22"/>
        </w:rPr>
        <w:t xml:space="preserve">komunálního </w:t>
      </w:r>
      <w:r w:rsidRPr="000A2B12">
        <w:rPr>
          <w:rFonts w:ascii="Arial" w:hAnsi="Arial" w:cs="Arial"/>
          <w:b/>
          <w:sz w:val="22"/>
          <w:szCs w:val="22"/>
        </w:rPr>
        <w:t xml:space="preserve">odpadu </w:t>
      </w:r>
    </w:p>
    <w:p w14:paraId="75E4FE80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045BC0" w14:textId="1DAC20C6" w:rsidR="0025354B" w:rsidRPr="000A2B1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A2B12">
        <w:rPr>
          <w:rFonts w:ascii="Arial" w:hAnsi="Arial" w:cs="Arial"/>
          <w:sz w:val="22"/>
          <w:szCs w:val="22"/>
        </w:rPr>
        <w:t xml:space="preserve">odkládá </w:t>
      </w:r>
      <w:r w:rsidRPr="000A2B12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5B40BA47" w14:textId="4F6B3616" w:rsidR="0025354B" w:rsidRPr="000A2B12" w:rsidRDefault="00390AF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bCs/>
          <w:sz w:val="22"/>
          <w:szCs w:val="22"/>
        </w:rPr>
        <w:t>p</w:t>
      </w:r>
      <w:r w:rsidR="005F0210" w:rsidRPr="000A2B12">
        <w:rPr>
          <w:rFonts w:ascii="Arial" w:hAnsi="Arial" w:cs="Arial"/>
          <w:bCs/>
          <w:sz w:val="22"/>
          <w:szCs w:val="22"/>
        </w:rPr>
        <w:t>opelnice</w:t>
      </w:r>
      <w:r w:rsidRPr="000A2B12">
        <w:rPr>
          <w:rFonts w:ascii="Arial" w:hAnsi="Arial" w:cs="Arial"/>
          <w:bCs/>
          <w:sz w:val="22"/>
          <w:szCs w:val="22"/>
        </w:rPr>
        <w:t>,</w:t>
      </w:r>
    </w:p>
    <w:p w14:paraId="47B227E7" w14:textId="37076277" w:rsidR="00390AF9" w:rsidRPr="000A2B12" w:rsidRDefault="005F0210" w:rsidP="00390AF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odpadkové koše</w:t>
      </w:r>
      <w:r w:rsidR="0025354B" w:rsidRPr="000A2B1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5C6B25F" w14:textId="33CC66AC" w:rsidR="001A5A35" w:rsidRPr="0030555E" w:rsidRDefault="001A5A35" w:rsidP="0030555E">
      <w:pPr>
        <w:jc w:val="both"/>
        <w:rPr>
          <w:rFonts w:ascii="Arial" w:hAnsi="Arial" w:cs="Arial"/>
        </w:rPr>
      </w:pPr>
    </w:p>
    <w:p w14:paraId="7A1126BD" w14:textId="3CFFE0EB" w:rsidR="00CF5BE8" w:rsidRPr="00E86C8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86C82">
        <w:rPr>
          <w:rFonts w:ascii="Arial" w:hAnsi="Arial" w:cs="Arial"/>
          <w:sz w:val="22"/>
          <w:szCs w:val="22"/>
        </w:rPr>
        <w:t>S</w:t>
      </w:r>
      <w:r w:rsidR="00247C11" w:rsidRPr="00E86C82">
        <w:rPr>
          <w:rFonts w:ascii="Arial" w:hAnsi="Arial" w:cs="Arial"/>
          <w:sz w:val="22"/>
          <w:szCs w:val="22"/>
        </w:rPr>
        <w:t>oustřeďování</w:t>
      </w:r>
      <w:r w:rsidRPr="00E86C8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86C82">
        <w:rPr>
          <w:rFonts w:ascii="Arial" w:hAnsi="Arial" w:cs="Arial"/>
          <w:sz w:val="22"/>
          <w:szCs w:val="22"/>
        </w:rPr>
        <w:br/>
        <w:t xml:space="preserve">v čl. 3 odst. </w:t>
      </w:r>
      <w:r w:rsidR="00A11C87">
        <w:rPr>
          <w:rFonts w:ascii="Arial" w:hAnsi="Arial" w:cs="Arial"/>
          <w:sz w:val="22"/>
          <w:szCs w:val="22"/>
        </w:rPr>
        <w:t>5</w:t>
      </w:r>
      <w:r w:rsidR="00E8031C" w:rsidRPr="00E86C82">
        <w:rPr>
          <w:rFonts w:ascii="Arial" w:hAnsi="Arial" w:cs="Arial"/>
          <w:sz w:val="22"/>
          <w:szCs w:val="22"/>
        </w:rPr>
        <w:t xml:space="preserve"> a</w:t>
      </w:r>
      <w:r w:rsidRPr="00E86C82">
        <w:rPr>
          <w:rFonts w:ascii="Arial" w:hAnsi="Arial" w:cs="Arial"/>
          <w:sz w:val="22"/>
          <w:szCs w:val="22"/>
        </w:rPr>
        <w:t xml:space="preserve"> </w:t>
      </w:r>
      <w:r w:rsidR="00A11C87">
        <w:rPr>
          <w:rFonts w:ascii="Arial" w:hAnsi="Arial" w:cs="Arial"/>
          <w:sz w:val="22"/>
          <w:szCs w:val="22"/>
        </w:rPr>
        <w:t>6</w:t>
      </w:r>
      <w:r w:rsidRPr="00E86C82">
        <w:rPr>
          <w:rFonts w:ascii="Arial" w:hAnsi="Arial" w:cs="Arial"/>
          <w:sz w:val="22"/>
          <w:szCs w:val="22"/>
        </w:rPr>
        <w:t xml:space="preserve">. </w:t>
      </w:r>
    </w:p>
    <w:p w14:paraId="7F081791" w14:textId="77777777" w:rsidR="000F4568" w:rsidRPr="00E86C82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316A13C" w14:textId="08D6BEF5" w:rsidR="00E86C82" w:rsidRPr="00504E63" w:rsidRDefault="00E86C82" w:rsidP="00E86C82">
      <w:pPr>
        <w:spacing w:line="252" w:lineRule="exact"/>
        <w:ind w:left="1306" w:right="886"/>
        <w:jc w:val="center"/>
        <w:rPr>
          <w:rFonts w:ascii="Arial" w:hAnsi="Arial" w:cs="Arial"/>
          <w:b/>
          <w:sz w:val="22"/>
          <w:szCs w:val="22"/>
        </w:rPr>
      </w:pPr>
      <w:r w:rsidRPr="00504E63">
        <w:rPr>
          <w:rFonts w:ascii="Arial" w:hAnsi="Arial" w:cs="Arial"/>
          <w:b/>
          <w:sz w:val="22"/>
          <w:szCs w:val="22"/>
        </w:rPr>
        <w:t>Čl. 6</w:t>
      </w:r>
    </w:p>
    <w:p w14:paraId="6634407A" w14:textId="77777777" w:rsidR="00E86C82" w:rsidRPr="00504E63" w:rsidRDefault="00E86C82" w:rsidP="00E86C82">
      <w:pPr>
        <w:spacing w:line="252" w:lineRule="exact"/>
        <w:ind w:left="1308" w:right="885"/>
        <w:jc w:val="center"/>
        <w:rPr>
          <w:rFonts w:ascii="Arial" w:hAnsi="Arial" w:cs="Arial"/>
          <w:b/>
          <w:spacing w:val="-2"/>
          <w:sz w:val="22"/>
          <w:szCs w:val="22"/>
        </w:rPr>
      </w:pPr>
      <w:r w:rsidRPr="00504E63">
        <w:rPr>
          <w:rFonts w:ascii="Arial" w:hAnsi="Arial" w:cs="Arial"/>
          <w:b/>
          <w:sz w:val="22"/>
          <w:szCs w:val="22"/>
        </w:rPr>
        <w:t>Nakládání</w:t>
      </w:r>
      <w:r w:rsidRPr="00504E6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s</w:t>
      </w:r>
      <w:r w:rsidRPr="00504E63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movitými</w:t>
      </w:r>
      <w:r w:rsidRPr="00504E63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věcmi</w:t>
      </w:r>
      <w:r w:rsidRPr="00504E6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v</w:t>
      </w:r>
      <w:r w:rsidRPr="00504E63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rámci</w:t>
      </w:r>
      <w:r w:rsidRPr="00504E6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předcházení</w:t>
      </w:r>
      <w:r w:rsidRPr="00504E63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vzniku</w:t>
      </w:r>
      <w:r w:rsidRPr="00504E63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pacing w:val="-2"/>
          <w:sz w:val="22"/>
          <w:szCs w:val="22"/>
        </w:rPr>
        <w:t>odpadu</w:t>
      </w:r>
    </w:p>
    <w:p w14:paraId="7D9A85AC" w14:textId="77777777" w:rsidR="00E86C82" w:rsidRPr="00504E63" w:rsidRDefault="00E86C82" w:rsidP="00E86C82">
      <w:pPr>
        <w:spacing w:line="252" w:lineRule="exact"/>
        <w:ind w:right="885"/>
        <w:rPr>
          <w:rFonts w:ascii="Arial" w:hAnsi="Arial" w:cs="Arial"/>
          <w:b/>
          <w:sz w:val="22"/>
          <w:szCs w:val="22"/>
        </w:rPr>
      </w:pPr>
    </w:p>
    <w:p w14:paraId="377BA51B" w14:textId="1D79D59A" w:rsidR="00E86C82" w:rsidRPr="00504E63" w:rsidRDefault="00E86C82" w:rsidP="00E86C82">
      <w:pPr>
        <w:pStyle w:val="Odstavecseseznamem"/>
        <w:widowControl w:val="0"/>
        <w:numPr>
          <w:ilvl w:val="0"/>
          <w:numId w:val="36"/>
        </w:numPr>
        <w:tabs>
          <w:tab w:val="left" w:pos="899"/>
        </w:tabs>
        <w:suppressAutoHyphens/>
        <w:spacing w:before="4"/>
        <w:ind w:left="426" w:right="510" w:hanging="426"/>
        <w:jc w:val="both"/>
        <w:rPr>
          <w:rFonts w:ascii="Arial" w:hAnsi="Arial" w:cs="Arial"/>
        </w:rPr>
      </w:pPr>
      <w:r w:rsidRPr="00504E63">
        <w:rPr>
          <w:rFonts w:ascii="Arial" w:hAnsi="Arial" w:cs="Arial"/>
        </w:rPr>
        <w:t>Obec</w:t>
      </w:r>
      <w:r w:rsidRPr="00504E63">
        <w:rPr>
          <w:rFonts w:ascii="Arial" w:hAnsi="Arial" w:cs="Arial"/>
          <w:spacing w:val="25"/>
        </w:rPr>
        <w:t xml:space="preserve"> </w:t>
      </w:r>
      <w:r w:rsidRPr="00504E63">
        <w:rPr>
          <w:rFonts w:ascii="Arial" w:hAnsi="Arial" w:cs="Arial"/>
        </w:rPr>
        <w:t>v</w:t>
      </w:r>
      <w:r w:rsidRPr="00504E63">
        <w:rPr>
          <w:rFonts w:ascii="Arial" w:hAnsi="Arial" w:cs="Arial"/>
          <w:spacing w:val="-1"/>
        </w:rPr>
        <w:t xml:space="preserve"> </w:t>
      </w:r>
      <w:r w:rsidRPr="00504E63">
        <w:rPr>
          <w:rFonts w:ascii="Arial" w:hAnsi="Arial" w:cs="Arial"/>
        </w:rPr>
        <w:t>rámci</w:t>
      </w:r>
      <w:r w:rsidRPr="00504E63">
        <w:rPr>
          <w:rFonts w:ascii="Arial" w:hAnsi="Arial" w:cs="Arial"/>
          <w:spacing w:val="24"/>
        </w:rPr>
        <w:t xml:space="preserve"> </w:t>
      </w:r>
      <w:r w:rsidRPr="00504E63">
        <w:rPr>
          <w:rFonts w:ascii="Arial" w:hAnsi="Arial" w:cs="Arial"/>
        </w:rPr>
        <w:t>předcházení</w:t>
      </w:r>
      <w:r w:rsidRPr="00504E63">
        <w:rPr>
          <w:rFonts w:ascii="Arial" w:hAnsi="Arial" w:cs="Arial"/>
          <w:spacing w:val="27"/>
        </w:rPr>
        <w:t xml:space="preserve"> </w:t>
      </w:r>
      <w:r w:rsidRPr="00504E63">
        <w:rPr>
          <w:rFonts w:ascii="Arial" w:hAnsi="Arial" w:cs="Arial"/>
        </w:rPr>
        <w:t>vzniku</w:t>
      </w:r>
      <w:r w:rsidRPr="00504E63">
        <w:rPr>
          <w:rFonts w:ascii="Arial" w:hAnsi="Arial" w:cs="Arial"/>
          <w:spacing w:val="23"/>
        </w:rPr>
        <w:t xml:space="preserve"> </w:t>
      </w:r>
      <w:r w:rsidRPr="00504E63">
        <w:rPr>
          <w:rFonts w:ascii="Arial" w:hAnsi="Arial" w:cs="Arial"/>
        </w:rPr>
        <w:t>odpadu</w:t>
      </w:r>
      <w:r w:rsidRPr="00504E63">
        <w:rPr>
          <w:rFonts w:ascii="Arial" w:hAnsi="Arial" w:cs="Arial"/>
          <w:spacing w:val="26"/>
        </w:rPr>
        <w:t xml:space="preserve"> </w:t>
      </w:r>
      <w:r w:rsidRPr="00504E63">
        <w:rPr>
          <w:rFonts w:ascii="Arial" w:hAnsi="Arial" w:cs="Arial"/>
        </w:rPr>
        <w:t>za</w:t>
      </w:r>
      <w:r w:rsidRPr="00504E63">
        <w:rPr>
          <w:rFonts w:ascii="Arial" w:hAnsi="Arial" w:cs="Arial"/>
          <w:spacing w:val="23"/>
        </w:rPr>
        <w:t xml:space="preserve"> </w:t>
      </w:r>
      <w:r w:rsidRPr="00504E63">
        <w:rPr>
          <w:rFonts w:ascii="Arial" w:hAnsi="Arial" w:cs="Arial"/>
        </w:rPr>
        <w:t>účelem</w:t>
      </w:r>
      <w:r w:rsidRPr="00504E63">
        <w:rPr>
          <w:rFonts w:ascii="Arial" w:hAnsi="Arial" w:cs="Arial"/>
          <w:spacing w:val="26"/>
        </w:rPr>
        <w:t xml:space="preserve"> </w:t>
      </w:r>
      <w:r w:rsidRPr="00504E63">
        <w:rPr>
          <w:rFonts w:ascii="Arial" w:hAnsi="Arial" w:cs="Arial"/>
        </w:rPr>
        <w:t>jejich</w:t>
      </w:r>
      <w:r w:rsidRPr="00504E63">
        <w:rPr>
          <w:rFonts w:ascii="Arial" w:hAnsi="Arial" w:cs="Arial"/>
          <w:spacing w:val="25"/>
        </w:rPr>
        <w:t xml:space="preserve"> </w:t>
      </w:r>
      <w:r w:rsidRPr="00504E63">
        <w:rPr>
          <w:rFonts w:ascii="Arial" w:hAnsi="Arial" w:cs="Arial"/>
        </w:rPr>
        <w:t>opětovného</w:t>
      </w:r>
      <w:r w:rsidRPr="00504E63">
        <w:rPr>
          <w:rFonts w:ascii="Arial" w:hAnsi="Arial" w:cs="Arial"/>
          <w:spacing w:val="25"/>
        </w:rPr>
        <w:t xml:space="preserve"> </w:t>
      </w:r>
      <w:r w:rsidRPr="00504E63">
        <w:rPr>
          <w:rFonts w:ascii="Arial" w:hAnsi="Arial" w:cs="Arial"/>
        </w:rPr>
        <w:t>použití</w:t>
      </w:r>
      <w:r w:rsidRPr="00504E63">
        <w:rPr>
          <w:rFonts w:ascii="Arial" w:hAnsi="Arial" w:cs="Arial"/>
          <w:spacing w:val="21"/>
        </w:rPr>
        <w:t xml:space="preserve"> </w:t>
      </w:r>
      <w:r w:rsidRPr="00504E63">
        <w:rPr>
          <w:rFonts w:ascii="Arial" w:hAnsi="Arial" w:cs="Arial"/>
        </w:rPr>
        <w:t>nakládá s těmito movitými věcmi: oděvy a textil.</w:t>
      </w:r>
    </w:p>
    <w:p w14:paraId="660431C9" w14:textId="77777777" w:rsidR="00E86C82" w:rsidRPr="00504E63" w:rsidRDefault="00E86C82" w:rsidP="00E86C82">
      <w:pPr>
        <w:pStyle w:val="Odstavecseseznamem"/>
        <w:widowControl w:val="0"/>
        <w:tabs>
          <w:tab w:val="left" w:pos="899"/>
        </w:tabs>
        <w:suppressAutoHyphens/>
        <w:spacing w:before="4"/>
        <w:ind w:right="510"/>
        <w:jc w:val="both"/>
        <w:rPr>
          <w:rFonts w:ascii="Arial" w:hAnsi="Arial" w:cs="Arial"/>
        </w:rPr>
      </w:pPr>
    </w:p>
    <w:p w14:paraId="6C6B0F51" w14:textId="56E1FB9E" w:rsidR="00E86C82" w:rsidRPr="00504E63" w:rsidRDefault="00E86C82" w:rsidP="00AA59C8">
      <w:pPr>
        <w:pStyle w:val="Odstavecseseznamem"/>
        <w:widowControl w:val="0"/>
        <w:numPr>
          <w:ilvl w:val="0"/>
          <w:numId w:val="36"/>
        </w:numPr>
        <w:tabs>
          <w:tab w:val="left" w:pos="899"/>
        </w:tabs>
        <w:suppressAutoHyphens/>
        <w:spacing w:before="4"/>
        <w:ind w:left="426" w:right="510" w:hanging="426"/>
        <w:jc w:val="both"/>
        <w:rPr>
          <w:rFonts w:ascii="Arial" w:hAnsi="Arial" w:cs="Arial"/>
        </w:rPr>
      </w:pPr>
      <w:r w:rsidRPr="00504E63">
        <w:rPr>
          <w:rFonts w:ascii="Arial" w:hAnsi="Arial" w:cs="Arial"/>
        </w:rPr>
        <w:t>Movité</w:t>
      </w:r>
      <w:r w:rsidRPr="00504E63">
        <w:rPr>
          <w:rFonts w:ascii="Arial" w:hAnsi="Arial" w:cs="Arial"/>
          <w:spacing w:val="73"/>
        </w:rPr>
        <w:t xml:space="preserve"> </w:t>
      </w:r>
      <w:r w:rsidRPr="00504E63">
        <w:rPr>
          <w:rFonts w:ascii="Arial" w:hAnsi="Arial" w:cs="Arial"/>
        </w:rPr>
        <w:t>věci</w:t>
      </w:r>
      <w:r w:rsidRPr="00504E63">
        <w:rPr>
          <w:rFonts w:ascii="Arial" w:hAnsi="Arial" w:cs="Arial"/>
          <w:spacing w:val="71"/>
        </w:rPr>
        <w:t xml:space="preserve"> </w:t>
      </w:r>
      <w:r w:rsidRPr="00504E63">
        <w:rPr>
          <w:rFonts w:ascii="Arial" w:hAnsi="Arial" w:cs="Arial"/>
        </w:rPr>
        <w:t>uvedené</w:t>
      </w:r>
      <w:r w:rsidRPr="00504E63">
        <w:rPr>
          <w:rFonts w:ascii="Arial" w:hAnsi="Arial" w:cs="Arial"/>
          <w:spacing w:val="75"/>
        </w:rPr>
        <w:t xml:space="preserve"> </w:t>
      </w:r>
      <w:r w:rsidRPr="00504E63">
        <w:rPr>
          <w:rFonts w:ascii="Arial" w:hAnsi="Arial" w:cs="Arial"/>
        </w:rPr>
        <w:t>v</w:t>
      </w:r>
      <w:r w:rsidRPr="00504E63">
        <w:rPr>
          <w:rFonts w:ascii="Arial" w:hAnsi="Arial" w:cs="Arial"/>
          <w:spacing w:val="-1"/>
        </w:rPr>
        <w:t xml:space="preserve"> </w:t>
      </w:r>
      <w:r w:rsidRPr="00504E63">
        <w:rPr>
          <w:rFonts w:ascii="Arial" w:hAnsi="Arial" w:cs="Arial"/>
        </w:rPr>
        <w:t>odst.</w:t>
      </w:r>
      <w:r w:rsidRPr="00504E63">
        <w:rPr>
          <w:rFonts w:ascii="Arial" w:hAnsi="Arial" w:cs="Arial"/>
          <w:spacing w:val="73"/>
        </w:rPr>
        <w:t xml:space="preserve"> </w:t>
      </w:r>
      <w:r w:rsidRPr="00504E63">
        <w:rPr>
          <w:rFonts w:ascii="Arial" w:hAnsi="Arial" w:cs="Arial"/>
        </w:rPr>
        <w:t>1</w:t>
      </w:r>
      <w:r w:rsidRPr="00504E63">
        <w:rPr>
          <w:rFonts w:ascii="Arial" w:hAnsi="Arial" w:cs="Arial"/>
          <w:spacing w:val="73"/>
        </w:rPr>
        <w:t xml:space="preserve"> </w:t>
      </w:r>
      <w:r w:rsidRPr="00504E63">
        <w:rPr>
          <w:rFonts w:ascii="Arial" w:hAnsi="Arial" w:cs="Arial"/>
        </w:rPr>
        <w:t>lze</w:t>
      </w:r>
      <w:r w:rsidRPr="00504E63">
        <w:rPr>
          <w:rFonts w:ascii="Arial" w:hAnsi="Arial" w:cs="Arial"/>
          <w:spacing w:val="73"/>
        </w:rPr>
        <w:t xml:space="preserve"> </w:t>
      </w:r>
      <w:r w:rsidRPr="00504E63">
        <w:rPr>
          <w:rFonts w:ascii="Arial" w:hAnsi="Arial" w:cs="Arial"/>
        </w:rPr>
        <w:t>předávat</w:t>
      </w:r>
      <w:r w:rsidRPr="00504E63">
        <w:rPr>
          <w:rFonts w:ascii="Arial" w:hAnsi="Arial" w:cs="Arial"/>
          <w:spacing w:val="75"/>
        </w:rPr>
        <w:t xml:space="preserve"> </w:t>
      </w:r>
      <w:r w:rsidRPr="00504E63">
        <w:rPr>
          <w:rFonts w:ascii="Arial" w:hAnsi="Arial" w:cs="Arial"/>
        </w:rPr>
        <w:t>do</w:t>
      </w:r>
      <w:r w:rsidRPr="00504E63">
        <w:rPr>
          <w:rFonts w:ascii="Arial" w:hAnsi="Arial" w:cs="Arial"/>
          <w:spacing w:val="72"/>
        </w:rPr>
        <w:t xml:space="preserve"> </w:t>
      </w:r>
      <w:r w:rsidRPr="00504E63">
        <w:rPr>
          <w:rFonts w:ascii="Arial" w:hAnsi="Arial" w:cs="Arial"/>
        </w:rPr>
        <w:t>zvláštní</w:t>
      </w:r>
      <w:r w:rsidRPr="00504E63">
        <w:rPr>
          <w:rFonts w:ascii="Arial" w:hAnsi="Arial" w:cs="Arial"/>
          <w:spacing w:val="69"/>
        </w:rPr>
        <w:t xml:space="preserve"> </w:t>
      </w:r>
      <w:r w:rsidRPr="00504E63">
        <w:rPr>
          <w:rFonts w:ascii="Arial" w:hAnsi="Arial" w:cs="Arial"/>
        </w:rPr>
        <w:t>sběrné</w:t>
      </w:r>
      <w:r w:rsidRPr="00504E63">
        <w:rPr>
          <w:rFonts w:ascii="Arial" w:hAnsi="Arial" w:cs="Arial"/>
          <w:spacing w:val="72"/>
        </w:rPr>
        <w:t xml:space="preserve"> </w:t>
      </w:r>
      <w:r w:rsidRPr="00504E63">
        <w:rPr>
          <w:rFonts w:ascii="Arial" w:hAnsi="Arial" w:cs="Arial"/>
        </w:rPr>
        <w:t>nádoby</w:t>
      </w:r>
      <w:r w:rsidR="00DF1CA2" w:rsidRPr="00504E63">
        <w:rPr>
          <w:rFonts w:ascii="Arial" w:hAnsi="Arial" w:cs="Arial"/>
        </w:rPr>
        <w:t xml:space="preserve"> </w:t>
      </w:r>
      <w:proofErr w:type="gramStart"/>
      <w:r w:rsidR="00545CE9" w:rsidRPr="00504E63">
        <w:rPr>
          <w:rFonts w:ascii="Arial" w:hAnsi="Arial" w:cs="Arial"/>
        </w:rPr>
        <w:t xml:space="preserve">bílé  </w:t>
      </w:r>
      <w:r w:rsidR="00DF1CA2" w:rsidRPr="00504E63">
        <w:rPr>
          <w:rFonts w:ascii="Arial" w:hAnsi="Arial" w:cs="Arial"/>
        </w:rPr>
        <w:t>barvy</w:t>
      </w:r>
      <w:proofErr w:type="gramEnd"/>
      <w:r w:rsidR="00DF1CA2" w:rsidRPr="00504E63">
        <w:rPr>
          <w:rFonts w:ascii="Arial" w:hAnsi="Arial" w:cs="Arial"/>
          <w:spacing w:val="71"/>
        </w:rPr>
        <w:t xml:space="preserve"> </w:t>
      </w:r>
      <w:r w:rsidRPr="00504E63">
        <w:rPr>
          <w:rFonts w:ascii="Arial" w:hAnsi="Arial" w:cs="Arial"/>
        </w:rPr>
        <w:t>s nápisem TEXTIL. Stanoviště sběrné nádoby je uvedeno na webových stránkách obce</w:t>
      </w:r>
      <w:r w:rsidRPr="00504E63">
        <w:rPr>
          <w:rFonts w:ascii="Arial" w:hAnsi="Arial" w:cs="Arial"/>
          <w:color w:val="00AFEF"/>
        </w:rPr>
        <w:t xml:space="preserve">. </w:t>
      </w:r>
      <w:r w:rsidRPr="00504E63">
        <w:rPr>
          <w:rFonts w:ascii="Arial" w:hAnsi="Arial" w:cs="Arial"/>
        </w:rPr>
        <w:t>Movitá věc musí být předána v takovém stavu, aby bylo možné její opětovné použití.</w:t>
      </w:r>
    </w:p>
    <w:p w14:paraId="62379487" w14:textId="0D797E53" w:rsidR="00E86C82" w:rsidRPr="00504E63" w:rsidRDefault="00E86C82" w:rsidP="00E86C82">
      <w:pPr>
        <w:spacing w:line="252" w:lineRule="exact"/>
        <w:ind w:left="1306" w:right="886"/>
        <w:jc w:val="center"/>
        <w:rPr>
          <w:rFonts w:ascii="Arial" w:hAnsi="Arial" w:cs="Arial"/>
          <w:b/>
          <w:sz w:val="22"/>
          <w:szCs w:val="22"/>
        </w:rPr>
      </w:pPr>
      <w:r w:rsidRPr="00504E63">
        <w:rPr>
          <w:rFonts w:ascii="Arial" w:hAnsi="Arial" w:cs="Arial"/>
          <w:b/>
          <w:sz w:val="22"/>
          <w:szCs w:val="22"/>
        </w:rPr>
        <w:t>Čl.</w:t>
      </w:r>
      <w:r w:rsidRPr="00504E63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pacing w:val="-10"/>
          <w:sz w:val="22"/>
          <w:szCs w:val="22"/>
        </w:rPr>
        <w:t>7</w:t>
      </w:r>
    </w:p>
    <w:p w14:paraId="0949F3DC" w14:textId="77777777" w:rsidR="00E86C82" w:rsidRPr="00504E63" w:rsidRDefault="00E86C82" w:rsidP="00E86C82">
      <w:pPr>
        <w:ind w:left="1308" w:right="886"/>
        <w:jc w:val="center"/>
        <w:rPr>
          <w:rFonts w:ascii="Arial" w:hAnsi="Arial" w:cs="Arial"/>
          <w:b/>
          <w:sz w:val="22"/>
          <w:szCs w:val="22"/>
        </w:rPr>
      </w:pPr>
      <w:r w:rsidRPr="00504E63">
        <w:rPr>
          <w:rFonts w:ascii="Arial" w:hAnsi="Arial" w:cs="Arial"/>
          <w:b/>
          <w:sz w:val="22"/>
          <w:szCs w:val="22"/>
        </w:rPr>
        <w:t>Nakládání</w:t>
      </w:r>
      <w:r w:rsidRPr="00504E6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s</w:t>
      </w:r>
      <w:r w:rsidRPr="00504E63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výrobky</w:t>
      </w:r>
      <w:r w:rsidRPr="00504E63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s</w:t>
      </w:r>
      <w:r w:rsidRPr="00504E6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ukončenou</w:t>
      </w:r>
      <w:r w:rsidRPr="00504E6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životností</w:t>
      </w:r>
      <w:r w:rsidRPr="00504E6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v</w:t>
      </w:r>
      <w:r w:rsidRPr="00504E63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rámci</w:t>
      </w:r>
      <w:r w:rsidRPr="00504E63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služby</w:t>
      </w:r>
      <w:r w:rsidRPr="00504E63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pro</w:t>
      </w:r>
      <w:r w:rsidRPr="00504E63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504E63">
        <w:rPr>
          <w:rFonts w:ascii="Arial" w:hAnsi="Arial" w:cs="Arial"/>
          <w:b/>
          <w:sz w:val="22"/>
          <w:szCs w:val="22"/>
        </w:rPr>
        <w:t>výrobce (zpětný odběr)</w:t>
      </w:r>
    </w:p>
    <w:p w14:paraId="751CF937" w14:textId="77777777" w:rsidR="00E86C82" w:rsidRPr="00504E63" w:rsidRDefault="00E86C82" w:rsidP="00E86C82">
      <w:pPr>
        <w:ind w:right="886"/>
        <w:rPr>
          <w:rFonts w:ascii="Arial" w:hAnsi="Arial" w:cs="Arial"/>
          <w:b/>
          <w:sz w:val="22"/>
          <w:szCs w:val="22"/>
        </w:rPr>
      </w:pPr>
    </w:p>
    <w:p w14:paraId="33A5D116" w14:textId="64A76FD6" w:rsidR="00E86C82" w:rsidRPr="00504E63" w:rsidRDefault="00E86C82" w:rsidP="00E86C82">
      <w:pPr>
        <w:pStyle w:val="Odstavecseseznamem"/>
        <w:widowControl w:val="0"/>
        <w:numPr>
          <w:ilvl w:val="0"/>
          <w:numId w:val="34"/>
        </w:numPr>
        <w:suppressAutoHyphens/>
        <w:spacing w:before="2" w:after="0" w:line="240" w:lineRule="auto"/>
        <w:ind w:left="426" w:hanging="426"/>
        <w:contextualSpacing w:val="0"/>
        <w:rPr>
          <w:rFonts w:ascii="Arial" w:hAnsi="Arial" w:cs="Arial"/>
        </w:rPr>
      </w:pPr>
      <w:r w:rsidRPr="00504E63">
        <w:rPr>
          <w:rFonts w:ascii="Arial" w:hAnsi="Arial" w:cs="Arial"/>
        </w:rPr>
        <w:t>Obec</w:t>
      </w:r>
      <w:r w:rsidRPr="00504E63">
        <w:rPr>
          <w:rFonts w:ascii="Arial" w:hAnsi="Arial" w:cs="Arial"/>
          <w:spacing w:val="-5"/>
        </w:rPr>
        <w:t xml:space="preserve"> </w:t>
      </w:r>
      <w:r w:rsidRPr="00504E63">
        <w:rPr>
          <w:rFonts w:ascii="Arial" w:hAnsi="Arial" w:cs="Arial"/>
        </w:rPr>
        <w:t>v</w:t>
      </w:r>
      <w:r w:rsidRPr="00504E63">
        <w:rPr>
          <w:rFonts w:ascii="Arial" w:hAnsi="Arial" w:cs="Arial"/>
          <w:spacing w:val="-5"/>
        </w:rPr>
        <w:t xml:space="preserve"> </w:t>
      </w:r>
      <w:r w:rsidRPr="00504E63">
        <w:rPr>
          <w:rFonts w:ascii="Arial" w:hAnsi="Arial" w:cs="Arial"/>
        </w:rPr>
        <w:t>rámci</w:t>
      </w:r>
      <w:r w:rsidRPr="00504E63">
        <w:rPr>
          <w:rFonts w:ascii="Arial" w:hAnsi="Arial" w:cs="Arial"/>
          <w:spacing w:val="-4"/>
        </w:rPr>
        <w:t xml:space="preserve"> </w:t>
      </w:r>
      <w:r w:rsidRPr="00504E63">
        <w:rPr>
          <w:rFonts w:ascii="Arial" w:hAnsi="Arial" w:cs="Arial"/>
        </w:rPr>
        <w:t>služby</w:t>
      </w:r>
      <w:r w:rsidRPr="00504E63">
        <w:rPr>
          <w:rFonts w:ascii="Arial" w:hAnsi="Arial" w:cs="Arial"/>
          <w:spacing w:val="-3"/>
        </w:rPr>
        <w:t xml:space="preserve"> </w:t>
      </w:r>
      <w:r w:rsidRPr="00504E63">
        <w:rPr>
          <w:rFonts w:ascii="Arial" w:hAnsi="Arial" w:cs="Arial"/>
        </w:rPr>
        <w:t>pro</w:t>
      </w:r>
      <w:r w:rsidRPr="00504E63">
        <w:rPr>
          <w:rFonts w:ascii="Arial" w:hAnsi="Arial" w:cs="Arial"/>
          <w:spacing w:val="-4"/>
        </w:rPr>
        <w:t xml:space="preserve"> </w:t>
      </w:r>
      <w:r w:rsidRPr="00504E63">
        <w:rPr>
          <w:rFonts w:ascii="Arial" w:hAnsi="Arial" w:cs="Arial"/>
        </w:rPr>
        <w:t>výrobce</w:t>
      </w:r>
      <w:r w:rsidRPr="00504E63">
        <w:rPr>
          <w:rFonts w:ascii="Arial" w:hAnsi="Arial" w:cs="Arial"/>
          <w:spacing w:val="-3"/>
        </w:rPr>
        <w:t xml:space="preserve"> </w:t>
      </w:r>
      <w:r w:rsidRPr="00504E63">
        <w:rPr>
          <w:rFonts w:ascii="Arial" w:hAnsi="Arial" w:cs="Arial"/>
        </w:rPr>
        <w:t>nakládá</w:t>
      </w:r>
      <w:r w:rsidRPr="00504E63">
        <w:rPr>
          <w:rFonts w:ascii="Arial" w:hAnsi="Arial" w:cs="Arial"/>
          <w:spacing w:val="-3"/>
        </w:rPr>
        <w:t xml:space="preserve"> </w:t>
      </w:r>
      <w:r w:rsidRPr="00504E63">
        <w:rPr>
          <w:rFonts w:ascii="Arial" w:hAnsi="Arial" w:cs="Arial"/>
        </w:rPr>
        <w:t>s</w:t>
      </w:r>
      <w:r w:rsidRPr="00504E63">
        <w:rPr>
          <w:rFonts w:ascii="Arial" w:hAnsi="Arial" w:cs="Arial"/>
          <w:spacing w:val="-2"/>
        </w:rPr>
        <w:t xml:space="preserve"> </w:t>
      </w:r>
      <w:r w:rsidRPr="00504E63">
        <w:rPr>
          <w:rFonts w:ascii="Arial" w:hAnsi="Arial" w:cs="Arial"/>
        </w:rPr>
        <w:t>těmito</w:t>
      </w:r>
      <w:r w:rsidRPr="00504E63">
        <w:rPr>
          <w:rFonts w:ascii="Arial" w:hAnsi="Arial" w:cs="Arial"/>
          <w:spacing w:val="-5"/>
        </w:rPr>
        <w:t xml:space="preserve"> </w:t>
      </w:r>
      <w:r w:rsidRPr="00504E63">
        <w:rPr>
          <w:rFonts w:ascii="Arial" w:hAnsi="Arial" w:cs="Arial"/>
        </w:rPr>
        <w:t>výrobky</w:t>
      </w:r>
      <w:r w:rsidRPr="00504E63">
        <w:rPr>
          <w:rFonts w:ascii="Arial" w:hAnsi="Arial" w:cs="Arial"/>
          <w:spacing w:val="-2"/>
        </w:rPr>
        <w:t xml:space="preserve"> </w:t>
      </w:r>
      <w:r w:rsidRPr="00504E63">
        <w:rPr>
          <w:rFonts w:ascii="Arial" w:hAnsi="Arial" w:cs="Arial"/>
        </w:rPr>
        <w:t>s</w:t>
      </w:r>
      <w:r w:rsidRPr="00504E63">
        <w:rPr>
          <w:rFonts w:ascii="Arial" w:hAnsi="Arial" w:cs="Arial"/>
          <w:spacing w:val="-3"/>
        </w:rPr>
        <w:t xml:space="preserve"> </w:t>
      </w:r>
      <w:r w:rsidRPr="00504E63">
        <w:rPr>
          <w:rFonts w:ascii="Arial" w:hAnsi="Arial" w:cs="Arial"/>
        </w:rPr>
        <w:t>ukončenou</w:t>
      </w:r>
      <w:r w:rsidRPr="00504E63">
        <w:rPr>
          <w:rFonts w:ascii="Arial" w:hAnsi="Arial" w:cs="Arial"/>
          <w:spacing w:val="-4"/>
        </w:rPr>
        <w:t xml:space="preserve"> </w:t>
      </w:r>
      <w:r w:rsidRPr="00504E63">
        <w:rPr>
          <w:rFonts w:ascii="Arial" w:hAnsi="Arial" w:cs="Arial"/>
          <w:spacing w:val="-2"/>
        </w:rPr>
        <w:t>životností:</w:t>
      </w:r>
    </w:p>
    <w:p w14:paraId="7B5309FD" w14:textId="0F8836C8" w:rsidR="00E86C82" w:rsidRPr="00504E63" w:rsidRDefault="00E86C82" w:rsidP="00E86C82">
      <w:pPr>
        <w:pStyle w:val="Odstavecseseznamem"/>
        <w:widowControl w:val="0"/>
        <w:numPr>
          <w:ilvl w:val="1"/>
          <w:numId w:val="34"/>
        </w:numPr>
        <w:tabs>
          <w:tab w:val="left" w:pos="993"/>
        </w:tabs>
        <w:suppressAutoHyphens/>
        <w:spacing w:before="1" w:after="0" w:line="252" w:lineRule="exact"/>
        <w:ind w:hanging="807"/>
        <w:contextualSpacing w:val="0"/>
        <w:jc w:val="both"/>
        <w:rPr>
          <w:rFonts w:ascii="Arial" w:hAnsi="Arial" w:cs="Arial"/>
        </w:rPr>
      </w:pPr>
      <w:r w:rsidRPr="00504E63">
        <w:rPr>
          <w:rFonts w:ascii="Arial" w:hAnsi="Arial" w:cs="Arial"/>
          <w:spacing w:val="-2"/>
        </w:rPr>
        <w:t>elektrozařízení,</w:t>
      </w:r>
    </w:p>
    <w:p w14:paraId="3BB31650" w14:textId="77777777" w:rsidR="00E86C82" w:rsidRPr="00504E63" w:rsidRDefault="00E86C82" w:rsidP="00E86C82">
      <w:pPr>
        <w:pStyle w:val="Odstavecseseznamem"/>
        <w:widowControl w:val="0"/>
        <w:numPr>
          <w:ilvl w:val="1"/>
          <w:numId w:val="34"/>
        </w:numPr>
        <w:tabs>
          <w:tab w:val="left" w:pos="993"/>
        </w:tabs>
        <w:suppressAutoHyphens/>
        <w:spacing w:after="0" w:line="252" w:lineRule="exact"/>
        <w:ind w:hanging="807"/>
        <w:contextualSpacing w:val="0"/>
        <w:jc w:val="both"/>
        <w:rPr>
          <w:rFonts w:ascii="Arial" w:hAnsi="Arial" w:cs="Arial"/>
        </w:rPr>
      </w:pPr>
      <w:r w:rsidRPr="00504E63">
        <w:rPr>
          <w:rFonts w:ascii="Arial" w:hAnsi="Arial" w:cs="Arial"/>
          <w:spacing w:val="-2"/>
        </w:rPr>
        <w:t>baterie.</w:t>
      </w:r>
    </w:p>
    <w:p w14:paraId="606BC803" w14:textId="77777777" w:rsidR="00E86C82" w:rsidRPr="00504E63" w:rsidRDefault="00E86C82" w:rsidP="00E86C82">
      <w:pPr>
        <w:pStyle w:val="Odstavecseseznamem"/>
        <w:tabs>
          <w:tab w:val="left" w:pos="1517"/>
        </w:tabs>
        <w:spacing w:line="252" w:lineRule="exact"/>
        <w:ind w:left="426" w:hanging="426"/>
        <w:rPr>
          <w:rFonts w:ascii="Arial" w:hAnsi="Arial" w:cs="Arial"/>
        </w:rPr>
      </w:pPr>
    </w:p>
    <w:p w14:paraId="16169DCC" w14:textId="60DFC4AC" w:rsidR="00012F79" w:rsidRPr="00504E63" w:rsidRDefault="00E86C82" w:rsidP="00AA59C8">
      <w:pPr>
        <w:pStyle w:val="Odstavecseseznamem"/>
        <w:widowControl w:val="0"/>
        <w:numPr>
          <w:ilvl w:val="0"/>
          <w:numId w:val="34"/>
        </w:numPr>
        <w:suppressAutoHyphens/>
        <w:spacing w:before="1" w:after="0" w:line="240" w:lineRule="auto"/>
        <w:ind w:left="426" w:right="624" w:hanging="426"/>
        <w:contextualSpacing w:val="0"/>
        <w:jc w:val="both"/>
        <w:rPr>
          <w:rFonts w:ascii="Arial" w:hAnsi="Arial" w:cs="Arial"/>
        </w:rPr>
      </w:pPr>
      <w:r w:rsidRPr="00504E63">
        <w:rPr>
          <w:rFonts w:ascii="Arial" w:hAnsi="Arial" w:cs="Arial"/>
        </w:rPr>
        <w:t>Výrobky s</w:t>
      </w:r>
      <w:r w:rsidRPr="00504E63">
        <w:rPr>
          <w:rFonts w:ascii="Arial" w:hAnsi="Arial" w:cs="Arial"/>
          <w:spacing w:val="-1"/>
        </w:rPr>
        <w:t xml:space="preserve"> </w:t>
      </w:r>
      <w:r w:rsidRPr="00504E63">
        <w:rPr>
          <w:rFonts w:ascii="Arial" w:hAnsi="Arial" w:cs="Arial"/>
        </w:rPr>
        <w:t>ukončenou životností uvedené v</w:t>
      </w:r>
      <w:r w:rsidRPr="00504E63">
        <w:rPr>
          <w:rFonts w:ascii="Arial" w:hAnsi="Arial" w:cs="Arial"/>
          <w:spacing w:val="-3"/>
        </w:rPr>
        <w:t xml:space="preserve"> </w:t>
      </w:r>
      <w:r w:rsidRPr="00504E63">
        <w:rPr>
          <w:rFonts w:ascii="Arial" w:hAnsi="Arial" w:cs="Arial"/>
        </w:rPr>
        <w:t>odst. 1 lze předávat do zvláštní sběrné nádoby s nápisem „elektroodpad“. Stanoviště sběrných nádob je uvedeno na webových stránkách obce.</w:t>
      </w:r>
    </w:p>
    <w:p w14:paraId="2B19364D" w14:textId="77777777" w:rsidR="00C94283" w:rsidRPr="000A2B12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919823" w14:textId="77777777" w:rsidR="007F3823" w:rsidRPr="000A2B12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863E1F" w14:textId="1A63F57C" w:rsidR="001078B1" w:rsidRPr="000A2B12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Čl. </w:t>
      </w:r>
      <w:r w:rsidR="00AC7F4E" w:rsidRPr="000A2B12">
        <w:rPr>
          <w:rFonts w:ascii="Arial" w:hAnsi="Arial" w:cs="Arial"/>
          <w:b/>
          <w:sz w:val="22"/>
          <w:szCs w:val="22"/>
        </w:rPr>
        <w:t>8</w:t>
      </w:r>
    </w:p>
    <w:p w14:paraId="6C0A0912" w14:textId="77777777" w:rsidR="0024722A" w:rsidRPr="000A2B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A2B12">
        <w:rPr>
          <w:rFonts w:ascii="Arial" w:hAnsi="Arial" w:cs="Arial"/>
          <w:b/>
          <w:sz w:val="22"/>
          <w:szCs w:val="22"/>
        </w:rPr>
        <w:t>a demoličním odpadem</w:t>
      </w:r>
    </w:p>
    <w:p w14:paraId="580AE143" w14:textId="171CF226" w:rsidR="00425B78" w:rsidRPr="000A2B12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470AC92" w14:textId="77777777" w:rsidR="0031415A" w:rsidRPr="000A2B12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t>Stavební</w:t>
      </w:r>
      <w:r w:rsidR="00FB36A3" w:rsidRPr="000A2B12">
        <w:rPr>
          <w:rFonts w:ascii="Arial" w:hAnsi="Arial" w:cs="Arial"/>
          <w:sz w:val="22"/>
          <w:szCs w:val="22"/>
        </w:rPr>
        <w:t>m</w:t>
      </w:r>
      <w:r w:rsidRPr="000A2B12">
        <w:rPr>
          <w:rFonts w:ascii="Arial" w:hAnsi="Arial" w:cs="Arial"/>
          <w:sz w:val="22"/>
          <w:szCs w:val="22"/>
        </w:rPr>
        <w:t xml:space="preserve"> odpad</w:t>
      </w:r>
      <w:r w:rsidR="00FB36A3" w:rsidRPr="000A2B12">
        <w:rPr>
          <w:rFonts w:ascii="Arial" w:hAnsi="Arial" w:cs="Arial"/>
          <w:sz w:val="22"/>
          <w:szCs w:val="22"/>
        </w:rPr>
        <w:t>em</w:t>
      </w:r>
      <w:r w:rsidRPr="000A2B12">
        <w:rPr>
          <w:rFonts w:ascii="Arial" w:hAnsi="Arial" w:cs="Arial"/>
          <w:sz w:val="22"/>
          <w:szCs w:val="22"/>
        </w:rPr>
        <w:t xml:space="preserve"> </w:t>
      </w:r>
      <w:r w:rsidR="00C45BF9" w:rsidRPr="000A2B1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A2B12">
        <w:rPr>
          <w:rFonts w:ascii="Arial" w:hAnsi="Arial" w:cs="Arial"/>
          <w:sz w:val="22"/>
          <w:szCs w:val="22"/>
        </w:rPr>
        <w:t>se rozumí</w:t>
      </w:r>
      <w:r w:rsidRPr="000A2B12">
        <w:rPr>
          <w:rFonts w:ascii="Arial" w:hAnsi="Arial" w:cs="Arial"/>
          <w:sz w:val="22"/>
          <w:szCs w:val="22"/>
        </w:rPr>
        <w:t xml:space="preserve"> </w:t>
      </w:r>
      <w:r w:rsidR="00C45BF9" w:rsidRPr="000A2B1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A2B12">
        <w:rPr>
          <w:rFonts w:ascii="Arial" w:hAnsi="Arial" w:cs="Arial"/>
          <w:sz w:val="22"/>
          <w:szCs w:val="22"/>
        </w:rPr>
        <w:br/>
      </w:r>
      <w:r w:rsidR="00C45BF9" w:rsidRPr="000A2B12">
        <w:rPr>
          <w:rFonts w:ascii="Arial" w:hAnsi="Arial" w:cs="Arial"/>
          <w:sz w:val="22"/>
          <w:szCs w:val="22"/>
        </w:rPr>
        <w:t>a demoličních činnostech</w:t>
      </w:r>
      <w:r w:rsidR="0031415A" w:rsidRPr="000A2B1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A2B12">
        <w:rPr>
          <w:rFonts w:ascii="Arial" w:hAnsi="Arial" w:cs="Arial"/>
          <w:sz w:val="22"/>
          <w:szCs w:val="22"/>
        </w:rPr>
        <w:t>.</w:t>
      </w:r>
      <w:r w:rsidR="00E5685C" w:rsidRPr="000A2B1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1991FB9" w14:textId="77777777" w:rsidR="00F67C91" w:rsidRPr="000A2B12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A62EF5F" w14:textId="6A51D2E0" w:rsidR="0024722A" w:rsidRPr="000A2B12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A2B12">
        <w:rPr>
          <w:rFonts w:ascii="Arial" w:hAnsi="Arial" w:cs="Arial"/>
          <w:sz w:val="22"/>
          <w:szCs w:val="22"/>
        </w:rPr>
        <w:lastRenderedPageBreak/>
        <w:t>S</w:t>
      </w:r>
      <w:r w:rsidR="0024722A" w:rsidRPr="000A2B12">
        <w:rPr>
          <w:rFonts w:ascii="Arial" w:hAnsi="Arial" w:cs="Arial"/>
          <w:sz w:val="22"/>
          <w:szCs w:val="22"/>
        </w:rPr>
        <w:t xml:space="preserve">tavební </w:t>
      </w:r>
      <w:r w:rsidRPr="000A2B12">
        <w:rPr>
          <w:rFonts w:ascii="Arial" w:hAnsi="Arial" w:cs="Arial"/>
          <w:sz w:val="22"/>
          <w:szCs w:val="22"/>
        </w:rPr>
        <w:t xml:space="preserve">a demoliční </w:t>
      </w:r>
      <w:r w:rsidR="0024722A" w:rsidRPr="000A2B12">
        <w:rPr>
          <w:rFonts w:ascii="Arial" w:hAnsi="Arial" w:cs="Arial"/>
          <w:sz w:val="22"/>
          <w:szCs w:val="22"/>
        </w:rPr>
        <w:t xml:space="preserve">odpad </w:t>
      </w:r>
      <w:r w:rsidR="00940656" w:rsidRPr="000A2B12">
        <w:rPr>
          <w:rFonts w:ascii="Arial" w:hAnsi="Arial" w:cs="Arial"/>
          <w:sz w:val="22"/>
          <w:szCs w:val="22"/>
        </w:rPr>
        <w:t>lze</w:t>
      </w:r>
      <w:r w:rsidR="0024722A" w:rsidRPr="000A2B12">
        <w:rPr>
          <w:rFonts w:ascii="Arial" w:hAnsi="Arial" w:cs="Arial"/>
          <w:sz w:val="22"/>
          <w:szCs w:val="22"/>
        </w:rPr>
        <w:t xml:space="preserve"> </w:t>
      </w:r>
      <w:r w:rsidR="0031415A" w:rsidRPr="000A2B12">
        <w:rPr>
          <w:rFonts w:ascii="Arial" w:hAnsi="Arial" w:cs="Arial"/>
          <w:sz w:val="22"/>
          <w:szCs w:val="22"/>
        </w:rPr>
        <w:t>předávat</w:t>
      </w:r>
      <w:r w:rsidR="004F26FA" w:rsidRPr="000A2B12">
        <w:rPr>
          <w:rFonts w:ascii="Arial" w:hAnsi="Arial" w:cs="Arial"/>
          <w:sz w:val="22"/>
          <w:szCs w:val="22"/>
        </w:rPr>
        <w:t xml:space="preserve"> pouze zákonem stanoveným způsobem.</w:t>
      </w:r>
      <w:r w:rsidRPr="000A2B1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30563A1" w14:textId="2E8648BE" w:rsidR="0024722A" w:rsidRPr="000A2B1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 xml:space="preserve">Čl. </w:t>
      </w:r>
      <w:r w:rsidR="004F26FA" w:rsidRPr="000A2B12">
        <w:rPr>
          <w:rFonts w:ascii="Arial" w:hAnsi="Arial" w:cs="Arial"/>
          <w:b/>
          <w:sz w:val="22"/>
          <w:szCs w:val="22"/>
        </w:rPr>
        <w:t>9</w:t>
      </w:r>
    </w:p>
    <w:p w14:paraId="00CBC07A" w14:textId="7EB10F92" w:rsidR="0024722A" w:rsidRPr="000A2B1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2B12">
        <w:rPr>
          <w:rFonts w:ascii="Arial" w:hAnsi="Arial" w:cs="Arial"/>
          <w:b/>
          <w:sz w:val="22"/>
          <w:szCs w:val="22"/>
        </w:rPr>
        <w:t>Z</w:t>
      </w:r>
      <w:r w:rsidR="007E35A0" w:rsidRPr="000A2B12">
        <w:rPr>
          <w:rFonts w:ascii="Arial" w:hAnsi="Arial" w:cs="Arial"/>
          <w:b/>
          <w:sz w:val="22"/>
          <w:szCs w:val="22"/>
        </w:rPr>
        <w:t>ávěrečná ustanovení</w:t>
      </w:r>
    </w:p>
    <w:p w14:paraId="23A3C983" w14:textId="77777777" w:rsidR="0024722A" w:rsidRPr="000A2B1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B7B3F3" w14:textId="4F9E1909" w:rsidR="00E86C82" w:rsidRPr="00E86C82" w:rsidRDefault="00963A13" w:rsidP="00E86C82">
      <w:pPr>
        <w:pStyle w:val="Odstavecseseznamem"/>
        <w:numPr>
          <w:ilvl w:val="0"/>
          <w:numId w:val="33"/>
        </w:numPr>
        <w:spacing w:before="120" w:line="288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0" w:name="_Hlk54595723"/>
      <w:r w:rsidRPr="000A2B12">
        <w:rPr>
          <w:rFonts w:ascii="Arial" w:hAnsi="Arial" w:cs="Arial"/>
        </w:rPr>
        <w:t xml:space="preserve">Zrušuje se obecně závazná vyhláška </w:t>
      </w:r>
      <w:bookmarkEnd w:id="0"/>
      <w:r w:rsidR="00DF1CA2">
        <w:rPr>
          <w:rFonts w:ascii="Arial" w:hAnsi="Arial" w:cs="Arial"/>
        </w:rPr>
        <w:t xml:space="preserve">obce Zlatá Olešnice </w:t>
      </w:r>
      <w:r w:rsidRPr="000A2B12">
        <w:rPr>
          <w:rFonts w:ascii="Arial" w:hAnsi="Arial" w:cs="Arial"/>
        </w:rPr>
        <w:t xml:space="preserve">č. </w:t>
      </w:r>
      <w:r w:rsidR="00DF1CA2">
        <w:rPr>
          <w:rFonts w:ascii="Arial" w:hAnsi="Arial" w:cs="Arial"/>
        </w:rPr>
        <w:t>1/2007</w:t>
      </w:r>
      <w:r w:rsidR="007E35A0" w:rsidRPr="000A2B12">
        <w:rPr>
          <w:rFonts w:ascii="Arial" w:hAnsi="Arial" w:cs="Arial"/>
        </w:rPr>
        <w:t xml:space="preserve">, o stanovení </w:t>
      </w:r>
      <w:r w:rsidR="00E86C82">
        <w:rPr>
          <w:rFonts w:ascii="Arial" w:hAnsi="Arial" w:cs="Arial"/>
        </w:rPr>
        <w:t xml:space="preserve">systému shromažďování, sběru, přepravy, třídění, využívání a odstraňování komunálních odpadů a nakládání se stavebním odpadem na území obce </w:t>
      </w:r>
      <w:r w:rsidR="00DF1CA2">
        <w:rPr>
          <w:rFonts w:ascii="Arial" w:hAnsi="Arial" w:cs="Arial"/>
        </w:rPr>
        <w:t>Zlatá Olešnice</w:t>
      </w:r>
      <w:r w:rsidR="007E35A0" w:rsidRPr="000A2B12">
        <w:rPr>
          <w:rFonts w:ascii="Arial" w:hAnsi="Arial" w:cs="Arial"/>
        </w:rPr>
        <w:t xml:space="preserve">, ze dne </w:t>
      </w:r>
      <w:r w:rsidR="00E86C82">
        <w:rPr>
          <w:rFonts w:ascii="Arial" w:hAnsi="Arial" w:cs="Arial"/>
        </w:rPr>
        <w:t>1</w:t>
      </w:r>
      <w:r w:rsidR="00DF1CA2">
        <w:rPr>
          <w:rFonts w:ascii="Arial" w:hAnsi="Arial" w:cs="Arial"/>
        </w:rPr>
        <w:t>4</w:t>
      </w:r>
      <w:r w:rsidR="00E86C82">
        <w:rPr>
          <w:rFonts w:ascii="Arial" w:hAnsi="Arial" w:cs="Arial"/>
        </w:rPr>
        <w:t>. prosince 20</w:t>
      </w:r>
      <w:r w:rsidR="00DF1CA2">
        <w:rPr>
          <w:rFonts w:ascii="Arial" w:hAnsi="Arial" w:cs="Arial"/>
        </w:rPr>
        <w:t>07</w:t>
      </w:r>
      <w:r w:rsidR="007E35A0" w:rsidRPr="000A2B12">
        <w:rPr>
          <w:rFonts w:ascii="Arial" w:hAnsi="Arial" w:cs="Arial"/>
        </w:rPr>
        <w:t>.</w:t>
      </w:r>
    </w:p>
    <w:p w14:paraId="351EE15D" w14:textId="77777777" w:rsidR="00E86C82" w:rsidRPr="00E86C82" w:rsidRDefault="00E86C82" w:rsidP="00E86C82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DFDDFE7" w14:textId="1C9EF1FB" w:rsidR="00730253" w:rsidRPr="00E86C82" w:rsidRDefault="00000523" w:rsidP="00000523">
      <w:pPr>
        <w:pStyle w:val="Odstavecseseznamem"/>
        <w:numPr>
          <w:ilvl w:val="0"/>
          <w:numId w:val="33"/>
        </w:numPr>
        <w:spacing w:before="120" w:line="288" w:lineRule="auto"/>
        <w:jc w:val="both"/>
        <w:rPr>
          <w:rFonts w:ascii="Arial" w:hAnsi="Arial" w:cs="Arial"/>
          <w:sz w:val="24"/>
          <w:szCs w:val="24"/>
        </w:rPr>
      </w:pPr>
      <w:r w:rsidRPr="00000523">
        <w:rPr>
          <w:rFonts w:ascii="Arial" w:hAnsi="Arial" w:cs="Arial"/>
        </w:rPr>
        <w:t>Tato vyhláška nabývá účinnosti dnem 1. ledna 2025.</w:t>
      </w:r>
      <w:r>
        <w:rPr>
          <w:rFonts w:ascii="Arial" w:hAnsi="Arial" w:cs="Arial"/>
        </w:rPr>
        <w:t xml:space="preserve"> </w:t>
      </w:r>
      <w:bookmarkStart w:id="1" w:name="_GoBack"/>
      <w:bookmarkEnd w:id="1"/>
    </w:p>
    <w:p w14:paraId="0F83931D" w14:textId="77777777" w:rsidR="00730253" w:rsidRPr="000A2B12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F1CA2" w14:paraId="20DD2915" w14:textId="77777777" w:rsidTr="00251BF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3CB4A6" w14:textId="77777777" w:rsidR="00DF1CA2" w:rsidRDefault="00DF1CA2" w:rsidP="00251BF7">
            <w:pPr>
              <w:pStyle w:val="PodpisovePole"/>
            </w:pPr>
            <w:r>
              <w:t xml:space="preserve">Eva </w:t>
            </w:r>
            <w:proofErr w:type="spellStart"/>
            <w:r>
              <w:t>Kmiećová</w:t>
            </w:r>
            <w:proofErr w:type="spellEnd"/>
            <w:r>
              <w:t xml:space="preserve">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EAF59C" w14:textId="77777777" w:rsidR="00DF1CA2" w:rsidRDefault="00DF1CA2" w:rsidP="00251BF7">
            <w:pPr>
              <w:pStyle w:val="PodpisovePole"/>
            </w:pPr>
            <w:r>
              <w:t>Martina Staňková v. r.</w:t>
            </w:r>
            <w:r>
              <w:br/>
              <w:t xml:space="preserve"> místostarostka</w:t>
            </w:r>
          </w:p>
        </w:tc>
      </w:tr>
    </w:tbl>
    <w:p w14:paraId="2EACDCF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A6F5E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4FA9A" w14:textId="77777777" w:rsidR="005D6107" w:rsidRDefault="005D6107">
      <w:r>
        <w:separator/>
      </w:r>
    </w:p>
  </w:endnote>
  <w:endnote w:type="continuationSeparator" w:id="0">
    <w:p w14:paraId="0EAF4EB6" w14:textId="77777777" w:rsidR="005D6107" w:rsidRDefault="005D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AC57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00523">
      <w:rPr>
        <w:noProof/>
      </w:rPr>
      <w:t>4</w:t>
    </w:r>
    <w:r>
      <w:fldChar w:fldCharType="end"/>
    </w:r>
  </w:p>
  <w:p w14:paraId="05B67B6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626BC" w14:textId="77777777" w:rsidR="005D6107" w:rsidRDefault="005D6107">
      <w:r>
        <w:separator/>
      </w:r>
    </w:p>
  </w:footnote>
  <w:footnote w:type="continuationSeparator" w:id="0">
    <w:p w14:paraId="61AF1022" w14:textId="77777777" w:rsidR="005D6107" w:rsidRDefault="005D6107">
      <w:r>
        <w:continuationSeparator/>
      </w:r>
    </w:p>
  </w:footnote>
  <w:footnote w:id="1">
    <w:p w14:paraId="2FB8AC8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AC027A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CA5581"/>
    <w:multiLevelType w:val="hybridMultilevel"/>
    <w:tmpl w:val="BB4A88E6"/>
    <w:lvl w:ilvl="0" w:tplc="1CC65D6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107E7"/>
    <w:multiLevelType w:val="multilevel"/>
    <w:tmpl w:val="FA0EA528"/>
    <w:lvl w:ilvl="0">
      <w:start w:val="1"/>
      <w:numFmt w:val="decimal"/>
      <w:lvlText w:val="(%1)"/>
      <w:lvlJc w:val="left"/>
      <w:pPr>
        <w:tabs>
          <w:tab w:val="num" w:pos="0"/>
        </w:tabs>
        <w:ind w:left="898" w:hanging="360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82" w:hanging="360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5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0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5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8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1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01D6D5A0"/>
    <w:lvl w:ilvl="0" w:tplc="F5CE6B20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16F14"/>
    <w:multiLevelType w:val="hybridMultilevel"/>
    <w:tmpl w:val="0CAC8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4"/>
  </w:num>
  <w:num w:numId="15">
    <w:abstractNumId w:val="15"/>
  </w:num>
  <w:num w:numId="16">
    <w:abstractNumId w:val="33"/>
  </w:num>
  <w:num w:numId="17">
    <w:abstractNumId w:val="5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0"/>
  </w:num>
  <w:num w:numId="30">
    <w:abstractNumId w:val="13"/>
  </w:num>
  <w:num w:numId="31">
    <w:abstractNumId w:val="31"/>
  </w:num>
  <w:num w:numId="32">
    <w:abstractNumId w:val="21"/>
  </w:num>
  <w:num w:numId="33">
    <w:abstractNumId w:val="6"/>
  </w:num>
  <w:num w:numId="34">
    <w:abstractNumId w:val="22"/>
  </w:num>
  <w:num w:numId="35">
    <w:abstractNumId w:val="1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523"/>
    <w:rsid w:val="00012F79"/>
    <w:rsid w:val="00024B27"/>
    <w:rsid w:val="00031731"/>
    <w:rsid w:val="000332D7"/>
    <w:rsid w:val="00036778"/>
    <w:rsid w:val="0004169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B12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A35"/>
    <w:rsid w:val="001A5FC6"/>
    <w:rsid w:val="001B0AEB"/>
    <w:rsid w:val="001C6E05"/>
    <w:rsid w:val="001D113B"/>
    <w:rsid w:val="001D2464"/>
    <w:rsid w:val="001E0DF7"/>
    <w:rsid w:val="001E5FBF"/>
    <w:rsid w:val="001F1F60"/>
    <w:rsid w:val="00200839"/>
    <w:rsid w:val="00200E89"/>
    <w:rsid w:val="00202C4A"/>
    <w:rsid w:val="00206275"/>
    <w:rsid w:val="00211D23"/>
    <w:rsid w:val="00211D36"/>
    <w:rsid w:val="002217C9"/>
    <w:rsid w:val="00223F72"/>
    <w:rsid w:val="002249B9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8A0"/>
    <w:rsid w:val="0029106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555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AF9"/>
    <w:rsid w:val="003934B6"/>
    <w:rsid w:val="003A0DB1"/>
    <w:rsid w:val="003A7FC0"/>
    <w:rsid w:val="003B2E3F"/>
    <w:rsid w:val="003D6965"/>
    <w:rsid w:val="003E3D8B"/>
    <w:rsid w:val="003E6669"/>
    <w:rsid w:val="003E7B1D"/>
    <w:rsid w:val="003E7C46"/>
    <w:rsid w:val="003E7EFA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B45"/>
    <w:rsid w:val="00453AB3"/>
    <w:rsid w:val="00471DDC"/>
    <w:rsid w:val="004761AD"/>
    <w:rsid w:val="00476A0B"/>
    <w:rsid w:val="00492D2F"/>
    <w:rsid w:val="004966EB"/>
    <w:rsid w:val="004B018B"/>
    <w:rsid w:val="004B0F77"/>
    <w:rsid w:val="004C5CD8"/>
    <w:rsid w:val="004D0009"/>
    <w:rsid w:val="004D30A2"/>
    <w:rsid w:val="004D3973"/>
    <w:rsid w:val="004D5A15"/>
    <w:rsid w:val="004F26FA"/>
    <w:rsid w:val="00502A5D"/>
    <w:rsid w:val="00503F10"/>
    <w:rsid w:val="00504E63"/>
    <w:rsid w:val="00505735"/>
    <w:rsid w:val="0051226B"/>
    <w:rsid w:val="00512968"/>
    <w:rsid w:val="0052041F"/>
    <w:rsid w:val="00525ABF"/>
    <w:rsid w:val="00540721"/>
    <w:rsid w:val="00540BAC"/>
    <w:rsid w:val="00543342"/>
    <w:rsid w:val="00543380"/>
    <w:rsid w:val="00545CE9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107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67"/>
    <w:rsid w:val="006866EF"/>
    <w:rsid w:val="00692B36"/>
    <w:rsid w:val="00693339"/>
    <w:rsid w:val="00696155"/>
    <w:rsid w:val="006B3496"/>
    <w:rsid w:val="006B58B2"/>
    <w:rsid w:val="006B6EE4"/>
    <w:rsid w:val="006C14C3"/>
    <w:rsid w:val="006C3462"/>
    <w:rsid w:val="006E3F63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2B0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35A0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08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0E4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4A9"/>
    <w:rsid w:val="009D5C19"/>
    <w:rsid w:val="009E4450"/>
    <w:rsid w:val="009E5176"/>
    <w:rsid w:val="009F5BB9"/>
    <w:rsid w:val="00A07653"/>
    <w:rsid w:val="00A11C87"/>
    <w:rsid w:val="00A11DFF"/>
    <w:rsid w:val="00A22BF0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00D"/>
    <w:rsid w:val="00A773EE"/>
    <w:rsid w:val="00A81D11"/>
    <w:rsid w:val="00A90A65"/>
    <w:rsid w:val="00A90CF0"/>
    <w:rsid w:val="00A94551"/>
    <w:rsid w:val="00A9554C"/>
    <w:rsid w:val="00AA1F36"/>
    <w:rsid w:val="00AA408A"/>
    <w:rsid w:val="00AA59C8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F4E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7104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611"/>
    <w:rsid w:val="00D77DF1"/>
    <w:rsid w:val="00D832B7"/>
    <w:rsid w:val="00D91A41"/>
    <w:rsid w:val="00DB2051"/>
    <w:rsid w:val="00DC3C0A"/>
    <w:rsid w:val="00DE0A5F"/>
    <w:rsid w:val="00DE54A3"/>
    <w:rsid w:val="00DE648A"/>
    <w:rsid w:val="00DF1CA2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C8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DE5"/>
    <w:rsid w:val="00F00E31"/>
    <w:rsid w:val="00F11FC3"/>
    <w:rsid w:val="00F17575"/>
    <w:rsid w:val="00F1773A"/>
    <w:rsid w:val="00F20DEA"/>
    <w:rsid w:val="00F301DF"/>
    <w:rsid w:val="00F349F4"/>
    <w:rsid w:val="00F35896"/>
    <w:rsid w:val="00F37B51"/>
    <w:rsid w:val="00F45D43"/>
    <w:rsid w:val="00F47FED"/>
    <w:rsid w:val="00F51A5D"/>
    <w:rsid w:val="00F534BD"/>
    <w:rsid w:val="00F53E58"/>
    <w:rsid w:val="00F57F1D"/>
    <w:rsid w:val="00F67C91"/>
    <w:rsid w:val="00F702BA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8C1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12F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768A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68A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E86C8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86C8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E86C8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11C87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768A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68A0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E86C8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E86C8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E86C8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11C8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A2D71-A9CC-462C-8240-4B65897E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2020-12-03T09:05:00Z</cp:lastPrinted>
  <dcterms:created xsi:type="dcterms:W3CDTF">2024-09-26T18:39:00Z</dcterms:created>
  <dcterms:modified xsi:type="dcterms:W3CDTF">2024-09-27T09:25:00Z</dcterms:modified>
</cp:coreProperties>
</file>