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61C26" w14:textId="77777777" w:rsidR="004767E2" w:rsidRPr="00B61CD7" w:rsidRDefault="004767E2" w:rsidP="004767E2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B61CD7">
        <w:rPr>
          <w:b/>
          <w:sz w:val="36"/>
          <w:szCs w:val="36"/>
        </w:rPr>
        <w:t>STATUTÁRNÍ MĚSTO MOST</w:t>
      </w:r>
    </w:p>
    <w:p w14:paraId="6C92BD43" w14:textId="77777777" w:rsidR="000D5915" w:rsidRPr="00CA3664" w:rsidRDefault="000D5915" w:rsidP="000D5915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>
        <w:rPr>
          <w:b/>
          <w:sz w:val="36"/>
          <w:szCs w:val="36"/>
        </w:rPr>
        <w:t>RADA</w:t>
      </w:r>
      <w:r w:rsidRPr="00CA3664">
        <w:rPr>
          <w:b/>
          <w:sz w:val="36"/>
          <w:szCs w:val="36"/>
        </w:rPr>
        <w:t xml:space="preserve"> MĚSTA MOSTU</w:t>
      </w:r>
    </w:p>
    <w:p w14:paraId="54739CEA" w14:textId="77777777" w:rsidR="004767E2" w:rsidRDefault="004767E2" w:rsidP="004767E2">
      <w:pPr>
        <w:jc w:val="center"/>
        <w:rPr>
          <w:b/>
          <w:snapToGrid w:val="0"/>
          <w:sz w:val="24"/>
        </w:rPr>
      </w:pPr>
    </w:p>
    <w:p w14:paraId="7257944C" w14:textId="77777777" w:rsidR="004767E2" w:rsidRDefault="004767E2" w:rsidP="004767E2">
      <w:pPr>
        <w:jc w:val="center"/>
        <w:rPr>
          <w:b/>
          <w:snapToGrid w:val="0"/>
          <w:sz w:val="24"/>
        </w:rPr>
      </w:pPr>
    </w:p>
    <w:p w14:paraId="24E118E7" w14:textId="77777777" w:rsidR="004767E2" w:rsidRDefault="004767E2" w:rsidP="004767E2">
      <w:pPr>
        <w:jc w:val="center"/>
      </w:pPr>
      <w:r>
        <w:object w:dxaOrig="15525" w:dyaOrig="18000" w14:anchorId="726F6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3pt;height:60pt" o:ole="" fillcolor="window">
            <v:imagedata r:id="rId10" o:title=""/>
          </v:shape>
          <o:OLEObject Type="Embed" ProgID="PBrush" ShapeID="_x0000_i1025" DrawAspect="Content" ObjectID="_1824368758" r:id="rId11"/>
        </w:object>
      </w:r>
    </w:p>
    <w:p w14:paraId="6A8521F8" w14:textId="77777777" w:rsidR="004767E2" w:rsidRDefault="004767E2" w:rsidP="004767E2">
      <w:pPr>
        <w:jc w:val="center"/>
        <w:rPr>
          <w:sz w:val="24"/>
          <w:szCs w:val="24"/>
        </w:rPr>
      </w:pPr>
    </w:p>
    <w:p w14:paraId="10750EF3" w14:textId="77777777" w:rsidR="00C445E4" w:rsidRDefault="00C445E4" w:rsidP="004767E2">
      <w:pPr>
        <w:jc w:val="center"/>
        <w:rPr>
          <w:sz w:val="24"/>
          <w:szCs w:val="24"/>
        </w:rPr>
      </w:pPr>
    </w:p>
    <w:p w14:paraId="75CB2A4F" w14:textId="77777777" w:rsidR="004767E2" w:rsidRPr="00B61CD7" w:rsidRDefault="00AF20FF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Nařízení</w:t>
      </w:r>
    </w:p>
    <w:p w14:paraId="0E231515" w14:textId="0231AA04" w:rsidR="000D5915" w:rsidRPr="00E730E8" w:rsidRDefault="000D5915" w:rsidP="000D5915">
      <w:pPr>
        <w:jc w:val="center"/>
        <w:rPr>
          <w:sz w:val="24"/>
          <w:szCs w:val="24"/>
        </w:rPr>
      </w:pPr>
      <w:r w:rsidRPr="009946C1">
        <w:rPr>
          <w:sz w:val="24"/>
          <w:szCs w:val="24"/>
        </w:rPr>
        <w:t xml:space="preserve">ze dne </w:t>
      </w:r>
      <w:sdt>
        <w:sdtPr>
          <w:rPr>
            <w:sz w:val="24"/>
            <w:szCs w:val="24"/>
          </w:rPr>
          <w:id w:val="1168360650"/>
          <w:placeholder>
            <w:docPart w:val="D035E60FDCF9437CB4C37AA8EA2166DE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30FCE35C52DC49E19C5932C46C767238"/>
              </w:placeholder>
              <w:date w:fullDate="2025-11-0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704269">
                <w:rPr>
                  <w:sz w:val="24"/>
                </w:rPr>
                <w:t>6. listopadu 2025</w:t>
              </w:r>
            </w:sdtContent>
          </w:sdt>
          <w:r w:rsidRPr="00E730E8">
            <w:rPr>
              <w:sz w:val="24"/>
            </w:rPr>
            <w:t xml:space="preserve"> </w:t>
          </w:r>
        </w:sdtContent>
      </w:sdt>
    </w:p>
    <w:p w14:paraId="72EC8E2F" w14:textId="77777777" w:rsidR="004767E2" w:rsidRPr="00800B90" w:rsidRDefault="00DB2D3A" w:rsidP="00CE6411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Tržní řád</w:t>
      </w:r>
    </w:p>
    <w:p w14:paraId="78178CD1" w14:textId="7A4A06D2" w:rsidR="004767E2" w:rsidRPr="00673F13" w:rsidRDefault="00D90EA8" w:rsidP="00CE6411">
      <w:pPr>
        <w:spacing w:before="480"/>
        <w:jc w:val="both"/>
        <w:rPr>
          <w:sz w:val="24"/>
          <w:szCs w:val="24"/>
        </w:rPr>
      </w:pPr>
      <w:r w:rsidRPr="00673F13">
        <w:rPr>
          <w:sz w:val="24"/>
          <w:szCs w:val="24"/>
        </w:rPr>
        <w:t xml:space="preserve">Rada města Mostu vydává </w:t>
      </w:r>
      <w:r w:rsidR="000D5915" w:rsidRPr="00673F13">
        <w:rPr>
          <w:sz w:val="24"/>
          <w:szCs w:val="24"/>
        </w:rPr>
        <w:t>usnesením č.</w:t>
      </w:r>
      <w:r w:rsidR="00AF20FF" w:rsidRPr="00673F1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78635651"/>
          <w:placeholder>
            <w:docPart w:val="1B3B16F92681409DB4DCCDBBB6073FE9"/>
          </w:placeholder>
        </w:sdtPr>
        <w:sdtEndPr/>
        <w:sdtContent>
          <w:r w:rsidR="005C1182" w:rsidRPr="00673F13">
            <w:rPr>
              <w:sz w:val="24"/>
              <w:szCs w:val="24"/>
            </w:rPr>
            <w:t>R</w:t>
          </w:r>
          <w:r w:rsidR="00704269">
            <w:rPr>
              <w:sz w:val="24"/>
              <w:szCs w:val="24"/>
            </w:rPr>
            <w:t>mM/3216/50/2025</w:t>
          </w:r>
        </w:sdtContent>
      </w:sdt>
      <w:r w:rsidR="000D5915" w:rsidRPr="00673F13">
        <w:rPr>
          <w:sz w:val="24"/>
          <w:szCs w:val="24"/>
        </w:rPr>
        <w:t xml:space="preserve"> ze dne </w:t>
      </w:r>
      <w:sdt>
        <w:sdtPr>
          <w:rPr>
            <w:sz w:val="24"/>
            <w:szCs w:val="24"/>
          </w:rPr>
          <w:id w:val="-756828551"/>
          <w:placeholder>
            <w:docPart w:val="393A8D73286042E48760154C76A34AFE"/>
          </w:placeholder>
          <w:date w:fullDate="2025-11-0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704269">
            <w:rPr>
              <w:sz w:val="24"/>
              <w:szCs w:val="24"/>
            </w:rPr>
            <w:t>6. listopadu 2025</w:t>
          </w:r>
        </w:sdtContent>
      </w:sdt>
      <w:r w:rsidR="00673F13" w:rsidRPr="00673F13">
        <w:rPr>
          <w:sz w:val="24"/>
          <w:szCs w:val="24"/>
        </w:rPr>
        <w:t xml:space="preserve"> </w:t>
      </w:r>
      <w:r w:rsidR="000D5915" w:rsidRPr="00673F13">
        <w:rPr>
          <w:sz w:val="24"/>
          <w:szCs w:val="24"/>
        </w:rPr>
        <w:t xml:space="preserve">v souladu </w:t>
      </w:r>
      <w:r w:rsidRPr="00673F13">
        <w:rPr>
          <w:sz w:val="24"/>
          <w:szCs w:val="24"/>
        </w:rPr>
        <w:t>s ustanovením §</w:t>
      </w:r>
      <w:r w:rsidR="00305C96" w:rsidRPr="00673F13">
        <w:rPr>
          <w:sz w:val="24"/>
          <w:szCs w:val="24"/>
        </w:rPr>
        <w:t> </w:t>
      </w:r>
      <w:r w:rsidRPr="00673F13">
        <w:rPr>
          <w:sz w:val="24"/>
          <w:szCs w:val="24"/>
        </w:rPr>
        <w:t>11 odst.</w:t>
      </w:r>
      <w:r w:rsidR="000D5915" w:rsidRPr="00673F13">
        <w:rPr>
          <w:sz w:val="24"/>
          <w:szCs w:val="24"/>
        </w:rPr>
        <w:t> </w:t>
      </w:r>
      <w:r w:rsidRPr="00673F13">
        <w:rPr>
          <w:sz w:val="24"/>
          <w:szCs w:val="24"/>
        </w:rPr>
        <w:t>1</w:t>
      </w:r>
      <w:r w:rsidRPr="00673F13">
        <w:rPr>
          <w:color w:val="0070C0"/>
          <w:sz w:val="24"/>
          <w:szCs w:val="24"/>
        </w:rPr>
        <w:t xml:space="preserve"> </w:t>
      </w:r>
      <w:r w:rsidRPr="00673F13">
        <w:rPr>
          <w:sz w:val="24"/>
          <w:szCs w:val="24"/>
        </w:rPr>
        <w:t>a §</w:t>
      </w:r>
      <w:r w:rsidR="00305C96" w:rsidRPr="00673F13">
        <w:rPr>
          <w:sz w:val="24"/>
          <w:szCs w:val="24"/>
        </w:rPr>
        <w:t> </w:t>
      </w:r>
      <w:r w:rsidRPr="00673F13">
        <w:rPr>
          <w:sz w:val="24"/>
          <w:szCs w:val="24"/>
        </w:rPr>
        <w:t xml:space="preserve">102 odst. 2 písm. d) zákona č. 128/2000 Sb., o obcích (obecní zřízení), </w:t>
      </w:r>
      <w:r w:rsidR="00FE019A" w:rsidRPr="00673F13">
        <w:rPr>
          <w:sz w:val="24"/>
          <w:szCs w:val="24"/>
        </w:rPr>
        <w:t xml:space="preserve">ve znění pozdějších předpisů, a </w:t>
      </w:r>
      <w:r w:rsidRPr="00673F13">
        <w:rPr>
          <w:sz w:val="24"/>
          <w:szCs w:val="24"/>
        </w:rPr>
        <w:t>ustanovení</w:t>
      </w:r>
      <w:r w:rsidR="000D5915" w:rsidRPr="00673F13">
        <w:rPr>
          <w:sz w:val="24"/>
          <w:szCs w:val="24"/>
        </w:rPr>
        <w:t>m</w:t>
      </w:r>
      <w:r w:rsidRPr="00673F13">
        <w:rPr>
          <w:sz w:val="24"/>
          <w:szCs w:val="24"/>
        </w:rPr>
        <w:t xml:space="preserve"> §</w:t>
      </w:r>
      <w:r w:rsidR="00FE019A" w:rsidRPr="00673F13">
        <w:rPr>
          <w:sz w:val="24"/>
          <w:szCs w:val="24"/>
        </w:rPr>
        <w:t> 18 zákona č. 455/1991 </w:t>
      </w:r>
      <w:r w:rsidR="00DB2D3A" w:rsidRPr="00673F13">
        <w:rPr>
          <w:sz w:val="24"/>
          <w:szCs w:val="24"/>
        </w:rPr>
        <w:t>Sb., o živnostenském podnikání (živnostenský zákon) ve znění pozdějších předpisů</w:t>
      </w:r>
      <w:r w:rsidR="00E34DFF" w:rsidRPr="00673F13">
        <w:rPr>
          <w:sz w:val="24"/>
          <w:szCs w:val="24"/>
        </w:rPr>
        <w:t>, toto nařízení.</w:t>
      </w:r>
    </w:p>
    <w:p w14:paraId="3A8235EC" w14:textId="77777777" w:rsidR="004767E2" w:rsidRPr="00673F13" w:rsidRDefault="002D4EF4" w:rsidP="00463F0F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305B6C49" w14:textId="77777777" w:rsidR="004767E2" w:rsidRPr="00673F13" w:rsidRDefault="00DB2D3A" w:rsidP="00463F0F">
      <w:pPr>
        <w:pStyle w:val="detail-odstavec"/>
        <w:keepNext/>
        <w:spacing w:before="0" w:beforeAutospacing="0" w:after="0" w:afterAutospacing="0"/>
        <w:jc w:val="center"/>
      </w:pPr>
      <w:r w:rsidRPr="00673F13">
        <w:rPr>
          <w:rStyle w:val="Siln"/>
        </w:rPr>
        <w:t>Úvodní ustanovení</w:t>
      </w:r>
    </w:p>
    <w:p w14:paraId="3E560649" w14:textId="77777777" w:rsidR="009F0F2F" w:rsidRPr="00673F13" w:rsidRDefault="00DB2D3A" w:rsidP="006E5E84">
      <w:pPr>
        <w:pStyle w:val="Odstavecseseznamem"/>
        <w:numPr>
          <w:ilvl w:val="0"/>
          <w:numId w:val="35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673F13">
        <w:rPr>
          <w:sz w:val="24"/>
          <w:szCs w:val="24"/>
        </w:rPr>
        <w:t xml:space="preserve">Účelem tohoto nařízení je vymezit </w:t>
      </w:r>
      <w:r w:rsidR="00994C21" w:rsidRPr="00673F13">
        <w:rPr>
          <w:sz w:val="24"/>
          <w:szCs w:val="24"/>
        </w:rPr>
        <w:t>místa</w:t>
      </w:r>
      <w:r w:rsidR="000D7251" w:rsidRPr="00673F13">
        <w:rPr>
          <w:sz w:val="24"/>
          <w:szCs w:val="24"/>
        </w:rPr>
        <w:t xml:space="preserve"> a podmínky</w:t>
      </w:r>
      <w:r w:rsidR="00994C21" w:rsidRPr="00673F13">
        <w:rPr>
          <w:sz w:val="24"/>
          <w:szCs w:val="24"/>
        </w:rPr>
        <w:t xml:space="preserve"> pro nabídku a prodej zboží (dále jen „prodej zboží“) a pro nabídku a poskytování služeb (dále jen „poskytování služeb“) mimo provozovnu určenou k tomuto účelu rozhodnutím, opatřením nebo jiným úkonem vyžadovaným stavebním zákonem</w:t>
      </w:r>
      <w:r w:rsidR="00994C21" w:rsidRPr="00673F13">
        <w:rPr>
          <w:sz w:val="24"/>
          <w:szCs w:val="24"/>
          <w:vertAlign w:val="superscript"/>
        </w:rPr>
        <w:t>1</w:t>
      </w:r>
      <w:r w:rsidR="000D7251" w:rsidRPr="00673F13">
        <w:rPr>
          <w:sz w:val="24"/>
          <w:szCs w:val="24"/>
        </w:rPr>
        <w:t xml:space="preserve">, </w:t>
      </w:r>
      <w:r w:rsidRPr="00673F13">
        <w:rPr>
          <w:sz w:val="24"/>
          <w:szCs w:val="24"/>
        </w:rPr>
        <w:t xml:space="preserve">s výjimkou lokalit Benedikt, Matylda, jezero Most, kostel </w:t>
      </w:r>
      <w:r w:rsidR="00FE019A" w:rsidRPr="00673F13">
        <w:rPr>
          <w:sz w:val="24"/>
          <w:szCs w:val="24"/>
        </w:rPr>
        <w:t>Nanebevzetí Panny Marie, 1. </w:t>
      </w:r>
      <w:r w:rsidRPr="00673F13">
        <w:rPr>
          <w:sz w:val="24"/>
          <w:szCs w:val="24"/>
        </w:rPr>
        <w:t>náměstí</w:t>
      </w:r>
      <w:r w:rsidR="005C1182" w:rsidRPr="00673F13">
        <w:rPr>
          <w:sz w:val="24"/>
          <w:szCs w:val="24"/>
        </w:rPr>
        <w:t>,</w:t>
      </w:r>
      <w:r w:rsidRPr="00673F13">
        <w:rPr>
          <w:sz w:val="24"/>
          <w:szCs w:val="24"/>
        </w:rPr>
        <w:t xml:space="preserve"> par</w:t>
      </w:r>
      <w:r w:rsidR="005C1182" w:rsidRPr="00673F13">
        <w:rPr>
          <w:sz w:val="24"/>
          <w:szCs w:val="24"/>
        </w:rPr>
        <w:t xml:space="preserve">k v ul. Radniční, </w:t>
      </w:r>
      <w:r w:rsidR="0041339D" w:rsidRPr="00673F13">
        <w:rPr>
          <w:sz w:val="24"/>
          <w:szCs w:val="24"/>
        </w:rPr>
        <w:t xml:space="preserve">hrad Hněvín a </w:t>
      </w:r>
      <w:r w:rsidR="005C1182" w:rsidRPr="00673F13">
        <w:rPr>
          <w:sz w:val="24"/>
          <w:szCs w:val="24"/>
        </w:rPr>
        <w:t xml:space="preserve">park Střed </w:t>
      </w:r>
      <w:r w:rsidR="00FE019A" w:rsidRPr="00673F13">
        <w:rPr>
          <w:sz w:val="24"/>
          <w:szCs w:val="24"/>
        </w:rPr>
        <w:t>dle přílohy č. </w:t>
      </w:r>
      <w:r w:rsidRPr="00673F13">
        <w:rPr>
          <w:sz w:val="24"/>
          <w:szCs w:val="24"/>
        </w:rPr>
        <w:t xml:space="preserve">1 (mapový podklad). </w:t>
      </w:r>
    </w:p>
    <w:p w14:paraId="053BE93A" w14:textId="77777777" w:rsidR="004767E2" w:rsidRPr="00673F13" w:rsidRDefault="002D4EF4" w:rsidP="00463F0F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666F0D37" w14:textId="77777777" w:rsidR="004767E2" w:rsidRPr="00673F13" w:rsidRDefault="00DB2D3A" w:rsidP="00463F0F">
      <w:pPr>
        <w:pStyle w:val="detail-odstavec"/>
        <w:keepNext/>
        <w:spacing w:before="0" w:beforeAutospacing="0" w:after="0" w:afterAutospacing="0"/>
        <w:jc w:val="center"/>
      </w:pPr>
      <w:r w:rsidRPr="00673F13">
        <w:rPr>
          <w:rStyle w:val="Siln"/>
        </w:rPr>
        <w:t>Vymezení základních pojmů</w:t>
      </w:r>
      <w:r w:rsidR="001F39E1" w:rsidRPr="00673F13">
        <w:rPr>
          <w:rStyle w:val="Siln"/>
        </w:rPr>
        <w:t xml:space="preserve"> </w:t>
      </w:r>
    </w:p>
    <w:p w14:paraId="4D5AEB32" w14:textId="77777777" w:rsidR="00FC3932" w:rsidRPr="00673F13" w:rsidRDefault="00FC3932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 xml:space="preserve">Tržištěm </w:t>
      </w:r>
      <w:r w:rsidR="00D61C2D" w:rsidRPr="00673F13">
        <w:t>se rozumí</w:t>
      </w:r>
      <w:r w:rsidRPr="00673F13">
        <w:t xml:space="preserve"> vymezený prostor, umožňující celoroční prodej</w:t>
      </w:r>
      <w:r w:rsidR="00C55B5D" w:rsidRPr="00673F13">
        <w:t xml:space="preserve"> </w:t>
      </w:r>
      <w:r w:rsidRPr="00673F13">
        <w:t xml:space="preserve">zboží a poskytování služeb. Tento prostor je veřejně přístupný. </w:t>
      </w:r>
    </w:p>
    <w:p w14:paraId="33FDAC70" w14:textId="77777777" w:rsidR="00FC3932" w:rsidRPr="00673F13" w:rsidRDefault="00673F13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>T</w:t>
      </w:r>
      <w:r w:rsidR="00FC3932" w:rsidRPr="00673F13">
        <w:rPr>
          <w:b/>
        </w:rPr>
        <w:t>ržnicí</w:t>
      </w:r>
      <w:r w:rsidR="00FC3932" w:rsidRPr="00673F13">
        <w:t xml:space="preserve"> </w:t>
      </w:r>
      <w:r w:rsidR="00D61C2D" w:rsidRPr="00673F13">
        <w:t>se rozumí</w:t>
      </w:r>
      <w:r w:rsidR="00FC3932" w:rsidRPr="00673F13">
        <w:t xml:space="preserve"> vymezený </w:t>
      </w:r>
      <w:r w:rsidR="00D61C2D" w:rsidRPr="00673F13">
        <w:t>stavebně upravený</w:t>
      </w:r>
      <w:r w:rsidR="00FC3932" w:rsidRPr="00673F13">
        <w:t xml:space="preserve"> prostor či objekt, umožň</w:t>
      </w:r>
      <w:r w:rsidR="00D61C2D" w:rsidRPr="00673F13">
        <w:t xml:space="preserve">ující celoroční prodej zboží </w:t>
      </w:r>
      <w:r w:rsidR="00FC3932" w:rsidRPr="00673F13">
        <w:t>a určený k tomuto účelu. Tento prostor je přístupný pouze v provozní době.</w:t>
      </w:r>
    </w:p>
    <w:p w14:paraId="25CD2546" w14:textId="77777777" w:rsidR="00FC3932" w:rsidRPr="00F165C4" w:rsidRDefault="00FC3932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>Prodejním místem</w:t>
      </w:r>
      <w:r w:rsidRPr="00673F13">
        <w:t xml:space="preserve"> </w:t>
      </w:r>
      <w:r w:rsidR="00D61C2D" w:rsidRPr="00673F13">
        <w:t>se rozumí</w:t>
      </w:r>
      <w:r w:rsidRPr="00673F13">
        <w:t xml:space="preserve"> </w:t>
      </w:r>
      <w:r w:rsidR="0081142A" w:rsidRPr="00673F13">
        <w:t>místo</w:t>
      </w:r>
      <w:r w:rsidRPr="00673F13">
        <w:t xml:space="preserve"> na </w:t>
      </w:r>
      <w:r w:rsidR="000757E1" w:rsidRPr="00673F13">
        <w:t>tržišti</w:t>
      </w:r>
      <w:r w:rsidRPr="00673F13">
        <w:t xml:space="preserve"> nebo v tržnici, </w:t>
      </w:r>
      <w:r w:rsidR="0081142A" w:rsidRPr="00673F13">
        <w:t xml:space="preserve">na kterém se uskutečňuje prodej zboží nebo poskytování služeb jedním prodejcem na prodejním zařízení. </w:t>
      </w:r>
      <w:r w:rsidR="00D61C2D" w:rsidRPr="00673F13">
        <w:t xml:space="preserve">Přidělení místa </w:t>
      </w:r>
      <w:r w:rsidR="00D61C2D" w:rsidRPr="00F165C4">
        <w:t>zajišťuje správce tržiště či tržnice.</w:t>
      </w:r>
    </w:p>
    <w:p w14:paraId="4A1BA713" w14:textId="44FB71CA" w:rsidR="00FC3932" w:rsidRPr="00673F13" w:rsidRDefault="00FC3932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F165C4">
        <w:rPr>
          <w:b/>
        </w:rPr>
        <w:t>Předsunutým prodejním místem</w:t>
      </w:r>
      <w:r w:rsidRPr="00F165C4">
        <w:t xml:space="preserve"> </w:t>
      </w:r>
      <w:r w:rsidR="00D61C2D" w:rsidRPr="00F165C4">
        <w:t>se rozumí</w:t>
      </w:r>
      <w:r w:rsidR="0081142A" w:rsidRPr="00F165C4">
        <w:t xml:space="preserve"> </w:t>
      </w:r>
      <w:r w:rsidRPr="00F165C4">
        <w:t>vymezené místo</w:t>
      </w:r>
      <w:r w:rsidR="0081142A" w:rsidRPr="00F165C4">
        <w:t xml:space="preserve"> mimo provozovnu</w:t>
      </w:r>
      <w:r w:rsidRPr="00F165C4">
        <w:t>, na kterém se</w:t>
      </w:r>
      <w:r w:rsidR="006E5E84">
        <w:t> </w:t>
      </w:r>
      <w:r w:rsidRPr="00F165C4">
        <w:t xml:space="preserve">uskutečňuje prodej zboží a poskytování služeb </w:t>
      </w:r>
      <w:r w:rsidR="00D61C2D" w:rsidRPr="00F165C4">
        <w:t>ve stejném sortimentu</w:t>
      </w:r>
      <w:r w:rsidRPr="00F165C4">
        <w:t xml:space="preserve"> jako v provozovně určené k tomuto účelu </w:t>
      </w:r>
      <w:r w:rsidR="00E033A9" w:rsidRPr="00F165C4">
        <w:t xml:space="preserve">kolaudačním </w:t>
      </w:r>
      <w:r w:rsidR="004152AE">
        <w:t>rozhodnutím</w:t>
      </w:r>
      <w:r w:rsidR="004152AE" w:rsidRPr="00F165C4">
        <w:t xml:space="preserve"> </w:t>
      </w:r>
      <w:r w:rsidR="00E033A9" w:rsidRPr="00F165C4">
        <w:t>podle zvláštního zákona</w:t>
      </w:r>
      <w:r w:rsidR="00E033A9" w:rsidRPr="002450CB">
        <w:rPr>
          <w:vertAlign w:val="superscript"/>
        </w:rPr>
        <w:t>1</w:t>
      </w:r>
      <w:r w:rsidR="00E730E8" w:rsidRPr="00F165C4">
        <w:t>,</w:t>
      </w:r>
      <w:r w:rsidRPr="00F165C4">
        <w:t xml:space="preserve"> se kterou předsunuté</w:t>
      </w:r>
      <w:r w:rsidRPr="00673F13">
        <w:t xml:space="preserve"> prodejní místo </w:t>
      </w:r>
      <w:r w:rsidR="00D61C2D" w:rsidRPr="00673F13">
        <w:t>funkčně souvisí. P</w:t>
      </w:r>
      <w:r w:rsidRPr="00673F13">
        <w:t>ředsunuté prodejní místo se zřizuje v těsné blízkosti před touto provozovnou a musí mít shodného provozovatele jako tato provozovn</w:t>
      </w:r>
      <w:r w:rsidR="00E033A9" w:rsidRPr="00673F13">
        <w:t>a.</w:t>
      </w:r>
    </w:p>
    <w:p w14:paraId="21E56A08" w14:textId="77777777" w:rsidR="00DA2E9E" w:rsidRPr="006E5E84" w:rsidRDefault="00DB2D3A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  <w:rPr>
          <w:strike/>
        </w:rPr>
      </w:pPr>
      <w:r w:rsidRPr="00673F13">
        <w:rPr>
          <w:b/>
        </w:rPr>
        <w:lastRenderedPageBreak/>
        <w:t>Stánkem</w:t>
      </w:r>
      <w:r w:rsidRPr="00673F13">
        <w:t xml:space="preserve"> </w:t>
      </w:r>
      <w:r w:rsidR="00DA2E9E" w:rsidRPr="00673F13">
        <w:t>se rozumí</w:t>
      </w:r>
      <w:r w:rsidRPr="00673F13">
        <w:t xml:space="preserve"> prostor ohraničen</w:t>
      </w:r>
      <w:r w:rsidR="00DA2E9E" w:rsidRPr="00673F13">
        <w:t>ý</w:t>
      </w:r>
      <w:r w:rsidRPr="00673F13">
        <w:t xml:space="preserve"> pevnou nebo přenosnou</w:t>
      </w:r>
      <w:r w:rsidR="00AC504F" w:rsidRPr="00673F13">
        <w:t xml:space="preserve"> konstrukcí</w:t>
      </w:r>
      <w:r w:rsidR="00DA2E9E" w:rsidRPr="00673F13">
        <w:t xml:space="preserve"> (např. </w:t>
      </w:r>
      <w:r w:rsidR="00AC504F" w:rsidRPr="00673F13">
        <w:t>pult, stol</w:t>
      </w:r>
      <w:r w:rsidR="00DA2E9E" w:rsidRPr="00673F13">
        <w:t>e</w:t>
      </w:r>
      <w:r w:rsidR="00AC504F" w:rsidRPr="00673F13">
        <w:t>k</w:t>
      </w:r>
      <w:r w:rsidR="00DA2E9E" w:rsidRPr="00673F13">
        <w:t>, vozík nebo obdobné zařízení), určený k prodeji zboží nebo poskytování služeb.</w:t>
      </w:r>
    </w:p>
    <w:p w14:paraId="79217E7C" w14:textId="7E3B7E17" w:rsidR="0070713B" w:rsidRPr="00673F13" w:rsidRDefault="0070713B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  <w:rPr>
          <w:strike/>
        </w:rPr>
      </w:pPr>
      <w:r w:rsidRPr="00673F13">
        <w:rPr>
          <w:b/>
        </w:rPr>
        <w:t>Restaurační p</w:t>
      </w:r>
      <w:r w:rsidR="00DB2D3A" w:rsidRPr="00673F13">
        <w:rPr>
          <w:b/>
        </w:rPr>
        <w:t xml:space="preserve">ředzahrádkou </w:t>
      </w:r>
      <w:r w:rsidR="00DA2E9E" w:rsidRPr="00673F13">
        <w:t>se rozumí</w:t>
      </w:r>
      <w:r w:rsidR="006422F4" w:rsidRPr="00673F13">
        <w:rPr>
          <w:b/>
        </w:rPr>
        <w:t xml:space="preserve"> </w:t>
      </w:r>
      <w:r w:rsidRPr="00673F13">
        <w:t xml:space="preserve">vymezené místo, na kterém se </w:t>
      </w:r>
      <w:r w:rsidR="00E033A9" w:rsidRPr="00673F13">
        <w:t>prodává zboží a</w:t>
      </w:r>
      <w:r w:rsidR="006E5E84">
        <w:t> </w:t>
      </w:r>
      <w:r w:rsidRPr="00673F13">
        <w:t>pos</w:t>
      </w:r>
      <w:r w:rsidR="00F73EDC">
        <w:t>kytují služby v rámci živnosti „</w:t>
      </w:r>
      <w:r w:rsidRPr="00673F13">
        <w:t>hostinská činnost</w:t>
      </w:r>
      <w:r w:rsidR="00F73EDC">
        <w:t>“</w:t>
      </w:r>
      <w:r w:rsidRPr="00673F13">
        <w:t xml:space="preserve">, </w:t>
      </w:r>
      <w:r w:rsidR="00E033A9" w:rsidRPr="00673F13">
        <w:t xml:space="preserve">mimo provozovnu určenou k tomuto účelu kolaudačním </w:t>
      </w:r>
      <w:r w:rsidR="004152AE">
        <w:t>rozhodnutím</w:t>
      </w:r>
      <w:r w:rsidR="004152AE" w:rsidRPr="00673F13">
        <w:t xml:space="preserve"> </w:t>
      </w:r>
      <w:r w:rsidR="00E033A9" w:rsidRPr="00673F13">
        <w:t>podle zvláštního zákona</w:t>
      </w:r>
      <w:r w:rsidR="00E033A9" w:rsidRPr="00673F13">
        <w:rPr>
          <w:vertAlign w:val="superscript"/>
        </w:rPr>
        <w:t>1</w:t>
      </w:r>
      <w:r w:rsidR="0029397B" w:rsidRPr="0029397B">
        <w:t>,</w:t>
      </w:r>
      <w:r w:rsidR="00673F13" w:rsidRPr="00673F13">
        <w:t xml:space="preserve"> </w:t>
      </w:r>
      <w:r w:rsidRPr="00673F13">
        <w:t>které je k výkonu této činnosti vybaveno a</w:t>
      </w:r>
      <w:r w:rsidR="00E730E8" w:rsidRPr="00673F13">
        <w:t xml:space="preserve"> funkčně souvisí s provozovnou.</w:t>
      </w:r>
      <w:r w:rsidR="00DA2E9E" w:rsidRPr="00673F13">
        <w:t xml:space="preserve"> Musí mít téhož provozovatele jako příslušná provozovna.</w:t>
      </w:r>
    </w:p>
    <w:p w14:paraId="14FE4320" w14:textId="77777777" w:rsidR="00DB2D3A" w:rsidRPr="00673F13" w:rsidRDefault="00DB2D3A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 xml:space="preserve">Prodejcem </w:t>
      </w:r>
      <w:r w:rsidR="00DA2E9E" w:rsidRPr="00673F13">
        <w:t>se rozumí</w:t>
      </w:r>
      <w:r w:rsidRPr="00673F13">
        <w:rPr>
          <w:b/>
        </w:rPr>
        <w:t xml:space="preserve"> </w:t>
      </w:r>
      <w:r w:rsidRPr="00673F13">
        <w:t xml:space="preserve">fyzická nebo právnická osoba, </w:t>
      </w:r>
      <w:r w:rsidR="00DA2E9E" w:rsidRPr="00673F13">
        <w:t xml:space="preserve">jakož i osoba jednající jejím jménem nebo na její účet, </w:t>
      </w:r>
      <w:r w:rsidRPr="00673F13">
        <w:t>která prodává zboží a poskytuje služby.</w:t>
      </w:r>
    </w:p>
    <w:p w14:paraId="7961E1A3" w14:textId="77777777" w:rsidR="00DB2D3A" w:rsidRPr="00673F13" w:rsidRDefault="00DB2D3A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>Provozovatelem</w:t>
      </w:r>
      <w:r w:rsidR="00DA2E9E" w:rsidRPr="00673F13">
        <w:rPr>
          <w:b/>
        </w:rPr>
        <w:t xml:space="preserve"> tržiště nebo tržnice</w:t>
      </w:r>
      <w:r w:rsidRPr="00673F13">
        <w:rPr>
          <w:b/>
        </w:rPr>
        <w:t xml:space="preserve"> </w:t>
      </w:r>
      <w:r w:rsidR="00DA2E9E" w:rsidRPr="00673F13">
        <w:t>se rozumí</w:t>
      </w:r>
      <w:r w:rsidR="00DA2E9E" w:rsidRPr="00673F13">
        <w:rPr>
          <w:b/>
        </w:rPr>
        <w:t xml:space="preserve"> </w:t>
      </w:r>
      <w:r w:rsidRPr="00673F13">
        <w:t>fyzická nebo právnická osoba oprávněná k</w:t>
      </w:r>
      <w:r w:rsidR="00DA2E9E" w:rsidRPr="00673F13">
        <w:t xml:space="preserve"> jejich </w:t>
      </w:r>
      <w:r w:rsidRPr="00673F13">
        <w:t>provozování, tedy osoba, která je povinna zajistit jejich řádný provoz.</w:t>
      </w:r>
    </w:p>
    <w:p w14:paraId="3B1A2134" w14:textId="77777777" w:rsidR="00B769A9" w:rsidRPr="00673F13" w:rsidRDefault="00F82A3D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  <w:bCs/>
          <w:iCs/>
        </w:rPr>
        <w:t>Příležitostn</w:t>
      </w:r>
      <w:r w:rsidR="006259DA" w:rsidRPr="00673F13">
        <w:rPr>
          <w:b/>
          <w:bCs/>
          <w:iCs/>
        </w:rPr>
        <w:t>ý</w:t>
      </w:r>
      <w:r w:rsidRPr="00673F13">
        <w:rPr>
          <w:b/>
          <w:bCs/>
          <w:iCs/>
        </w:rPr>
        <w:t>m</w:t>
      </w:r>
      <w:r w:rsidR="001F39E1" w:rsidRPr="00673F13">
        <w:rPr>
          <w:b/>
          <w:bCs/>
          <w:iCs/>
        </w:rPr>
        <w:t xml:space="preserve"> </w:t>
      </w:r>
      <w:r w:rsidR="00DA2E9E" w:rsidRPr="00673F13">
        <w:rPr>
          <w:b/>
          <w:bCs/>
          <w:iCs/>
        </w:rPr>
        <w:t>nebo</w:t>
      </w:r>
      <w:r w:rsidR="001F39E1" w:rsidRPr="00673F13">
        <w:rPr>
          <w:b/>
          <w:bCs/>
          <w:iCs/>
        </w:rPr>
        <w:t xml:space="preserve"> </w:t>
      </w:r>
      <w:r w:rsidRPr="00673F13">
        <w:rPr>
          <w:b/>
          <w:bCs/>
          <w:iCs/>
        </w:rPr>
        <w:t>s</w:t>
      </w:r>
      <w:r w:rsidR="00B769A9" w:rsidRPr="00673F13">
        <w:rPr>
          <w:b/>
          <w:bCs/>
          <w:iCs/>
        </w:rPr>
        <w:t xml:space="preserve">ezónním prodejem </w:t>
      </w:r>
      <w:r w:rsidR="00B769A9" w:rsidRPr="00673F13">
        <w:rPr>
          <w:bCs/>
        </w:rPr>
        <w:t>se rozumí</w:t>
      </w:r>
      <w:r w:rsidR="00B769A9" w:rsidRPr="00673F13">
        <w:rPr>
          <w:b/>
          <w:bCs/>
        </w:rPr>
        <w:t xml:space="preserve"> </w:t>
      </w:r>
      <w:r w:rsidR="00B769A9" w:rsidRPr="00673F13">
        <w:t xml:space="preserve">prodej </w:t>
      </w:r>
      <w:r w:rsidR="00A317BF" w:rsidRPr="00673F13">
        <w:t xml:space="preserve">zmrzliny, </w:t>
      </w:r>
      <w:r w:rsidR="00B769A9" w:rsidRPr="00673F13">
        <w:t xml:space="preserve">ovoce, zeleniny, květin a jiných zahradních produktů, vánočních stromků, </w:t>
      </w:r>
      <w:r w:rsidR="005539C9" w:rsidRPr="00673F13">
        <w:t xml:space="preserve">zboží s dušičkovou a vánoční tématikou, </w:t>
      </w:r>
      <w:r w:rsidR="00B769A9" w:rsidRPr="00673F13">
        <w:t>velikonoční prodej kraslic a pomlázek popř. jiných produktů typických pro prodej jen v určitém období kalendářního roku.</w:t>
      </w:r>
      <w:r w:rsidR="007047BF" w:rsidRPr="00673F13">
        <w:t xml:space="preserve"> Tento výčet je demonstrativní.</w:t>
      </w:r>
    </w:p>
    <w:p w14:paraId="74788C72" w14:textId="77777777" w:rsidR="00DB2D3A" w:rsidRPr="00673F13" w:rsidRDefault="00DB2D3A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 xml:space="preserve">Podomním prodejem </w:t>
      </w:r>
      <w:r w:rsidRPr="00673F13">
        <w:t xml:space="preserve">se </w:t>
      </w:r>
      <w:r w:rsidR="007047BF" w:rsidRPr="00673F13">
        <w:t>rozumí nabídka a</w:t>
      </w:r>
      <w:r w:rsidRPr="00673F13">
        <w:t xml:space="preserve"> prodej zboží </w:t>
      </w:r>
      <w:r w:rsidR="007047BF" w:rsidRPr="00673F13">
        <w:t>nebo</w:t>
      </w:r>
      <w:r w:rsidRPr="00673F13">
        <w:t> poskytování služeb mimo provozovnu, kdy je bez předchozí objedn</w:t>
      </w:r>
      <w:r w:rsidR="007047BF" w:rsidRPr="00673F13">
        <w:t>ávky potencionální spotřebitel zejména dům od domu nebo</w:t>
      </w:r>
      <w:r w:rsidRPr="00673F13">
        <w:t xml:space="preserve"> v jiných objektech, kde dochází k pobytu nebo shromažďování osob</w:t>
      </w:r>
      <w:r w:rsidRPr="00673F13">
        <w:rPr>
          <w:b/>
        </w:rPr>
        <w:t>.</w:t>
      </w:r>
    </w:p>
    <w:p w14:paraId="4FB0F955" w14:textId="77777777" w:rsidR="00DB2D3A" w:rsidRPr="00673F13" w:rsidRDefault="00DB2D3A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 xml:space="preserve">Pochůzkovým prodejem </w:t>
      </w:r>
      <w:r w:rsidRPr="00673F13">
        <w:t xml:space="preserve">se </w:t>
      </w:r>
      <w:r w:rsidR="007047BF" w:rsidRPr="00673F13">
        <w:t>rozumí nabídka a prodej zboží nebo</w:t>
      </w:r>
      <w:r w:rsidRPr="00673F13">
        <w:t xml:space="preserve"> poskytování služeb mimo provozovnu, kdy je bez předchozí objednávky potencionální spotřebitel vyhledáván zejména </w:t>
      </w:r>
      <w:r w:rsidR="007047BF" w:rsidRPr="00673F13">
        <w:t>mezi</w:t>
      </w:r>
      <w:r w:rsidRPr="00673F13">
        <w:t xml:space="preserve"> osob</w:t>
      </w:r>
      <w:r w:rsidR="007047BF" w:rsidRPr="00673F13">
        <w:t>ami na veřejných prostranstvích, a to bez ohledu na to, zda je prodej uskutečňován pomocí prodejního zařízení</w:t>
      </w:r>
      <w:r w:rsidRPr="00673F13">
        <w:t xml:space="preserve"> (např</w:t>
      </w:r>
      <w:r w:rsidR="00AC504F" w:rsidRPr="00673F13">
        <w:t>. vozík, taška, pult aj.) nebo </w:t>
      </w:r>
      <w:r w:rsidRPr="00673F13">
        <w:t>přímo z ruky, ani zda se prodejce pohybuje anebo stojí na místě.</w:t>
      </w:r>
    </w:p>
    <w:p w14:paraId="535A1EE6" w14:textId="77777777" w:rsidR="00673F13" w:rsidRPr="00673F13" w:rsidRDefault="00A317BF" w:rsidP="006E5E84">
      <w:pPr>
        <w:pStyle w:val="detail-odstavec"/>
        <w:numPr>
          <w:ilvl w:val="0"/>
          <w:numId w:val="34"/>
        </w:numPr>
        <w:spacing w:before="120" w:beforeAutospacing="0" w:after="0" w:afterAutospacing="0"/>
        <w:ind w:left="357" w:hanging="357"/>
        <w:jc w:val="both"/>
      </w:pPr>
      <w:r w:rsidRPr="00673F13">
        <w:rPr>
          <w:b/>
        </w:rPr>
        <w:t>Pojízdnou prodejnou</w:t>
      </w:r>
      <w:r w:rsidR="00991315" w:rsidRPr="00673F13">
        <w:t xml:space="preserve"> se rozumí</w:t>
      </w:r>
      <w:r w:rsidRPr="00673F13">
        <w:t xml:space="preserve"> mobilní zařízení určené k prodeji zboží schopné pohybu a</w:t>
      </w:r>
      <w:r w:rsidR="002450CB">
        <w:t> </w:t>
      </w:r>
      <w:r w:rsidRPr="00673F13">
        <w:t>samostatné funkce, které splňuje technické požadavky podle zvláštních právních předpisů</w:t>
      </w:r>
      <w:r w:rsidR="00E730E8" w:rsidRPr="00F73EDC">
        <w:rPr>
          <w:vertAlign w:val="superscript"/>
        </w:rPr>
        <w:t>2</w:t>
      </w:r>
      <w:r w:rsidR="007A7BB6" w:rsidRPr="00F73EDC">
        <w:rPr>
          <w:vertAlign w:val="superscript"/>
        </w:rPr>
        <w:t>,3,4</w:t>
      </w:r>
      <w:r w:rsidRPr="00F73EDC">
        <w:rPr>
          <w:vertAlign w:val="superscript"/>
        </w:rPr>
        <w:t xml:space="preserve"> </w:t>
      </w:r>
      <w:r w:rsidRPr="00673F13">
        <w:t>a zároveň odpovídá hygienickým předpisům</w:t>
      </w:r>
      <w:r w:rsidR="007A7BB6" w:rsidRPr="00F73EDC">
        <w:rPr>
          <w:vertAlign w:val="superscript"/>
        </w:rPr>
        <w:t>5</w:t>
      </w:r>
      <w:r w:rsidR="003941E3" w:rsidRPr="00673F13">
        <w:t>.</w:t>
      </w:r>
      <w:r w:rsidR="00856E9E" w:rsidRPr="00673F13">
        <w:t xml:space="preserve"> </w:t>
      </w:r>
    </w:p>
    <w:p w14:paraId="43604269" w14:textId="77777777" w:rsidR="00800B90" w:rsidRPr="00E47CBF" w:rsidRDefault="002D4EF4" w:rsidP="00463F0F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5EE07C5A" w14:textId="77777777" w:rsidR="00800B90" w:rsidRPr="00E47CBF" w:rsidRDefault="00DB2D3A" w:rsidP="00463F0F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Místa pro prodej zboží, poskytování služeb a omezení sortimentu prodávaného zboží</w:t>
      </w:r>
    </w:p>
    <w:p w14:paraId="650F6A1A" w14:textId="77777777" w:rsidR="00C41EF1" w:rsidRPr="00171E75" w:rsidRDefault="00DB2D3A" w:rsidP="006E5E84">
      <w:pPr>
        <w:pStyle w:val="Odstavecseseznamem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C41EF1">
        <w:rPr>
          <w:sz w:val="24"/>
          <w:szCs w:val="24"/>
        </w:rPr>
        <w:t>Na území statutárního města Mostu je možno mimo řádnou provoz</w:t>
      </w:r>
      <w:r w:rsidR="004A4669" w:rsidRPr="00C41EF1">
        <w:rPr>
          <w:sz w:val="24"/>
          <w:szCs w:val="24"/>
        </w:rPr>
        <w:t xml:space="preserve">ovnu nabízet a prodávat zboží a </w:t>
      </w:r>
      <w:r w:rsidRPr="00C41EF1">
        <w:rPr>
          <w:sz w:val="24"/>
          <w:szCs w:val="24"/>
        </w:rPr>
        <w:t>nabízet a poskytovat služby pouze na</w:t>
      </w:r>
      <w:r w:rsidR="004A4669" w:rsidRPr="00C41EF1">
        <w:rPr>
          <w:sz w:val="24"/>
          <w:szCs w:val="24"/>
        </w:rPr>
        <w:t xml:space="preserve"> místech uvedených v příloze č. </w:t>
      </w:r>
      <w:r w:rsidRPr="00C41EF1">
        <w:rPr>
          <w:sz w:val="24"/>
          <w:szCs w:val="24"/>
        </w:rPr>
        <w:t>2</w:t>
      </w:r>
      <w:r w:rsidR="00C36667" w:rsidRPr="00C41EF1">
        <w:rPr>
          <w:sz w:val="24"/>
          <w:szCs w:val="24"/>
        </w:rPr>
        <w:t>,</w:t>
      </w:r>
      <w:r w:rsidR="00CD6D5D" w:rsidRPr="00C41EF1">
        <w:rPr>
          <w:sz w:val="24"/>
          <w:szCs w:val="24"/>
        </w:rPr>
        <w:t xml:space="preserve"> na </w:t>
      </w:r>
      <w:r w:rsidR="00C36667" w:rsidRPr="00C41EF1">
        <w:rPr>
          <w:sz w:val="24"/>
          <w:szCs w:val="24"/>
        </w:rPr>
        <w:t xml:space="preserve">restauračních </w:t>
      </w:r>
      <w:r w:rsidR="00CD6D5D" w:rsidRPr="00C41EF1">
        <w:rPr>
          <w:sz w:val="24"/>
          <w:szCs w:val="24"/>
        </w:rPr>
        <w:t>předzahrádkách provozoven</w:t>
      </w:r>
      <w:r w:rsidR="00C36667" w:rsidRPr="00C41EF1">
        <w:rPr>
          <w:sz w:val="24"/>
          <w:szCs w:val="24"/>
        </w:rPr>
        <w:t xml:space="preserve"> a na předsunutých prodejních místech</w:t>
      </w:r>
      <w:r w:rsidR="00937564" w:rsidRPr="00C41EF1">
        <w:rPr>
          <w:sz w:val="24"/>
          <w:szCs w:val="24"/>
        </w:rPr>
        <w:t xml:space="preserve"> provozoven</w:t>
      </w:r>
      <w:r w:rsidR="00CD6D5D" w:rsidRPr="00C41EF1">
        <w:rPr>
          <w:sz w:val="24"/>
          <w:szCs w:val="24"/>
        </w:rPr>
        <w:t>.</w:t>
      </w:r>
      <w:r w:rsidRPr="00C41EF1">
        <w:rPr>
          <w:sz w:val="24"/>
          <w:szCs w:val="24"/>
        </w:rPr>
        <w:t xml:space="preserve"> </w:t>
      </w:r>
      <w:r w:rsidR="004A4669" w:rsidRPr="00C41EF1">
        <w:rPr>
          <w:sz w:val="24"/>
          <w:szCs w:val="24"/>
        </w:rPr>
        <w:t>V příloze č. </w:t>
      </w:r>
      <w:r w:rsidRPr="00C41EF1">
        <w:rPr>
          <w:sz w:val="24"/>
          <w:szCs w:val="24"/>
        </w:rPr>
        <w:t xml:space="preserve">2 je </w:t>
      </w:r>
      <w:r w:rsidR="004A4669" w:rsidRPr="00C41EF1">
        <w:rPr>
          <w:sz w:val="24"/>
          <w:szCs w:val="24"/>
        </w:rPr>
        <w:t xml:space="preserve">u každého prodejního místa také </w:t>
      </w:r>
      <w:r w:rsidRPr="00C41EF1">
        <w:rPr>
          <w:sz w:val="24"/>
          <w:szCs w:val="24"/>
        </w:rPr>
        <w:t>specifikován povolený druh prodávaného zboží nebo služby</w:t>
      </w:r>
      <w:r w:rsidR="00CD6D5D" w:rsidRPr="00C41EF1">
        <w:rPr>
          <w:sz w:val="24"/>
          <w:szCs w:val="24"/>
        </w:rPr>
        <w:t>, vyjma výdejních boxů a výdejních automatů</w:t>
      </w:r>
      <w:r w:rsidRPr="00C41EF1">
        <w:rPr>
          <w:sz w:val="24"/>
          <w:szCs w:val="24"/>
        </w:rPr>
        <w:t>.</w:t>
      </w:r>
    </w:p>
    <w:p w14:paraId="1B664662" w14:textId="77777777" w:rsidR="00373A23" w:rsidRPr="00AC504F" w:rsidRDefault="00AC504F" w:rsidP="006E5E84">
      <w:pPr>
        <w:pStyle w:val="Odstavecseseznamem"/>
        <w:numPr>
          <w:ilvl w:val="0"/>
          <w:numId w:val="36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DB2D3A">
        <w:rPr>
          <w:sz w:val="24"/>
          <w:szCs w:val="24"/>
        </w:rPr>
        <w:t>Prodejní místa se rozdělují:</w:t>
      </w:r>
    </w:p>
    <w:p w14:paraId="3DA6D666" w14:textId="77777777" w:rsidR="00DB2D3A" w:rsidRPr="00B810E8" w:rsidRDefault="00DB2D3A" w:rsidP="00CB0E5F">
      <w:pPr>
        <w:pStyle w:val="Odstavecseseznamem"/>
        <w:numPr>
          <w:ilvl w:val="0"/>
          <w:numId w:val="1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podle druhu nabízeného a prodávaného zboží nebo poskytované služby,</w:t>
      </w:r>
    </w:p>
    <w:p w14:paraId="447BD4C1" w14:textId="77777777" w:rsidR="00C41EF1" w:rsidRPr="00C41EF1" w:rsidRDefault="001F39E1" w:rsidP="00C41EF1">
      <w:pPr>
        <w:pStyle w:val="Odstavecseseznamem"/>
        <w:numPr>
          <w:ilvl w:val="0"/>
          <w:numId w:val="11"/>
        </w:numPr>
        <w:spacing w:before="120"/>
        <w:ind w:left="714" w:hanging="357"/>
        <w:contextualSpacing w:val="0"/>
        <w:jc w:val="both"/>
        <w:rPr>
          <w:strike/>
          <w:sz w:val="24"/>
          <w:szCs w:val="24"/>
        </w:rPr>
      </w:pPr>
      <w:r w:rsidRPr="00B810E8">
        <w:rPr>
          <w:sz w:val="24"/>
          <w:szCs w:val="24"/>
        </w:rPr>
        <w:t>podle časového využití (využití pro pravidelný prodej/pravidelné poskytování služeb nebo pro příležitostný prodej/příležitostné poskytování služeb).</w:t>
      </w:r>
      <w:r w:rsidRPr="001F39E1">
        <w:rPr>
          <w:strike/>
          <w:sz w:val="24"/>
          <w:szCs w:val="24"/>
        </w:rPr>
        <w:t xml:space="preserve"> </w:t>
      </w:r>
    </w:p>
    <w:p w14:paraId="5D9DD7D0" w14:textId="77777777" w:rsidR="00373A23" w:rsidRPr="00C41EF1" w:rsidRDefault="00373A23" w:rsidP="006E5E84">
      <w:pPr>
        <w:pStyle w:val="Odstavecseseznamem"/>
        <w:numPr>
          <w:ilvl w:val="0"/>
          <w:numId w:val="36"/>
        </w:numPr>
        <w:spacing w:before="120"/>
        <w:ind w:left="357" w:hanging="357"/>
        <w:contextualSpacing w:val="0"/>
        <w:jc w:val="both"/>
        <w:rPr>
          <w:strike/>
          <w:sz w:val="24"/>
          <w:szCs w:val="24"/>
        </w:rPr>
      </w:pPr>
      <w:r w:rsidRPr="00C41EF1">
        <w:rPr>
          <w:sz w:val="24"/>
          <w:szCs w:val="24"/>
        </w:rPr>
        <w:t>Na prodejních místech je zakázáno prodávat:</w:t>
      </w:r>
    </w:p>
    <w:p w14:paraId="0B6D2F64" w14:textId="77777777" w:rsidR="00373A23" w:rsidRPr="00373A23" w:rsidRDefault="00373A23" w:rsidP="004A4669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373A23">
        <w:rPr>
          <w:sz w:val="24"/>
          <w:szCs w:val="24"/>
        </w:rPr>
        <w:t>alkoholické nápoje (i v uzavřených obalech) a tabákové v</w:t>
      </w:r>
      <w:r w:rsidR="00597DD7">
        <w:rPr>
          <w:sz w:val="24"/>
          <w:szCs w:val="24"/>
        </w:rPr>
        <w:t>ýrobky – zákaz se nevztahuje na </w:t>
      </w:r>
      <w:r w:rsidRPr="00373A23">
        <w:rPr>
          <w:sz w:val="24"/>
          <w:szCs w:val="24"/>
        </w:rPr>
        <w:t>prodej zboží a poskytování služeb v restauračních předzahrádkách a prodej punče, svařeného vína, piva a medoviny v rámci příležitostného prodeje a příležitostného poskytování služeb u příležitosti Vánoc a Velikonoc,</w:t>
      </w:r>
    </w:p>
    <w:p w14:paraId="76BFC739" w14:textId="77777777" w:rsidR="00A1000F" w:rsidRPr="00B810E8" w:rsidRDefault="00A1000F" w:rsidP="00597DD7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lastRenderedPageBreak/>
        <w:t>zboží erotického charakteru,</w:t>
      </w:r>
    </w:p>
    <w:p w14:paraId="364AC2E1" w14:textId="77777777" w:rsidR="00C41EF1" w:rsidRPr="006E5E84" w:rsidRDefault="00A1000F" w:rsidP="006E5E84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chemické látky a chemické přípravky klasifikované jako hořlavé, zdraví škodlivé, žíravé, dráždivé, senzibilující, výbušné, oxidující, karcinogenní a nebezpečné pro životní prostředí.</w:t>
      </w:r>
    </w:p>
    <w:p w14:paraId="6D22FE3D" w14:textId="77777777" w:rsidR="00373A23" w:rsidRPr="00C41EF1" w:rsidRDefault="00A1000F" w:rsidP="006E5E84">
      <w:pPr>
        <w:pStyle w:val="Odstavecseseznamem"/>
        <w:numPr>
          <w:ilvl w:val="0"/>
          <w:numId w:val="36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C41EF1">
        <w:rPr>
          <w:sz w:val="24"/>
          <w:szCs w:val="24"/>
        </w:rPr>
        <w:t>Pokud jsou prodejní místa situována na místních komunikacích (chodníky, náměstí, parkoviště, vozovky apod.), musí být ke zvláštnímu užívání předem vydáno rozhodnutí podle zvláštního zákona</w:t>
      </w:r>
      <w:r w:rsidR="00B3744C" w:rsidRPr="00C41EF1">
        <w:rPr>
          <w:sz w:val="24"/>
          <w:szCs w:val="24"/>
          <w:vertAlign w:val="superscript"/>
        </w:rPr>
        <w:t>4</w:t>
      </w:r>
      <w:r w:rsidRPr="00C41EF1">
        <w:rPr>
          <w:sz w:val="24"/>
          <w:szCs w:val="24"/>
        </w:rPr>
        <w:t>.</w:t>
      </w:r>
    </w:p>
    <w:p w14:paraId="72805574" w14:textId="77777777" w:rsidR="00A1000F" w:rsidRPr="00E47CBF" w:rsidRDefault="002D4EF4" w:rsidP="00A1000F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405B478A" w14:textId="77777777" w:rsidR="00A1000F" w:rsidRPr="00B810E8" w:rsidRDefault="00A1000F" w:rsidP="00A1000F">
      <w:pPr>
        <w:pStyle w:val="detail-odstavec"/>
        <w:spacing w:before="0" w:beforeAutospacing="0" w:after="0" w:afterAutospacing="0"/>
        <w:jc w:val="center"/>
        <w:rPr>
          <w:rStyle w:val="Siln"/>
        </w:rPr>
      </w:pPr>
      <w:r w:rsidRPr="00B810E8">
        <w:rPr>
          <w:rStyle w:val="Siln"/>
        </w:rPr>
        <w:t>Stanovení kapacity a přiměřené vybavenosti pro prodej zboží a poskytování služeb</w:t>
      </w:r>
    </w:p>
    <w:p w14:paraId="08D4517A" w14:textId="77777777" w:rsidR="00A1000F" w:rsidRPr="00C41EF1" w:rsidRDefault="00A1000F" w:rsidP="006E5E84">
      <w:pPr>
        <w:pStyle w:val="Odstavecseseznamem"/>
        <w:numPr>
          <w:ilvl w:val="0"/>
          <w:numId w:val="37"/>
        </w:numPr>
        <w:spacing w:before="120"/>
        <w:ind w:left="357" w:hanging="357"/>
        <w:jc w:val="both"/>
        <w:rPr>
          <w:sz w:val="24"/>
          <w:szCs w:val="24"/>
        </w:rPr>
      </w:pPr>
      <w:r w:rsidRPr="00C41EF1">
        <w:rPr>
          <w:sz w:val="24"/>
          <w:szCs w:val="24"/>
        </w:rPr>
        <w:t>Kapacita jednotlivých prodejních míst je stanovena v příloze č. 2 tohoto nařízení.</w:t>
      </w:r>
    </w:p>
    <w:p w14:paraId="54466EB7" w14:textId="77777777" w:rsidR="00A1000F" w:rsidRPr="00B810E8" w:rsidRDefault="00A1000F" w:rsidP="006E5E84">
      <w:pPr>
        <w:pStyle w:val="Odstavecseseznamem"/>
        <w:numPr>
          <w:ilvl w:val="0"/>
          <w:numId w:val="3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Prodejní míst</w:t>
      </w:r>
      <w:r w:rsidR="00291E72">
        <w:rPr>
          <w:sz w:val="24"/>
          <w:szCs w:val="24"/>
        </w:rPr>
        <w:t>a</w:t>
      </w:r>
      <w:r w:rsidRPr="00B810E8">
        <w:rPr>
          <w:sz w:val="24"/>
          <w:szCs w:val="24"/>
        </w:rPr>
        <w:t xml:space="preserve"> musí být vybavena:</w:t>
      </w:r>
    </w:p>
    <w:p w14:paraId="2D124191" w14:textId="77777777" w:rsidR="00A1000F" w:rsidRPr="00B810E8" w:rsidRDefault="00A1000F" w:rsidP="004A4669">
      <w:pPr>
        <w:pStyle w:val="Odstavecseseznamem"/>
        <w:numPr>
          <w:ilvl w:val="0"/>
          <w:numId w:val="1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při prodeji obuvi místem ke zkoušení obuvi vsedě, zrcadlem, lžící na boty,</w:t>
      </w:r>
    </w:p>
    <w:p w14:paraId="306A1E69" w14:textId="77777777" w:rsidR="00A1000F" w:rsidRPr="00B810E8" w:rsidRDefault="00A1000F" w:rsidP="004A4669">
      <w:pPr>
        <w:pStyle w:val="Odstavecseseznamem"/>
        <w:numPr>
          <w:ilvl w:val="0"/>
          <w:numId w:val="1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při prodeji oděvů samostatným, alespoň plentou odděleným prostorem pro jejich vyzkoušení a zrcadlem,</w:t>
      </w:r>
    </w:p>
    <w:p w14:paraId="721D679A" w14:textId="77777777" w:rsidR="00A1000F" w:rsidRPr="00B810E8" w:rsidRDefault="00A1000F" w:rsidP="004A4669">
      <w:pPr>
        <w:pStyle w:val="Odstavecseseznamem"/>
        <w:numPr>
          <w:ilvl w:val="0"/>
          <w:numId w:val="1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při prodeji elektrospotřebičů a elektronického zboží přípojkami elektrické energie,</w:t>
      </w:r>
    </w:p>
    <w:p w14:paraId="6D1C6765" w14:textId="77777777" w:rsidR="00A1000F" w:rsidRPr="00B810E8" w:rsidRDefault="00A1000F" w:rsidP="004A4669">
      <w:pPr>
        <w:pStyle w:val="Odstavecseseznamem"/>
        <w:numPr>
          <w:ilvl w:val="0"/>
          <w:numId w:val="1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při prodeji brýlí zrcadlem.</w:t>
      </w:r>
    </w:p>
    <w:p w14:paraId="75B76F9F" w14:textId="77777777" w:rsidR="00A1000F" w:rsidRPr="003546FD" w:rsidRDefault="002D4EF4" w:rsidP="00A1000F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5</w:t>
      </w:r>
    </w:p>
    <w:p w14:paraId="19421030" w14:textId="77777777" w:rsidR="00A1000F" w:rsidRPr="00B810E8" w:rsidRDefault="00A1000F" w:rsidP="00A1000F">
      <w:pPr>
        <w:pStyle w:val="detail-odstavec"/>
        <w:spacing w:before="0" w:beforeAutospacing="0" w:after="0" w:afterAutospacing="0"/>
        <w:jc w:val="center"/>
        <w:rPr>
          <w:rStyle w:val="Siln"/>
        </w:rPr>
      </w:pPr>
      <w:r w:rsidRPr="00B810E8">
        <w:rPr>
          <w:rStyle w:val="Siln"/>
        </w:rPr>
        <w:t>Doba prodeje a poskytování služeb na místech pro prodej zboží a poskytování služeb</w:t>
      </w:r>
    </w:p>
    <w:p w14:paraId="1673CACC" w14:textId="77777777" w:rsidR="00A1000F" w:rsidRPr="00B810E8" w:rsidRDefault="00A1000F" w:rsidP="006E5E84">
      <w:pPr>
        <w:pStyle w:val="detail-odstavec"/>
        <w:numPr>
          <w:ilvl w:val="0"/>
          <w:numId w:val="18"/>
        </w:numPr>
        <w:spacing w:before="120" w:beforeAutospacing="0" w:after="0" w:afterAutospacing="0"/>
        <w:ind w:left="357" w:hanging="357"/>
        <w:jc w:val="both"/>
      </w:pPr>
      <w:r w:rsidRPr="00B810E8">
        <w:t>Prodejní místa využívaná pravidelně mohou být provozována po celý rok, doba nabídky, prodeje zboží a poskytování služeb je od 6:00 do 20:00 hodin. Prodejní místa využívaná příležitostně mohou být provozována dle vydaného povolení.</w:t>
      </w:r>
    </w:p>
    <w:p w14:paraId="7337A0EA" w14:textId="77777777" w:rsidR="00937564" w:rsidRPr="003941E3" w:rsidRDefault="00A1000F" w:rsidP="006E5E84">
      <w:pPr>
        <w:pStyle w:val="detail-odstavec"/>
        <w:numPr>
          <w:ilvl w:val="0"/>
          <w:numId w:val="18"/>
        </w:numPr>
        <w:spacing w:before="120" w:beforeAutospacing="0" w:after="0" w:afterAutospacing="0"/>
        <w:ind w:left="357" w:hanging="357"/>
        <w:jc w:val="both"/>
      </w:pPr>
      <w:r w:rsidRPr="00B810E8">
        <w:t xml:space="preserve">Předzahrádky mohou být provozovány </w:t>
      </w:r>
      <w:r w:rsidRPr="003941E3">
        <w:t>po celý rok, doba nabídky, prodeje zboží a poskytování služeb je od 8:00 do 22:00 hodin.</w:t>
      </w:r>
    </w:p>
    <w:p w14:paraId="382522AD" w14:textId="77777777" w:rsidR="00A1000F" w:rsidRPr="003546FD" w:rsidRDefault="002D4EF4" w:rsidP="003A1366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6</w:t>
      </w:r>
    </w:p>
    <w:p w14:paraId="03B00F75" w14:textId="77777777" w:rsidR="00A1000F" w:rsidRPr="00B810E8" w:rsidRDefault="00A1000F" w:rsidP="003A1366">
      <w:pPr>
        <w:pStyle w:val="Normlnweb"/>
        <w:spacing w:before="0" w:beforeAutospacing="0" w:after="0" w:afterAutospacing="0"/>
        <w:jc w:val="center"/>
        <w:outlineLvl w:val="0"/>
        <w:rPr>
          <w:b/>
        </w:rPr>
      </w:pPr>
      <w:r w:rsidRPr="00B810E8">
        <w:rPr>
          <w:b/>
        </w:rPr>
        <w:t>Udržování čistoty a bezpečnosti na místech pro prodej zboží a poskytování služeb</w:t>
      </w:r>
    </w:p>
    <w:p w14:paraId="144DAF5B" w14:textId="77777777" w:rsidR="00A1000F" w:rsidRPr="00B810E8" w:rsidRDefault="00A1000F" w:rsidP="006E5E84">
      <w:pPr>
        <w:pStyle w:val="Odstavecseseznamem"/>
        <w:numPr>
          <w:ilvl w:val="0"/>
          <w:numId w:val="38"/>
        </w:numPr>
        <w:spacing w:before="120"/>
        <w:ind w:left="357" w:hanging="357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Provozovatelé jsou povinni zabezpečovat:</w:t>
      </w:r>
    </w:p>
    <w:p w14:paraId="034D0436" w14:textId="77777777" w:rsidR="00A1000F" w:rsidRPr="00B810E8" w:rsidRDefault="00A1000F" w:rsidP="004A4669">
      <w:pPr>
        <w:pStyle w:val="Odstavecseseznamem"/>
        <w:numPr>
          <w:ilvl w:val="0"/>
          <w:numId w:val="20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 xml:space="preserve">čistotu </w:t>
      </w:r>
      <w:r w:rsidRPr="00CB7093">
        <w:rPr>
          <w:sz w:val="24"/>
          <w:szCs w:val="24"/>
        </w:rPr>
        <w:t>tržnice,</w:t>
      </w:r>
      <w:r w:rsidRPr="00B810E8">
        <w:rPr>
          <w:sz w:val="24"/>
          <w:szCs w:val="24"/>
        </w:rPr>
        <w:t xml:space="preserve"> tržiště a jeho okolí,</w:t>
      </w:r>
    </w:p>
    <w:p w14:paraId="3CA75067" w14:textId="77777777" w:rsidR="00A1000F" w:rsidRPr="00B810E8" w:rsidRDefault="00A1000F" w:rsidP="004A4669">
      <w:pPr>
        <w:pStyle w:val="Odstavecseseznamem"/>
        <w:numPr>
          <w:ilvl w:val="0"/>
          <w:numId w:val="20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prodej zboží a poskytování služeb jen na místech k tomu určených,</w:t>
      </w:r>
    </w:p>
    <w:p w14:paraId="79C44F84" w14:textId="77777777" w:rsidR="00A1000F" w:rsidRPr="00B810E8" w:rsidRDefault="00A1000F" w:rsidP="004A4669">
      <w:pPr>
        <w:pStyle w:val="Odstavecseseznamem"/>
        <w:numPr>
          <w:ilvl w:val="0"/>
          <w:numId w:val="20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dostatek prostoru k bezpečnému pohybu zákazníků mezi jednotlivými stánky a kolem nich,</w:t>
      </w:r>
    </w:p>
    <w:p w14:paraId="7B2B7276" w14:textId="77777777" w:rsidR="00A1000F" w:rsidRPr="00B810E8" w:rsidRDefault="00A1000F" w:rsidP="004A4669">
      <w:pPr>
        <w:pStyle w:val="Odstavecseseznamem"/>
        <w:numPr>
          <w:ilvl w:val="0"/>
          <w:numId w:val="20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dodržování veterinárních a hygienických podmínek prodeje živočišných a rostlinných produktů.</w:t>
      </w:r>
    </w:p>
    <w:p w14:paraId="4CD30E48" w14:textId="77777777" w:rsidR="00A1000F" w:rsidRPr="00B810E8" w:rsidRDefault="00A1000F" w:rsidP="006E5E84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Prodejci jsou povinni:</w:t>
      </w:r>
    </w:p>
    <w:p w14:paraId="57D7ABE8" w14:textId="77777777" w:rsidR="00A1000F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neprodávat bez stánku, tj. např. neprodávat zboží ze země, karosérií vozidel, zavazadel, krabic a jiných obalů, ze závěsných pultů, tyčí, konstrukcí apod.,</w:t>
      </w:r>
    </w:p>
    <w:p w14:paraId="07EAD5A0" w14:textId="77777777" w:rsidR="00A1000F" w:rsidRPr="00B810E8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neponechávat na tržnici nebo tržišti vyprodukovaný odpad, a to ani ve veřejných odpadkových koších a kontejnerech na separovaný odpad nebo v jejich blízkosti, nakládat s odpady dle zvláštního předpisu</w:t>
      </w:r>
      <w:r w:rsidR="007A7BB6">
        <w:rPr>
          <w:sz w:val="24"/>
          <w:szCs w:val="24"/>
          <w:vertAlign w:val="superscript"/>
        </w:rPr>
        <w:t>6</w:t>
      </w:r>
      <w:r w:rsidRPr="00B810E8">
        <w:rPr>
          <w:sz w:val="24"/>
          <w:szCs w:val="24"/>
        </w:rPr>
        <w:t>,</w:t>
      </w:r>
    </w:p>
    <w:p w14:paraId="571215A5" w14:textId="77777777" w:rsidR="00A1000F" w:rsidRPr="00B810E8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zabezpečovat čistotu užívaného prostranství a jeho okolí,</w:t>
      </w:r>
    </w:p>
    <w:p w14:paraId="6BD52F75" w14:textId="77777777" w:rsidR="00A1000F" w:rsidRPr="00B810E8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lastRenderedPageBreak/>
        <w:t>užívat k prodeji zboží a poskytování služeb jen místa k tomu určená,</w:t>
      </w:r>
    </w:p>
    <w:p w14:paraId="6C8A9782" w14:textId="77777777" w:rsidR="00A1000F" w:rsidRPr="00B810E8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udržovat mezi jednotlivými stánky a kolem nich dostatek prostoru k bezpečnému pohybu zákazníků,</w:t>
      </w:r>
    </w:p>
    <w:p w14:paraId="1BE347BF" w14:textId="77777777" w:rsidR="00A1000F" w:rsidRPr="00B810E8" w:rsidRDefault="00A1000F" w:rsidP="004A4669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b/>
          <w:bCs/>
          <w:iCs/>
        </w:rPr>
      </w:pPr>
      <w:r w:rsidRPr="00B810E8">
        <w:rPr>
          <w:sz w:val="24"/>
          <w:szCs w:val="24"/>
        </w:rPr>
        <w:t xml:space="preserve">dodržovat veterinární a hygienické podmínky prodeje živočišných a rostlinných produktů.  </w:t>
      </w:r>
    </w:p>
    <w:p w14:paraId="7944250D" w14:textId="77777777" w:rsidR="00A1000F" w:rsidRPr="003D130A" w:rsidRDefault="002D4EF4" w:rsidP="003A1366">
      <w:pPr>
        <w:spacing w:before="240"/>
        <w:jc w:val="center"/>
        <w:rPr>
          <w:rStyle w:val="Zdraznn"/>
          <w:b/>
          <w:bCs/>
          <w:i w:val="0"/>
          <w:sz w:val="24"/>
          <w:szCs w:val="24"/>
        </w:rPr>
      </w:pPr>
      <w:r>
        <w:rPr>
          <w:rStyle w:val="Zdraznn"/>
          <w:b/>
          <w:bCs/>
          <w:i w:val="0"/>
          <w:sz w:val="24"/>
          <w:szCs w:val="24"/>
        </w:rPr>
        <w:t>Čl. 7</w:t>
      </w:r>
      <w:r w:rsidR="00176FA2" w:rsidRPr="003D130A">
        <w:rPr>
          <w:rStyle w:val="Zdraznn"/>
          <w:b/>
          <w:bCs/>
          <w:i w:val="0"/>
          <w:sz w:val="24"/>
          <w:szCs w:val="24"/>
        </w:rPr>
        <w:t xml:space="preserve"> </w:t>
      </w:r>
    </w:p>
    <w:p w14:paraId="464E6C8B" w14:textId="77777777" w:rsidR="00A1000F" w:rsidRPr="003D130A" w:rsidRDefault="00A1000F" w:rsidP="00A1000F">
      <w:pPr>
        <w:pStyle w:val="Nadpis4"/>
        <w:rPr>
          <w:szCs w:val="24"/>
        </w:rPr>
      </w:pPr>
      <w:r w:rsidRPr="003D130A">
        <w:rPr>
          <w:szCs w:val="24"/>
        </w:rPr>
        <w:t>Zajištění řádného provozu pro prodej zboží a poskytování služeb</w:t>
      </w:r>
      <w:r w:rsidR="003D130A">
        <w:rPr>
          <w:szCs w:val="24"/>
        </w:rPr>
        <w:t xml:space="preserve"> </w:t>
      </w:r>
      <w:r w:rsidR="003D130A" w:rsidRPr="003941E3">
        <w:rPr>
          <w:szCs w:val="24"/>
        </w:rPr>
        <w:t>na tržištích</w:t>
      </w:r>
    </w:p>
    <w:p w14:paraId="49A6DE0C" w14:textId="77777777" w:rsidR="00A1000F" w:rsidRPr="003D130A" w:rsidRDefault="00A1000F" w:rsidP="006E5E84">
      <w:pPr>
        <w:pStyle w:val="Odstavecseseznamem"/>
        <w:numPr>
          <w:ilvl w:val="0"/>
          <w:numId w:val="39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3D130A">
        <w:rPr>
          <w:sz w:val="24"/>
          <w:szCs w:val="24"/>
        </w:rPr>
        <w:t>Provozovatel je povinen:</w:t>
      </w:r>
    </w:p>
    <w:p w14:paraId="21A14C20" w14:textId="77777777" w:rsidR="00A1000F" w:rsidRPr="003D130A" w:rsidRDefault="00A1000F" w:rsidP="00DB79DE">
      <w:pPr>
        <w:pStyle w:val="Odstavecseseznamem"/>
        <w:numPr>
          <w:ilvl w:val="0"/>
          <w:numId w:val="23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3D130A">
        <w:rPr>
          <w:sz w:val="24"/>
          <w:szCs w:val="24"/>
        </w:rPr>
        <w:t>provozovat prodejní místa v souladu s tímto nařízením a se zvláštními právními předpisy</w:t>
      </w:r>
      <w:r w:rsidR="007A7BB6">
        <w:rPr>
          <w:sz w:val="24"/>
          <w:szCs w:val="24"/>
          <w:vertAlign w:val="superscript"/>
        </w:rPr>
        <w:t>7</w:t>
      </w:r>
      <w:r w:rsidRPr="003D130A">
        <w:rPr>
          <w:sz w:val="24"/>
          <w:szCs w:val="24"/>
        </w:rPr>
        <w:t>,</w:t>
      </w:r>
    </w:p>
    <w:p w14:paraId="43F23254" w14:textId="77777777" w:rsidR="00A1000F" w:rsidRPr="002450CB" w:rsidRDefault="00A1000F" w:rsidP="00DB79DE">
      <w:pPr>
        <w:pStyle w:val="Odstavecseseznamem"/>
        <w:numPr>
          <w:ilvl w:val="0"/>
          <w:numId w:val="23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3D130A">
        <w:rPr>
          <w:sz w:val="24"/>
          <w:szCs w:val="24"/>
        </w:rPr>
        <w:t>určit prodejcům konkrétní prodejní místa</w:t>
      </w:r>
      <w:r w:rsidRPr="002450CB">
        <w:rPr>
          <w:sz w:val="24"/>
          <w:szCs w:val="24"/>
        </w:rPr>
        <w:t>.</w:t>
      </w:r>
    </w:p>
    <w:p w14:paraId="3D819E07" w14:textId="77777777" w:rsidR="0083292A" w:rsidRPr="003546FD" w:rsidRDefault="00A1000F" w:rsidP="0083292A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3546FD">
        <w:rPr>
          <w:rStyle w:val="Zdraznn"/>
          <w:b/>
          <w:bCs/>
          <w:i w:val="0"/>
        </w:rPr>
        <w:t>Č</w:t>
      </w:r>
      <w:r w:rsidR="00844DFC">
        <w:rPr>
          <w:rStyle w:val="Zdraznn"/>
          <w:b/>
          <w:bCs/>
          <w:i w:val="0"/>
        </w:rPr>
        <w:t xml:space="preserve">l. </w:t>
      </w:r>
      <w:r w:rsidR="002D4EF4">
        <w:rPr>
          <w:rStyle w:val="Zdraznn"/>
          <w:b/>
          <w:bCs/>
          <w:i w:val="0"/>
        </w:rPr>
        <w:t>8</w:t>
      </w:r>
    </w:p>
    <w:p w14:paraId="30984065" w14:textId="77777777" w:rsidR="00A1000F" w:rsidRPr="00B810E8" w:rsidRDefault="00A1000F" w:rsidP="00A1000F">
      <w:pPr>
        <w:pStyle w:val="Nadpis4"/>
        <w:rPr>
          <w:szCs w:val="24"/>
        </w:rPr>
      </w:pPr>
      <w:r w:rsidRPr="00B810E8">
        <w:rPr>
          <w:szCs w:val="24"/>
        </w:rPr>
        <w:t>Zakázané druhy prodeje a poskytování služeb</w:t>
      </w:r>
    </w:p>
    <w:p w14:paraId="5BEB31F7" w14:textId="77777777" w:rsidR="00A1000F" w:rsidRPr="00B810E8" w:rsidRDefault="00A1000F" w:rsidP="006E5E84">
      <w:pPr>
        <w:pStyle w:val="Odstavecseseznamem"/>
        <w:numPr>
          <w:ilvl w:val="0"/>
          <w:numId w:val="24"/>
        </w:numPr>
        <w:spacing w:before="120"/>
        <w:ind w:left="357" w:hanging="357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Ve všech budovách určených k bydlení a ubytování fyzických osob na celém území statutárního města Mostu, zejména v bytových domech, rodinných domech, zařízeních sociálních služeb poskytujících pobytové sociální služby a ubytovacích zařízeních, se zakazuje podomní prodej.</w:t>
      </w:r>
    </w:p>
    <w:p w14:paraId="68E8B150" w14:textId="77777777" w:rsidR="00A1000F" w:rsidRPr="00B810E8" w:rsidRDefault="00A1000F" w:rsidP="006E5E84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Na všech veřejných prostranstvích na celém území statutárního města Mostu se zakazuje pochůzkový prodej.</w:t>
      </w:r>
    </w:p>
    <w:p w14:paraId="41E72912" w14:textId="77777777" w:rsidR="00A1000F" w:rsidRDefault="00A1000F" w:rsidP="006E5E84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Podomní a pochůzkový prodej se zakazuje v době od 00:00 do 24:00 hodin.</w:t>
      </w:r>
    </w:p>
    <w:p w14:paraId="5C1F7DAA" w14:textId="77777777" w:rsidR="00F54306" w:rsidRPr="00F54306" w:rsidRDefault="00F54306" w:rsidP="006E5E84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0137FA">
        <w:rPr>
          <w:sz w:val="24"/>
          <w:szCs w:val="24"/>
        </w:rPr>
        <w:t>Zákaz podomního a pochůzkového prodeje se nevztahuje na prodej předmětů za účelem charitativní činnosti.</w:t>
      </w:r>
    </w:p>
    <w:p w14:paraId="3F24D2B3" w14:textId="77777777" w:rsidR="00A1000F" w:rsidRDefault="00A1000F" w:rsidP="006E5E84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9383D">
        <w:rPr>
          <w:sz w:val="24"/>
          <w:szCs w:val="24"/>
        </w:rPr>
        <w:t>Zákaz podomního a pochůzkového prodeje se vztahuje i na příležitostné akce pořádané statutárním městem Most.</w:t>
      </w:r>
    </w:p>
    <w:p w14:paraId="02B4051B" w14:textId="77777777" w:rsidR="003941E3" w:rsidRDefault="00A1000F" w:rsidP="006E5E84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9383D">
        <w:rPr>
          <w:sz w:val="24"/>
          <w:szCs w:val="24"/>
        </w:rPr>
        <w:t>Statutární město Most přistoupilo k zákazu podomního a pochůzkového prodeje z důvodu ochrany občanů města před nekalými praktikami prodejců a z důvodu prevence kriminální činnosti na území města z důvodu častých stížností a podnětů z řad občanů.</w:t>
      </w:r>
    </w:p>
    <w:p w14:paraId="4F349BBF" w14:textId="77777777" w:rsidR="00B9383D" w:rsidRPr="003941E3" w:rsidRDefault="00844DFC" w:rsidP="003A1366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 xml:space="preserve">Čl. </w:t>
      </w:r>
      <w:r w:rsidR="002D4EF4">
        <w:rPr>
          <w:rStyle w:val="Zdraznn"/>
          <w:b/>
          <w:bCs/>
          <w:i w:val="0"/>
        </w:rPr>
        <w:t>9</w:t>
      </w:r>
    </w:p>
    <w:p w14:paraId="3047DE68" w14:textId="77777777" w:rsidR="00586E08" w:rsidRPr="003941E3" w:rsidRDefault="00561F00" w:rsidP="00561F00">
      <w:pPr>
        <w:pStyle w:val="Nadpis4"/>
        <w:rPr>
          <w:szCs w:val="24"/>
        </w:rPr>
      </w:pPr>
      <w:r w:rsidRPr="003941E3">
        <w:rPr>
          <w:szCs w:val="24"/>
        </w:rPr>
        <w:t>Tržní řád se nevztahuje</w:t>
      </w:r>
    </w:p>
    <w:p w14:paraId="502C1B77" w14:textId="77777777" w:rsidR="004061E6" w:rsidRPr="002450CB" w:rsidRDefault="001F39E1" w:rsidP="006E5E84">
      <w:pPr>
        <w:pStyle w:val="Odstavecseseznamem"/>
        <w:numPr>
          <w:ilvl w:val="0"/>
          <w:numId w:val="40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41339D">
        <w:rPr>
          <w:sz w:val="24"/>
          <w:szCs w:val="24"/>
        </w:rPr>
        <w:t>a prodej zboží a poskytování služeb, které nejsou živnostenským podnikáním</w:t>
      </w:r>
      <w:r w:rsidRPr="0041339D">
        <w:rPr>
          <w:sz w:val="24"/>
          <w:szCs w:val="24"/>
          <w:vertAlign w:val="superscript"/>
        </w:rPr>
        <w:t>2</w:t>
      </w:r>
      <w:r w:rsidR="00FD3092" w:rsidRPr="00FD3092">
        <w:rPr>
          <w:i/>
          <w:sz w:val="24"/>
          <w:szCs w:val="24"/>
        </w:rPr>
        <w:t xml:space="preserve"> </w:t>
      </w:r>
      <w:r w:rsidR="00FD3092" w:rsidRPr="00BC0164">
        <w:rPr>
          <w:sz w:val="24"/>
          <w:szCs w:val="24"/>
        </w:rPr>
        <w:t>nebo jsou z živnostenského zákona</w:t>
      </w:r>
      <w:r w:rsidR="00FD3092" w:rsidRPr="00BC0164">
        <w:rPr>
          <w:sz w:val="24"/>
          <w:szCs w:val="24"/>
          <w:vertAlign w:val="superscript"/>
        </w:rPr>
        <w:t>2</w:t>
      </w:r>
      <w:r w:rsidR="00FD3092" w:rsidRPr="00BC0164">
        <w:rPr>
          <w:sz w:val="24"/>
          <w:szCs w:val="24"/>
        </w:rPr>
        <w:t xml:space="preserve"> </w:t>
      </w:r>
      <w:r w:rsidR="00FD3092" w:rsidRPr="004061E6">
        <w:rPr>
          <w:sz w:val="24"/>
          <w:szCs w:val="24"/>
        </w:rPr>
        <w:t>vyloučeny.</w:t>
      </w:r>
    </w:p>
    <w:p w14:paraId="47267C59" w14:textId="77777777" w:rsidR="004061E6" w:rsidRDefault="00BC0164" w:rsidP="006E5E84">
      <w:pPr>
        <w:pStyle w:val="Odstavecseseznamem"/>
        <w:numPr>
          <w:ilvl w:val="0"/>
          <w:numId w:val="40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C0164">
        <w:rPr>
          <w:sz w:val="24"/>
          <w:szCs w:val="24"/>
        </w:rPr>
        <w:t>Na prodeje zboží a poskytování služeb mimo provozovnu při slavnostech, sportovních podnicích a na veřejné sbírky.</w:t>
      </w:r>
    </w:p>
    <w:p w14:paraId="2A7D2D30" w14:textId="77777777" w:rsidR="00B9383D" w:rsidRPr="003941E3" w:rsidRDefault="00B9383D" w:rsidP="00357920">
      <w:pPr>
        <w:spacing w:before="240"/>
        <w:jc w:val="center"/>
        <w:rPr>
          <w:rStyle w:val="Zdraznn"/>
          <w:b/>
          <w:bCs/>
          <w:i w:val="0"/>
          <w:sz w:val="24"/>
        </w:rPr>
      </w:pPr>
      <w:r w:rsidRPr="00980AA1">
        <w:rPr>
          <w:rStyle w:val="Zdraznn"/>
          <w:b/>
          <w:bCs/>
          <w:i w:val="0"/>
          <w:sz w:val="24"/>
        </w:rPr>
        <w:t>Čl.</w:t>
      </w:r>
      <w:r w:rsidR="002D4EF4">
        <w:rPr>
          <w:rStyle w:val="Zdraznn"/>
          <w:b/>
          <w:bCs/>
          <w:i w:val="0"/>
          <w:sz w:val="24"/>
        </w:rPr>
        <w:t xml:space="preserve"> 10</w:t>
      </w:r>
    </w:p>
    <w:p w14:paraId="1F3B4F86" w14:textId="77777777" w:rsidR="00B9383D" w:rsidRPr="00B810E8" w:rsidRDefault="00B9383D" w:rsidP="003A1366">
      <w:pPr>
        <w:pStyle w:val="Nadpis4"/>
        <w:rPr>
          <w:szCs w:val="24"/>
        </w:rPr>
      </w:pPr>
      <w:r w:rsidRPr="00B810E8">
        <w:rPr>
          <w:szCs w:val="24"/>
        </w:rPr>
        <w:t>Dohled</w:t>
      </w:r>
    </w:p>
    <w:p w14:paraId="41668D4A" w14:textId="77777777" w:rsidR="002508CD" w:rsidRPr="002450CB" w:rsidRDefault="00980AA1" w:rsidP="00475B4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Dodržování tohoto nařízení kontroluje </w:t>
      </w:r>
      <w:r w:rsidR="00B9383D" w:rsidRPr="00B810E8">
        <w:rPr>
          <w:sz w:val="24"/>
          <w:szCs w:val="24"/>
        </w:rPr>
        <w:t>Městská policie Most</w:t>
      </w:r>
      <w:r>
        <w:rPr>
          <w:sz w:val="24"/>
          <w:szCs w:val="24"/>
        </w:rPr>
        <w:t>, správce tržních míst a příslušné orgány státní správy (</w:t>
      </w:r>
      <w:r w:rsidR="00C55B5D">
        <w:rPr>
          <w:sz w:val="24"/>
          <w:szCs w:val="24"/>
        </w:rPr>
        <w:t>ž</w:t>
      </w:r>
      <w:r>
        <w:rPr>
          <w:sz w:val="24"/>
          <w:szCs w:val="24"/>
        </w:rPr>
        <w:t>ivnostenský úřad, hygienická stanice, Česká obchodní inspekce, Státní veterinární správa)</w:t>
      </w:r>
      <w:r w:rsidR="00B9383D" w:rsidRPr="00B810E8">
        <w:rPr>
          <w:sz w:val="24"/>
          <w:szCs w:val="24"/>
        </w:rPr>
        <w:t>.</w:t>
      </w:r>
      <w:r w:rsidR="00C55B5D">
        <w:rPr>
          <w:sz w:val="24"/>
          <w:szCs w:val="24"/>
        </w:rPr>
        <w:t xml:space="preserve"> </w:t>
      </w:r>
    </w:p>
    <w:p w14:paraId="16471FE9" w14:textId="77777777" w:rsidR="00B9383D" w:rsidRPr="003546FD" w:rsidRDefault="002D4EF4" w:rsidP="002450CB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lastRenderedPageBreak/>
        <w:t>Čl. 11</w:t>
      </w:r>
    </w:p>
    <w:p w14:paraId="419FE0D2" w14:textId="77777777" w:rsidR="00B9383D" w:rsidRPr="00B810E8" w:rsidRDefault="00B9383D" w:rsidP="00B9383D">
      <w:pPr>
        <w:pStyle w:val="Nadpis4"/>
        <w:rPr>
          <w:szCs w:val="24"/>
        </w:rPr>
      </w:pPr>
      <w:r w:rsidRPr="00B810E8">
        <w:rPr>
          <w:szCs w:val="24"/>
        </w:rPr>
        <w:t>Závěrečná ustanovení</w:t>
      </w:r>
    </w:p>
    <w:p w14:paraId="2D80B474" w14:textId="77777777" w:rsidR="00B9383D" w:rsidRPr="00DB2D3A" w:rsidRDefault="00B9383D" w:rsidP="00CB0E5F">
      <w:pPr>
        <w:spacing w:before="12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>Práva a povinnosti prodejců zboží, poskytovatelů služeb a provozovatelů stanovená právními předpisy nejsou tímto nařízením dotčena.</w:t>
      </w:r>
    </w:p>
    <w:p w14:paraId="3D9789A7" w14:textId="77777777" w:rsidR="004767E2" w:rsidRPr="00E47CBF" w:rsidRDefault="004767E2" w:rsidP="00463F0F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</w:t>
      </w:r>
      <w:r w:rsidR="002D4EF4">
        <w:rPr>
          <w:b/>
          <w:sz w:val="24"/>
          <w:szCs w:val="24"/>
        </w:rPr>
        <w:t xml:space="preserve"> 12</w:t>
      </w:r>
    </w:p>
    <w:p w14:paraId="79889864" w14:textId="77777777" w:rsidR="004767E2" w:rsidRPr="00E47CBF" w:rsidRDefault="004767E2" w:rsidP="00463F0F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084B3489" w14:textId="2A5DCC42" w:rsidR="00AA3D50" w:rsidRPr="00B810E8" w:rsidRDefault="00AA3D50" w:rsidP="00CB0E5F">
      <w:pPr>
        <w:spacing w:before="120"/>
        <w:jc w:val="both"/>
        <w:rPr>
          <w:strike/>
          <w:sz w:val="24"/>
          <w:szCs w:val="24"/>
        </w:rPr>
      </w:pPr>
      <w:r w:rsidRPr="00B810E8">
        <w:rPr>
          <w:sz w:val="24"/>
          <w:szCs w:val="24"/>
        </w:rPr>
        <w:t xml:space="preserve">Zrušuje se nařízení č. </w:t>
      </w:r>
      <w:r w:rsidR="003941E3">
        <w:rPr>
          <w:sz w:val="24"/>
          <w:szCs w:val="24"/>
        </w:rPr>
        <w:t xml:space="preserve">1/2022 </w:t>
      </w:r>
      <w:r w:rsidR="00751EC4">
        <w:rPr>
          <w:sz w:val="24"/>
          <w:szCs w:val="24"/>
        </w:rPr>
        <w:t xml:space="preserve">Tržní řád, </w:t>
      </w:r>
      <w:r w:rsidR="003941E3">
        <w:rPr>
          <w:sz w:val="24"/>
          <w:szCs w:val="24"/>
        </w:rPr>
        <w:t>ze dne 3. února 2022</w:t>
      </w:r>
      <w:r w:rsidRPr="00B810E8">
        <w:rPr>
          <w:sz w:val="24"/>
          <w:szCs w:val="24"/>
        </w:rPr>
        <w:t>.</w:t>
      </w:r>
    </w:p>
    <w:p w14:paraId="482B1727" w14:textId="77777777" w:rsidR="004357F5" w:rsidRPr="00E47CBF" w:rsidRDefault="004357F5" w:rsidP="00463F0F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47CBF">
        <w:rPr>
          <w:rStyle w:val="Zdraznn"/>
          <w:b/>
          <w:bCs/>
          <w:i w:val="0"/>
        </w:rPr>
        <w:t xml:space="preserve">Čl. </w:t>
      </w:r>
      <w:r w:rsidR="002D4EF4">
        <w:rPr>
          <w:rStyle w:val="Zdraznn"/>
          <w:b/>
          <w:bCs/>
          <w:i w:val="0"/>
        </w:rPr>
        <w:t>13</w:t>
      </w:r>
    </w:p>
    <w:p w14:paraId="38241387" w14:textId="77777777" w:rsidR="004767E2" w:rsidRPr="00E47CBF" w:rsidRDefault="004767E2" w:rsidP="00463F0F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5B0DEC25" w14:textId="77777777" w:rsidR="00AA3D50" w:rsidRPr="00B810E8" w:rsidRDefault="00AA3D50" w:rsidP="00CB0E5F">
      <w:pPr>
        <w:spacing w:before="120"/>
        <w:jc w:val="both"/>
        <w:rPr>
          <w:sz w:val="24"/>
          <w:szCs w:val="24"/>
        </w:rPr>
      </w:pPr>
      <w:r w:rsidRPr="00B810E8">
        <w:rPr>
          <w:sz w:val="24"/>
          <w:szCs w:val="24"/>
        </w:rPr>
        <w:t xml:space="preserve">Toto nařízení nabývá účinnosti </w:t>
      </w:r>
      <w:r w:rsidR="00E62BD3">
        <w:rPr>
          <w:sz w:val="24"/>
          <w:szCs w:val="24"/>
        </w:rPr>
        <w:t>počátkem patnáctého dne následujícího</w:t>
      </w:r>
      <w:r w:rsidRPr="00B810E8">
        <w:rPr>
          <w:sz w:val="24"/>
          <w:szCs w:val="24"/>
        </w:rPr>
        <w:t xml:space="preserve"> po dni </w:t>
      </w:r>
      <w:r w:rsidR="00E62BD3">
        <w:rPr>
          <w:sz w:val="24"/>
          <w:szCs w:val="24"/>
        </w:rPr>
        <w:t xml:space="preserve">jeho </w:t>
      </w:r>
      <w:r w:rsidRPr="00B810E8">
        <w:rPr>
          <w:sz w:val="24"/>
          <w:szCs w:val="24"/>
        </w:rPr>
        <w:t>vyhlášení.</w:t>
      </w:r>
    </w:p>
    <w:p w14:paraId="402939EF" w14:textId="77777777" w:rsidR="008B1BDC" w:rsidRPr="00E47CBF" w:rsidRDefault="008B1BDC" w:rsidP="008B1BDC">
      <w:pPr>
        <w:rPr>
          <w:sz w:val="24"/>
          <w:szCs w:val="24"/>
        </w:rPr>
      </w:pPr>
    </w:p>
    <w:p w14:paraId="08A04E49" w14:textId="77777777" w:rsidR="004767E2" w:rsidRPr="00E47CBF" w:rsidRDefault="004767E2" w:rsidP="004357F5">
      <w:pPr>
        <w:rPr>
          <w:sz w:val="24"/>
          <w:szCs w:val="24"/>
        </w:rPr>
      </w:pPr>
    </w:p>
    <w:p w14:paraId="08E7EC70" w14:textId="77777777" w:rsidR="004767E2" w:rsidRPr="00E47CBF" w:rsidRDefault="004767E2" w:rsidP="004357F5">
      <w:pPr>
        <w:rPr>
          <w:sz w:val="24"/>
          <w:szCs w:val="24"/>
        </w:rPr>
      </w:pPr>
    </w:p>
    <w:p w14:paraId="446634B7" w14:textId="77777777" w:rsidR="004767E2" w:rsidRPr="00E47CBF" w:rsidRDefault="004767E2" w:rsidP="004357F5">
      <w:pPr>
        <w:rPr>
          <w:sz w:val="24"/>
          <w:szCs w:val="24"/>
        </w:rPr>
      </w:pPr>
    </w:p>
    <w:p w14:paraId="20013AE2" w14:textId="77777777" w:rsidR="004767E2" w:rsidRPr="00E47CBF" w:rsidRDefault="004767E2" w:rsidP="004357F5">
      <w:pPr>
        <w:rPr>
          <w:sz w:val="24"/>
          <w:szCs w:val="24"/>
        </w:rPr>
      </w:pPr>
    </w:p>
    <w:p w14:paraId="6A3CA0E1" w14:textId="77777777" w:rsidR="00F92C1B" w:rsidRDefault="006649E0" w:rsidP="00A57806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</w:r>
    </w:p>
    <w:p w14:paraId="32F4BB18" w14:textId="77777777" w:rsidR="006649E0" w:rsidRPr="00C047A9" w:rsidRDefault="006649E0" w:rsidP="00F92C1B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  <w:t>____________________________</w:t>
      </w:r>
      <w:r w:rsidR="00F92C1B">
        <w:rPr>
          <w:sz w:val="24"/>
          <w:szCs w:val="24"/>
        </w:rPr>
        <w:tab/>
      </w:r>
      <w:r w:rsidR="00F92C1B" w:rsidRPr="00C047A9">
        <w:rPr>
          <w:sz w:val="24"/>
          <w:szCs w:val="24"/>
        </w:rPr>
        <w:t>____________________________</w:t>
      </w:r>
    </w:p>
    <w:p w14:paraId="71BA5C03" w14:textId="5C24B87C" w:rsidR="006649E0" w:rsidRPr="003941E3" w:rsidRDefault="006649E0" w:rsidP="00A57806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</w:r>
      <w:r w:rsidR="003941E3">
        <w:rPr>
          <w:sz w:val="24"/>
          <w:szCs w:val="24"/>
        </w:rPr>
        <w:t>Ing. Marek Hrvol</w:t>
      </w:r>
      <w:r w:rsidR="00470688">
        <w:rPr>
          <w:sz w:val="24"/>
          <w:szCs w:val="24"/>
        </w:rPr>
        <w:t xml:space="preserve"> v. r.</w:t>
      </w:r>
      <w:r w:rsidR="00A37955" w:rsidRPr="003941E3">
        <w:rPr>
          <w:color w:val="FF0000"/>
          <w:sz w:val="24"/>
          <w:szCs w:val="24"/>
        </w:rPr>
        <w:tab/>
      </w:r>
      <w:r w:rsidR="00436FB4" w:rsidRPr="003941E3">
        <w:rPr>
          <w:sz w:val="24"/>
          <w:szCs w:val="24"/>
        </w:rPr>
        <w:t xml:space="preserve">Ing. </w:t>
      </w:r>
      <w:r w:rsidR="00C544CB">
        <w:rPr>
          <w:sz w:val="24"/>
          <w:szCs w:val="24"/>
        </w:rPr>
        <w:t>Markéta Stará</w:t>
      </w:r>
      <w:r w:rsidR="00372154">
        <w:rPr>
          <w:sz w:val="24"/>
          <w:szCs w:val="24"/>
        </w:rPr>
        <w:t xml:space="preserve"> v. r. </w:t>
      </w:r>
    </w:p>
    <w:p w14:paraId="1568C632" w14:textId="77777777" w:rsidR="004061E6" w:rsidRDefault="00436FB4" w:rsidP="00980AA1">
      <w:pPr>
        <w:tabs>
          <w:tab w:val="center" w:pos="2268"/>
          <w:tab w:val="center" w:pos="7088"/>
        </w:tabs>
        <w:rPr>
          <w:sz w:val="24"/>
          <w:szCs w:val="24"/>
        </w:rPr>
      </w:pPr>
      <w:r w:rsidRPr="00C047A9">
        <w:rPr>
          <w:sz w:val="24"/>
          <w:szCs w:val="24"/>
        </w:rPr>
        <w:tab/>
        <w:t>primátor</w:t>
      </w:r>
      <w:r w:rsidR="00A37955" w:rsidRPr="00C047A9">
        <w:rPr>
          <w:sz w:val="24"/>
          <w:szCs w:val="24"/>
        </w:rPr>
        <w:t xml:space="preserve"> </w:t>
      </w:r>
      <w:r w:rsidR="001100F7" w:rsidRPr="00C047A9">
        <w:rPr>
          <w:sz w:val="24"/>
          <w:szCs w:val="24"/>
        </w:rPr>
        <w:t>města</w:t>
      </w:r>
      <w:r w:rsidR="00A37955" w:rsidRPr="00C047A9">
        <w:rPr>
          <w:sz w:val="24"/>
          <w:szCs w:val="24"/>
        </w:rPr>
        <w:tab/>
        <w:t>náměst</w:t>
      </w:r>
      <w:r w:rsidR="00C544CB">
        <w:rPr>
          <w:sz w:val="24"/>
          <w:szCs w:val="24"/>
        </w:rPr>
        <w:t>kyně</w:t>
      </w:r>
      <w:r w:rsidR="00A37955" w:rsidRPr="00C047A9">
        <w:rPr>
          <w:sz w:val="24"/>
          <w:szCs w:val="24"/>
        </w:rPr>
        <w:t xml:space="preserve"> primátora</w:t>
      </w:r>
      <w:r w:rsidR="00CF242A">
        <w:rPr>
          <w:sz w:val="24"/>
          <w:szCs w:val="24"/>
        </w:rPr>
        <w:t xml:space="preserve"> měst</w:t>
      </w:r>
      <w:r w:rsidR="002508CD">
        <w:rPr>
          <w:sz w:val="24"/>
          <w:szCs w:val="24"/>
        </w:rPr>
        <w:t>a</w:t>
      </w:r>
    </w:p>
    <w:p w14:paraId="6F881D3D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53D6AC63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6DA03C49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3735B30F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222307B7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34EBB2F9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513DDCD6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4D4DEA8A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412B8015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3CDD7833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17591CD0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50B31AB3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02141548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57810CDF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0CD7BD2E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4B8142FC" w14:textId="77777777" w:rsidR="00171E75" w:rsidRDefault="00171E75" w:rsidP="00CF224E">
      <w:pPr>
        <w:spacing w:after="200"/>
        <w:rPr>
          <w:sz w:val="24"/>
          <w:szCs w:val="24"/>
          <w:u w:val="single"/>
        </w:rPr>
      </w:pPr>
    </w:p>
    <w:p w14:paraId="38F39D02" w14:textId="77777777" w:rsidR="00D16FDA" w:rsidRPr="00275EB5" w:rsidRDefault="00275EB5" w:rsidP="002450CB">
      <w:pPr>
        <w:spacing w:after="120"/>
        <w:rPr>
          <w:sz w:val="24"/>
          <w:szCs w:val="24"/>
          <w:u w:val="single"/>
        </w:rPr>
      </w:pPr>
      <w:r w:rsidRPr="00275EB5">
        <w:rPr>
          <w:sz w:val="24"/>
          <w:szCs w:val="24"/>
          <w:u w:val="single"/>
        </w:rPr>
        <w:lastRenderedPageBreak/>
        <w:t>Poznámky pod čarou:</w:t>
      </w:r>
    </w:p>
    <w:p w14:paraId="74DB18EF" w14:textId="76DE44A1" w:rsidR="009F0F2F" w:rsidRPr="002450CB" w:rsidRDefault="009A54DA" w:rsidP="00B3744C">
      <w:pPr>
        <w:pStyle w:val="Zpat"/>
        <w:rPr>
          <w:i/>
          <w:szCs w:val="16"/>
        </w:rPr>
      </w:pPr>
      <w:r w:rsidRPr="002450CB">
        <w:rPr>
          <w:i/>
          <w:szCs w:val="16"/>
        </w:rPr>
        <w:t xml:space="preserve">1 </w:t>
      </w:r>
      <w:r w:rsidR="009F0F2F" w:rsidRPr="002450CB">
        <w:rPr>
          <w:i/>
          <w:szCs w:val="16"/>
        </w:rPr>
        <w:t xml:space="preserve">Zákon č. </w:t>
      </w:r>
      <w:r w:rsidR="004152AE">
        <w:rPr>
          <w:i/>
          <w:szCs w:val="16"/>
        </w:rPr>
        <w:t>283</w:t>
      </w:r>
      <w:r w:rsidR="009F0F2F" w:rsidRPr="002450CB">
        <w:rPr>
          <w:i/>
          <w:szCs w:val="16"/>
        </w:rPr>
        <w:t>/20</w:t>
      </w:r>
      <w:r w:rsidR="004152AE">
        <w:rPr>
          <w:i/>
          <w:szCs w:val="16"/>
        </w:rPr>
        <w:t>21</w:t>
      </w:r>
      <w:r w:rsidR="009F0F2F" w:rsidRPr="002450CB">
        <w:rPr>
          <w:i/>
          <w:szCs w:val="16"/>
        </w:rPr>
        <w:t xml:space="preserve"> Sb., </w:t>
      </w:r>
      <w:r w:rsidR="004152AE">
        <w:rPr>
          <w:i/>
          <w:szCs w:val="16"/>
        </w:rPr>
        <w:t>stavební zákon</w:t>
      </w:r>
      <w:r w:rsidR="00E4380A">
        <w:rPr>
          <w:i/>
          <w:szCs w:val="16"/>
        </w:rPr>
        <w:t>,</w:t>
      </w:r>
      <w:r w:rsidR="004152AE">
        <w:rPr>
          <w:i/>
          <w:szCs w:val="16"/>
        </w:rPr>
        <w:t xml:space="preserve"> </w:t>
      </w:r>
      <w:r w:rsidR="00476F3E" w:rsidRPr="002450CB">
        <w:rPr>
          <w:i/>
          <w:szCs w:val="16"/>
        </w:rPr>
        <w:t xml:space="preserve">ve znění pozdějších předpisů  </w:t>
      </w:r>
    </w:p>
    <w:p w14:paraId="14588668" w14:textId="77777777" w:rsidR="00B3744C" w:rsidRPr="002450CB" w:rsidRDefault="009F0F2F" w:rsidP="00B3744C">
      <w:pPr>
        <w:pStyle w:val="Zpat"/>
        <w:rPr>
          <w:rFonts w:eastAsia="Calibri"/>
          <w:i/>
          <w:szCs w:val="16"/>
        </w:rPr>
      </w:pPr>
      <w:r w:rsidRPr="002450CB">
        <w:rPr>
          <w:i/>
          <w:szCs w:val="16"/>
        </w:rPr>
        <w:t xml:space="preserve">2 </w:t>
      </w:r>
      <w:r w:rsidR="00B3744C" w:rsidRPr="002450CB">
        <w:rPr>
          <w:i/>
          <w:szCs w:val="16"/>
        </w:rPr>
        <w:t>Zákon č. 455/1991 Sb., o živnostenském podnikání (živnostenský zákon), ve znění pozdějších předpisů</w:t>
      </w:r>
    </w:p>
    <w:p w14:paraId="232907BE" w14:textId="4CBE0D79" w:rsidR="00B3744C" w:rsidRPr="002450CB" w:rsidRDefault="009F0F2F" w:rsidP="007A7BB6">
      <w:pPr>
        <w:pStyle w:val="Zpat"/>
        <w:ind w:left="142" w:hanging="142"/>
        <w:rPr>
          <w:rFonts w:eastAsia="Calibri"/>
          <w:i/>
          <w:szCs w:val="16"/>
        </w:rPr>
      </w:pPr>
      <w:r w:rsidRPr="002450CB">
        <w:rPr>
          <w:rFonts w:eastAsia="Calibri"/>
          <w:i/>
          <w:szCs w:val="16"/>
        </w:rPr>
        <w:t>3</w:t>
      </w:r>
      <w:r w:rsidR="00B3744C" w:rsidRPr="002450CB">
        <w:rPr>
          <w:rFonts w:eastAsia="Calibri"/>
          <w:i/>
          <w:szCs w:val="16"/>
        </w:rPr>
        <w:t xml:space="preserve"> </w:t>
      </w:r>
      <w:r w:rsidR="00D16FDA" w:rsidRPr="002450CB">
        <w:rPr>
          <w:rFonts w:eastAsia="Calibri"/>
          <w:i/>
          <w:szCs w:val="16"/>
        </w:rPr>
        <w:t>Z</w:t>
      </w:r>
      <w:r w:rsidR="00B3744C" w:rsidRPr="002450CB">
        <w:rPr>
          <w:rFonts w:eastAsia="Calibri"/>
          <w:i/>
          <w:szCs w:val="16"/>
        </w:rPr>
        <w:t>ákon č.</w:t>
      </w:r>
      <w:r w:rsidR="002450CB" w:rsidRPr="002450CB">
        <w:rPr>
          <w:rFonts w:eastAsia="Calibri"/>
          <w:i/>
          <w:szCs w:val="16"/>
        </w:rPr>
        <w:t xml:space="preserve"> </w:t>
      </w:r>
      <w:r w:rsidR="00B3744C" w:rsidRPr="002450CB">
        <w:rPr>
          <w:rFonts w:eastAsia="Calibri"/>
          <w:i/>
          <w:szCs w:val="16"/>
        </w:rPr>
        <w:t>56/2001 Sb., o podmínkách provozu vozidel na pozemních komunikacích</w:t>
      </w:r>
      <w:r w:rsidR="002450CB" w:rsidRPr="002450CB">
        <w:rPr>
          <w:rFonts w:eastAsia="Calibri"/>
          <w:i/>
          <w:szCs w:val="16"/>
        </w:rPr>
        <w:t>, ve znění pozdějších předpisů</w:t>
      </w:r>
    </w:p>
    <w:p w14:paraId="781AD432" w14:textId="77777777" w:rsidR="009F0F2F" w:rsidRPr="002450CB" w:rsidRDefault="009F0F2F" w:rsidP="00D16FDA">
      <w:pPr>
        <w:autoSpaceDE w:val="0"/>
        <w:autoSpaceDN w:val="0"/>
        <w:adjustRightInd w:val="0"/>
        <w:rPr>
          <w:rFonts w:eastAsia="Calibri"/>
          <w:i/>
          <w:szCs w:val="16"/>
        </w:rPr>
      </w:pPr>
      <w:r w:rsidRPr="002450CB">
        <w:rPr>
          <w:rFonts w:eastAsia="Calibri"/>
          <w:i/>
          <w:szCs w:val="16"/>
        </w:rPr>
        <w:t>4</w:t>
      </w:r>
      <w:r w:rsidR="00D16FDA" w:rsidRPr="002450CB">
        <w:rPr>
          <w:rFonts w:eastAsia="Calibri"/>
          <w:i/>
          <w:szCs w:val="16"/>
        </w:rPr>
        <w:t xml:space="preserve"> </w:t>
      </w:r>
      <w:r w:rsidRPr="002450CB">
        <w:rPr>
          <w:i/>
          <w:szCs w:val="16"/>
        </w:rPr>
        <w:t>Zákon č. 13/1997</w:t>
      </w:r>
      <w:r w:rsidR="002450CB" w:rsidRPr="002450CB">
        <w:rPr>
          <w:i/>
          <w:szCs w:val="16"/>
        </w:rPr>
        <w:t xml:space="preserve"> </w:t>
      </w:r>
      <w:r w:rsidRPr="002450CB">
        <w:rPr>
          <w:i/>
          <w:szCs w:val="16"/>
        </w:rPr>
        <w:t>Sb., o pozemních komunikacích, ve znění pozdějších předpisů</w:t>
      </w:r>
      <w:r w:rsidRPr="002450CB">
        <w:rPr>
          <w:rFonts w:eastAsia="Calibri"/>
          <w:i/>
          <w:szCs w:val="16"/>
        </w:rPr>
        <w:t xml:space="preserve"> </w:t>
      </w:r>
    </w:p>
    <w:p w14:paraId="384B69A4" w14:textId="4978B2BE" w:rsidR="007A7BB6" w:rsidRPr="002450CB" w:rsidRDefault="007A7BB6" w:rsidP="006E5E84">
      <w:pPr>
        <w:autoSpaceDE w:val="0"/>
        <w:autoSpaceDN w:val="0"/>
        <w:adjustRightInd w:val="0"/>
        <w:ind w:left="142" w:hanging="142"/>
        <w:rPr>
          <w:rFonts w:eastAsia="Calibri"/>
          <w:i/>
          <w:szCs w:val="16"/>
        </w:rPr>
      </w:pPr>
      <w:r w:rsidRPr="002450CB">
        <w:rPr>
          <w:rFonts w:eastAsia="Calibri"/>
          <w:i/>
          <w:szCs w:val="16"/>
        </w:rPr>
        <w:t xml:space="preserve">5 Zákon č. 258/2000 Sb. o ochraně veřejného zdraví </w:t>
      </w:r>
      <w:r w:rsidR="006E5E84">
        <w:rPr>
          <w:rFonts w:eastAsia="Calibri"/>
          <w:i/>
          <w:szCs w:val="16"/>
        </w:rPr>
        <w:t>a o změně některých souvisejících zákonů</w:t>
      </w:r>
      <w:r w:rsidR="00E4380A">
        <w:rPr>
          <w:rFonts w:eastAsia="Calibri"/>
          <w:i/>
          <w:szCs w:val="16"/>
        </w:rPr>
        <w:t>, ve znění pozdějších předpisů</w:t>
      </w:r>
    </w:p>
    <w:p w14:paraId="40208C93" w14:textId="77777777" w:rsidR="00B3744C" w:rsidRPr="002450CB" w:rsidRDefault="007A7BB6" w:rsidP="00B3744C">
      <w:pPr>
        <w:pStyle w:val="Textpoznpodarou"/>
        <w:jc w:val="both"/>
        <w:rPr>
          <w:i/>
          <w:szCs w:val="16"/>
        </w:rPr>
      </w:pPr>
      <w:r w:rsidRPr="002450CB">
        <w:rPr>
          <w:i/>
          <w:szCs w:val="16"/>
        </w:rPr>
        <w:t>6</w:t>
      </w:r>
      <w:r w:rsidR="003941E3" w:rsidRPr="002450CB">
        <w:rPr>
          <w:i/>
          <w:szCs w:val="16"/>
        </w:rPr>
        <w:t xml:space="preserve"> </w:t>
      </w:r>
      <w:r w:rsidR="00B3744C" w:rsidRPr="002450CB">
        <w:rPr>
          <w:i/>
          <w:szCs w:val="16"/>
        </w:rPr>
        <w:t>Zákon č. 541/2020 Sb., o odpadech, ve znění pozdějších předpisů</w:t>
      </w:r>
    </w:p>
    <w:p w14:paraId="3BBDAEA2" w14:textId="77777777" w:rsidR="00D16FDA" w:rsidRPr="002450CB" w:rsidRDefault="007A7BB6" w:rsidP="00D16FDA">
      <w:pPr>
        <w:rPr>
          <w:i/>
          <w:szCs w:val="16"/>
        </w:rPr>
      </w:pPr>
      <w:r w:rsidRPr="002450CB">
        <w:rPr>
          <w:i/>
          <w:szCs w:val="16"/>
        </w:rPr>
        <w:t>7</w:t>
      </w:r>
      <w:r w:rsidR="00B3744C" w:rsidRPr="002450CB">
        <w:rPr>
          <w:i/>
          <w:szCs w:val="16"/>
        </w:rPr>
        <w:t xml:space="preserve"> Zákon č. 634/1992 Sb., o ochraně spotřebitele, ve znění pozdějších předpisů</w:t>
      </w:r>
    </w:p>
    <w:p w14:paraId="1BB3466D" w14:textId="77777777" w:rsidR="009A54DA" w:rsidRPr="00DE74ED" w:rsidRDefault="009A54DA" w:rsidP="009E4A68">
      <w:pPr>
        <w:jc w:val="center"/>
        <w:rPr>
          <w:b/>
          <w:i/>
          <w:sz w:val="16"/>
          <w:szCs w:val="16"/>
        </w:rPr>
      </w:pPr>
    </w:p>
    <w:p w14:paraId="47A1731A" w14:textId="77777777" w:rsidR="009A54DA" w:rsidRPr="006E5E84" w:rsidRDefault="009A54DA" w:rsidP="009E4A68">
      <w:pPr>
        <w:jc w:val="center"/>
        <w:rPr>
          <w:sz w:val="24"/>
          <w:szCs w:val="28"/>
        </w:rPr>
      </w:pPr>
    </w:p>
    <w:p w14:paraId="17C98C6E" w14:textId="77777777" w:rsidR="00DE74ED" w:rsidRPr="006E5E84" w:rsidRDefault="00DE74ED" w:rsidP="002450CB">
      <w:pPr>
        <w:rPr>
          <w:sz w:val="24"/>
          <w:szCs w:val="28"/>
        </w:rPr>
      </w:pPr>
    </w:p>
    <w:p w14:paraId="2A1D2597" w14:textId="77777777" w:rsidR="00131A26" w:rsidRDefault="00131A26" w:rsidP="009E4A68">
      <w:pPr>
        <w:jc w:val="center"/>
        <w:rPr>
          <w:b/>
          <w:sz w:val="28"/>
          <w:szCs w:val="28"/>
        </w:rPr>
        <w:sectPr w:rsidR="00131A26" w:rsidSect="002450CB">
          <w:footerReference w:type="default" r:id="rId12"/>
          <w:pgSz w:w="12240" w:h="15840"/>
          <w:pgMar w:top="1134" w:right="1418" w:bottom="1134" w:left="1418" w:header="709" w:footer="709" w:gutter="0"/>
          <w:pgNumType w:start="1"/>
          <w:cols w:space="708"/>
          <w:docGrid w:linePitch="272"/>
        </w:sectPr>
      </w:pPr>
    </w:p>
    <w:p w14:paraId="3B37CC3A" w14:textId="77777777" w:rsidR="005A54D7" w:rsidRPr="005A54D7" w:rsidRDefault="005A54D7" w:rsidP="009E4A68">
      <w:pPr>
        <w:jc w:val="center"/>
        <w:rPr>
          <w:b/>
          <w:sz w:val="28"/>
          <w:szCs w:val="28"/>
        </w:rPr>
      </w:pPr>
      <w:r w:rsidRPr="005A54D7">
        <w:rPr>
          <w:b/>
          <w:sz w:val="28"/>
          <w:szCs w:val="28"/>
        </w:rPr>
        <w:lastRenderedPageBreak/>
        <w:t>LOKALITA BENEDIKT</w:t>
      </w:r>
    </w:p>
    <w:p w14:paraId="66A293A7" w14:textId="77777777" w:rsidR="009E4A68" w:rsidRDefault="005A54D7" w:rsidP="005A54D7">
      <w:pPr>
        <w:jc w:val="center"/>
        <w:rPr>
          <w:color w:val="0070C0"/>
          <w:sz w:val="28"/>
          <w:szCs w:val="28"/>
        </w:rPr>
      </w:pPr>
      <w:r w:rsidRPr="005A54D7">
        <w:rPr>
          <w:noProof/>
          <w:color w:val="0070C0"/>
          <w:sz w:val="28"/>
          <w:szCs w:val="28"/>
        </w:rPr>
        <w:drawing>
          <wp:inline distT="0" distB="0" distL="0" distR="0" wp14:anchorId="36723CE3" wp14:editId="57969014">
            <wp:extent cx="5419725" cy="8096250"/>
            <wp:effectExtent l="0" t="0" r="9525" b="0"/>
            <wp:docPr id="1" name="Obrázek 1" descr="I:\Plocha\LOKALITA BENEDI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locha\LOKALITA BENEDIK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4B8F" w14:textId="77777777" w:rsidR="005A54D7" w:rsidRPr="005A54D7" w:rsidRDefault="009E4A68" w:rsidP="00131A26">
      <w:pPr>
        <w:jc w:val="center"/>
        <w:rPr>
          <w:b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  <w:r w:rsidR="005A54D7" w:rsidRPr="005A54D7">
        <w:rPr>
          <w:b/>
          <w:sz w:val="28"/>
          <w:szCs w:val="28"/>
        </w:rPr>
        <w:lastRenderedPageBreak/>
        <w:t>LOKALITA MATYLDA</w:t>
      </w:r>
    </w:p>
    <w:p w14:paraId="60EA50EA" w14:textId="77777777" w:rsidR="00797889" w:rsidRDefault="005A54D7" w:rsidP="00797889">
      <w:pPr>
        <w:jc w:val="center"/>
        <w:rPr>
          <w:color w:val="0070C0"/>
          <w:sz w:val="28"/>
          <w:szCs w:val="28"/>
        </w:rPr>
      </w:pPr>
      <w:r w:rsidRPr="005A54D7">
        <w:rPr>
          <w:noProof/>
          <w:color w:val="0070C0"/>
          <w:sz w:val="28"/>
          <w:szCs w:val="28"/>
        </w:rPr>
        <w:drawing>
          <wp:inline distT="0" distB="0" distL="0" distR="0" wp14:anchorId="46223146" wp14:editId="28C91463">
            <wp:extent cx="5010150" cy="7429500"/>
            <wp:effectExtent l="0" t="0" r="0" b="0"/>
            <wp:docPr id="2" name="Obrázek 2" descr="I:\Plocha\lOKALITA MATYL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locha\lOKALITA MATYLD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F020B" w14:textId="77777777" w:rsidR="00797889" w:rsidRDefault="0079788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14:paraId="5E6E1C16" w14:textId="77777777" w:rsidR="00186094" w:rsidRDefault="005A54D7" w:rsidP="00797889">
      <w:pPr>
        <w:jc w:val="center"/>
        <w:rPr>
          <w:b/>
          <w:sz w:val="28"/>
          <w:szCs w:val="28"/>
        </w:rPr>
      </w:pPr>
      <w:r w:rsidRPr="005A54D7">
        <w:rPr>
          <w:b/>
          <w:sz w:val="28"/>
          <w:szCs w:val="28"/>
        </w:rPr>
        <w:lastRenderedPageBreak/>
        <w:t>LOKALITA JEZERO</w:t>
      </w:r>
    </w:p>
    <w:p w14:paraId="41386BC2" w14:textId="77777777" w:rsidR="00797889" w:rsidRDefault="00186094" w:rsidP="00797889">
      <w:pPr>
        <w:jc w:val="center"/>
        <w:rPr>
          <w:b/>
          <w:sz w:val="28"/>
          <w:szCs w:val="28"/>
        </w:rPr>
      </w:pPr>
      <w:r w:rsidRPr="00186094">
        <w:rPr>
          <w:b/>
          <w:noProof/>
          <w:sz w:val="28"/>
          <w:szCs w:val="28"/>
        </w:rPr>
        <w:drawing>
          <wp:inline distT="0" distB="0" distL="0" distR="0" wp14:anchorId="451FD828" wp14:editId="71B4473A">
            <wp:extent cx="5000625" cy="7362825"/>
            <wp:effectExtent l="0" t="0" r="9525" b="9525"/>
            <wp:docPr id="3" name="Obrázek 3" descr="I:\Plocha\LOKALITA JEZ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Plocha\LOKALITA JEZER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BD4E" w14:textId="77777777" w:rsidR="00797889" w:rsidRDefault="0079788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18D2C48" w14:textId="77777777" w:rsidR="00186094" w:rsidRDefault="00186094" w:rsidP="00797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LOKALITA KOSTEL NANEBEVZETÍ PANNY MARIE</w:t>
      </w:r>
    </w:p>
    <w:p w14:paraId="7FE8A2EA" w14:textId="77777777" w:rsidR="00797889" w:rsidRDefault="00186094" w:rsidP="00186094">
      <w:pPr>
        <w:jc w:val="center"/>
        <w:rPr>
          <w:b/>
          <w:sz w:val="28"/>
          <w:szCs w:val="28"/>
        </w:rPr>
      </w:pPr>
      <w:r w:rsidRPr="00186094">
        <w:rPr>
          <w:b/>
          <w:noProof/>
          <w:sz w:val="28"/>
          <w:szCs w:val="28"/>
        </w:rPr>
        <w:drawing>
          <wp:inline distT="0" distB="0" distL="0" distR="0" wp14:anchorId="2C1D6DF6" wp14:editId="001053CF">
            <wp:extent cx="4962525" cy="7267575"/>
            <wp:effectExtent l="0" t="0" r="9525" b="9525"/>
            <wp:docPr id="4" name="Obrázek 4" descr="I:\Plocha\LOKALITA KOSTEL NANEBEVZETÍ PANNY MAR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Plocha\LOKALITA KOSTEL NANEBEVZETÍ PANNY MARI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E644" w14:textId="77777777" w:rsidR="00186094" w:rsidRDefault="00797889" w:rsidP="00131A2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89490E7" w14:textId="77777777" w:rsidR="00797889" w:rsidRDefault="00797889" w:rsidP="00797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LOKALITA 1. NÁMĚSTÍ A PARK V UL. RADNIČNÍ</w:t>
      </w:r>
    </w:p>
    <w:p w14:paraId="6687AB5B" w14:textId="77777777" w:rsidR="005E45E9" w:rsidRDefault="00797889" w:rsidP="005E45E9">
      <w:pPr>
        <w:jc w:val="center"/>
        <w:rPr>
          <w:b/>
          <w:sz w:val="28"/>
          <w:szCs w:val="28"/>
        </w:rPr>
      </w:pPr>
      <w:r w:rsidRPr="00797889">
        <w:rPr>
          <w:b/>
          <w:noProof/>
          <w:sz w:val="28"/>
          <w:szCs w:val="28"/>
        </w:rPr>
        <w:drawing>
          <wp:inline distT="0" distB="0" distL="0" distR="0" wp14:anchorId="0D6BCCB9" wp14:editId="7B99823D">
            <wp:extent cx="5114925" cy="7562850"/>
            <wp:effectExtent l="0" t="0" r="9525" b="0"/>
            <wp:docPr id="5" name="Obrázek 5" descr="I:\Plocha\LOKALITA 1. NÁMĚSTÍ A PARK V UL.RADNIČ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Plocha\LOKALITA 1. NÁMĚSTÍ A PARK V UL.RADNIČNÍ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5C029" w14:textId="77777777" w:rsidR="005E45E9" w:rsidRDefault="005E45E9" w:rsidP="005E45E9">
      <w:pPr>
        <w:jc w:val="center"/>
        <w:rPr>
          <w:b/>
          <w:sz w:val="28"/>
          <w:szCs w:val="28"/>
        </w:rPr>
      </w:pPr>
    </w:p>
    <w:p w14:paraId="2669D9A2" w14:textId="77777777" w:rsidR="0028665B" w:rsidRDefault="0028665B" w:rsidP="00797889">
      <w:pPr>
        <w:jc w:val="center"/>
        <w:rPr>
          <w:b/>
          <w:sz w:val="28"/>
          <w:szCs w:val="28"/>
        </w:rPr>
      </w:pPr>
    </w:p>
    <w:p w14:paraId="45CEF5B1" w14:textId="77777777" w:rsidR="00246454" w:rsidRDefault="00246454" w:rsidP="00131A26">
      <w:pPr>
        <w:rPr>
          <w:b/>
          <w:sz w:val="28"/>
          <w:szCs w:val="28"/>
        </w:rPr>
      </w:pPr>
    </w:p>
    <w:p w14:paraId="2FB458F9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34C621D9" w14:textId="77777777" w:rsidR="00246454" w:rsidRDefault="008570F9" w:rsidP="0079788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264C06" wp14:editId="173F5F2B">
                <wp:simplePos x="0" y="0"/>
                <wp:positionH relativeFrom="column">
                  <wp:posOffset>128270</wp:posOffset>
                </wp:positionH>
                <wp:positionV relativeFrom="paragraph">
                  <wp:posOffset>249115</wp:posOffset>
                </wp:positionV>
                <wp:extent cx="5706208" cy="5213839"/>
                <wp:effectExtent l="0" t="0" r="27940" b="25400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208" cy="521383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42957" id="Obdélník 40" o:spid="_x0000_s1026" style="position:absolute;margin-left:10.1pt;margin-top:19.6pt;width:449.3pt;height:410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" filled="f" strokecolor="black [3213]" strokeweight="1pt"/>
            </w:pict>
          </mc:Fallback>
        </mc:AlternateContent>
      </w:r>
      <w:bookmarkStart w:id="0" w:name="_MON_1806224040"/>
      <w:bookmarkEnd w:id="0"/>
      <w:r w:rsidR="00260467" w:rsidRPr="00246454">
        <w:rPr>
          <w:b/>
          <w:sz w:val="28"/>
          <w:szCs w:val="28"/>
        </w:rPr>
        <w:object w:dxaOrig="9070" w:dyaOrig="9708" w14:anchorId="7532B80E">
          <v:shape id="_x0000_i1026" type="#_x0000_t75" style="width:454.3pt;height:485.15pt" o:ole="">
            <v:imagedata r:id="rId18" o:title=""/>
          </v:shape>
          <o:OLEObject Type="Embed" ProgID="Word.Document.12" ShapeID="_x0000_i1026" DrawAspect="Content" ObjectID="_1824368759" r:id="rId19">
            <o:FieldCodes>\s</o:FieldCodes>
          </o:OLEObject>
        </w:object>
      </w:r>
    </w:p>
    <w:p w14:paraId="300D500F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09C51B35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9B165DE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559DD688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233BF3ED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4E09A0BD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268641A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59D5136F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5E5768EE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5A6169F8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62B446E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24ED1B09" w14:textId="77777777" w:rsidR="00246454" w:rsidRDefault="008570F9" w:rsidP="0079788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CBDD35" wp14:editId="68F21849">
                <wp:simplePos x="0" y="0"/>
                <wp:positionH relativeFrom="column">
                  <wp:posOffset>119478</wp:posOffset>
                </wp:positionH>
                <wp:positionV relativeFrom="paragraph">
                  <wp:posOffset>233778</wp:posOffset>
                </wp:positionV>
                <wp:extent cx="5758961" cy="5187461"/>
                <wp:effectExtent l="0" t="0" r="13335" b="13335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961" cy="5187461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BDFDF" id="Obdélník 46" o:spid="_x0000_s1026" style="position:absolute;margin-left:9.4pt;margin-top:18.4pt;width:453.45pt;height:40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" filled="f" strokecolor="#243f60 [1604]"/>
            </w:pict>
          </mc:Fallback>
        </mc:AlternateContent>
      </w:r>
      <w:bookmarkStart w:id="1" w:name="_MON_1806224064"/>
      <w:bookmarkEnd w:id="1"/>
      <w:r w:rsidR="00246454" w:rsidRPr="00246454">
        <w:rPr>
          <w:b/>
          <w:sz w:val="28"/>
          <w:szCs w:val="28"/>
        </w:rPr>
        <w:object w:dxaOrig="9072" w:dyaOrig="8752" w14:anchorId="2A9AA726">
          <v:shape id="_x0000_i1027" type="#_x0000_t75" style="width:453.45pt;height:435.45pt" o:ole="">
            <v:imagedata r:id="rId20" o:title=""/>
          </v:shape>
          <o:OLEObject Type="Embed" ProgID="Word.Document.12" ShapeID="_x0000_i1027" DrawAspect="Content" ObjectID="_1824368760" r:id="rId21">
            <o:FieldCodes>\s</o:FieldCodes>
          </o:OLEObject>
        </w:object>
      </w:r>
    </w:p>
    <w:p w14:paraId="3732F167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3863BAAF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4FDA33D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716C48ED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236B045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671530CA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32FD9A8A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461E5BDA" w14:textId="77777777" w:rsidR="00246454" w:rsidRDefault="00246454" w:rsidP="00797889">
      <w:pPr>
        <w:jc w:val="center"/>
        <w:rPr>
          <w:b/>
          <w:sz w:val="28"/>
          <w:szCs w:val="28"/>
        </w:rPr>
      </w:pPr>
    </w:p>
    <w:p w14:paraId="15B68B1F" w14:textId="77777777" w:rsidR="007F451A" w:rsidRDefault="007F451A" w:rsidP="00131A26">
      <w:pPr>
        <w:rPr>
          <w:b/>
          <w:sz w:val="28"/>
          <w:szCs w:val="28"/>
        </w:rPr>
        <w:sectPr w:rsidR="007F451A" w:rsidSect="00687FE0">
          <w:headerReference w:type="default" r:id="rId22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1703DE55" w14:textId="77777777" w:rsidR="00A272D2" w:rsidRDefault="00A272D2" w:rsidP="00CE3C26">
      <w:pPr>
        <w:rPr>
          <w:b/>
          <w:sz w:val="28"/>
          <w:szCs w:val="28"/>
        </w:rPr>
      </w:pPr>
    </w:p>
    <w:p w14:paraId="0A7533F4" w14:textId="77777777" w:rsidR="00A272D2" w:rsidRDefault="00A272D2" w:rsidP="00A272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SEZNAM MÍST PRO PRODEJ A POSKYTOVÁNÍ SLUŽEB</w:t>
      </w:r>
    </w:p>
    <w:tbl>
      <w:tblPr>
        <w:tblW w:w="958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4321"/>
        <w:gridCol w:w="2478"/>
        <w:gridCol w:w="1138"/>
        <w:gridCol w:w="782"/>
      </w:tblGrid>
      <w:tr w:rsidR="00A272D2" w:rsidRPr="00817A7D" w14:paraId="5DB7A424" w14:textId="77777777" w:rsidTr="00CE3C26">
        <w:trPr>
          <w:trHeight w:val="630"/>
        </w:trPr>
        <w:tc>
          <w:tcPr>
            <w:tcW w:w="864" w:type="dxa"/>
            <w:shd w:val="clear" w:color="auto" w:fill="FBD4B4" w:themeFill="accent6" w:themeFillTint="66"/>
            <w:noWrap/>
            <w:vAlign w:val="center"/>
            <w:hideMark/>
          </w:tcPr>
          <w:p w14:paraId="4D56DFA5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 xml:space="preserve">                                           </w:t>
            </w:r>
            <w:r w:rsidRPr="00817A7D">
              <w:rPr>
                <w:sz w:val="24"/>
                <w:szCs w:val="24"/>
              </w:rPr>
              <w:br w:type="page"/>
            </w:r>
            <w:r w:rsidRPr="00817A7D">
              <w:rPr>
                <w:b/>
                <w:bCs/>
                <w:sz w:val="24"/>
                <w:szCs w:val="24"/>
              </w:rPr>
              <w:t xml:space="preserve"> Poř. č.</w:t>
            </w:r>
          </w:p>
        </w:tc>
        <w:tc>
          <w:tcPr>
            <w:tcW w:w="4321" w:type="dxa"/>
            <w:shd w:val="clear" w:color="auto" w:fill="FBD4B4" w:themeFill="accent6" w:themeFillTint="66"/>
            <w:noWrap/>
            <w:vAlign w:val="center"/>
            <w:hideMark/>
          </w:tcPr>
          <w:p w14:paraId="18CEAC23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Adresa místa</w:t>
            </w:r>
          </w:p>
        </w:tc>
        <w:tc>
          <w:tcPr>
            <w:tcW w:w="2478" w:type="dxa"/>
            <w:shd w:val="clear" w:color="auto" w:fill="FBD4B4" w:themeFill="accent6" w:themeFillTint="66"/>
            <w:vAlign w:val="center"/>
            <w:hideMark/>
          </w:tcPr>
          <w:p w14:paraId="4BAE8378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Druh zboží, služby</w:t>
            </w:r>
          </w:p>
        </w:tc>
        <w:tc>
          <w:tcPr>
            <w:tcW w:w="1138" w:type="dxa"/>
            <w:shd w:val="clear" w:color="auto" w:fill="FBD4B4" w:themeFill="accent6" w:themeFillTint="66"/>
            <w:vAlign w:val="center"/>
            <w:hideMark/>
          </w:tcPr>
          <w:p w14:paraId="00F67AC0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Kapacita míst</w:t>
            </w:r>
          </w:p>
        </w:tc>
        <w:tc>
          <w:tcPr>
            <w:tcW w:w="782" w:type="dxa"/>
            <w:shd w:val="clear" w:color="auto" w:fill="FBD4B4" w:themeFill="accent6" w:themeFillTint="66"/>
            <w:noWrap/>
            <w:vAlign w:val="center"/>
            <w:hideMark/>
          </w:tcPr>
          <w:p w14:paraId="0ACFB74C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Mapa č.</w:t>
            </w:r>
          </w:p>
        </w:tc>
      </w:tr>
      <w:tr w:rsidR="00A272D2" w:rsidRPr="00817A7D" w14:paraId="320A9B71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6920F3FF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21" w:type="dxa"/>
            <w:vAlign w:val="center"/>
            <w:hideMark/>
          </w:tcPr>
          <w:p w14:paraId="303D69FC" w14:textId="77777777" w:rsidR="00A272D2" w:rsidRPr="00817A7D" w:rsidRDefault="00A272D2" w:rsidP="00CE3C26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ul. Zdeňka Fibicha v areálu TJ Baník Souš (část ppč. 5182/1</w:t>
            </w:r>
            <w:r w:rsidR="00CE3C26">
              <w:rPr>
                <w:sz w:val="24"/>
                <w:szCs w:val="24"/>
              </w:rPr>
              <w:t xml:space="preserve"> a 4496/50</w:t>
            </w:r>
            <w:r w:rsidRPr="00817A7D">
              <w:rPr>
                <w:sz w:val="24"/>
                <w:szCs w:val="24"/>
              </w:rPr>
              <w:t xml:space="preserve"> v k.ú. Most II)</w:t>
            </w:r>
          </w:p>
        </w:tc>
        <w:tc>
          <w:tcPr>
            <w:tcW w:w="2478" w:type="dxa"/>
            <w:noWrap/>
            <w:vAlign w:val="center"/>
            <w:hideMark/>
          </w:tcPr>
          <w:p w14:paraId="3F17B50D" w14:textId="77777777" w:rsidR="00A272D2" w:rsidRPr="00817A7D" w:rsidRDefault="00A272D2" w:rsidP="00CE3C26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bez omezení</w:t>
            </w:r>
          </w:p>
        </w:tc>
        <w:tc>
          <w:tcPr>
            <w:tcW w:w="1138" w:type="dxa"/>
            <w:noWrap/>
            <w:vAlign w:val="center"/>
            <w:hideMark/>
          </w:tcPr>
          <w:p w14:paraId="0B8978A9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200</w:t>
            </w:r>
          </w:p>
        </w:tc>
        <w:tc>
          <w:tcPr>
            <w:tcW w:w="782" w:type="dxa"/>
            <w:noWrap/>
            <w:vAlign w:val="center"/>
            <w:hideMark/>
          </w:tcPr>
          <w:p w14:paraId="33E6A311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1</w:t>
            </w:r>
          </w:p>
        </w:tc>
      </w:tr>
      <w:tr w:rsidR="00A272D2" w:rsidRPr="00817A7D" w14:paraId="58D59A22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5BFA16D7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21" w:type="dxa"/>
            <w:vAlign w:val="center"/>
            <w:hideMark/>
          </w:tcPr>
          <w:p w14:paraId="244B1950" w14:textId="77777777" w:rsidR="00A272D2" w:rsidRPr="00817A7D" w:rsidRDefault="00A272D2" w:rsidP="00CE3C26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tř. Budovatelů, u NS Rozkvět (část ppč. 4681/6 v k.ú. Most II)</w:t>
            </w:r>
          </w:p>
        </w:tc>
        <w:tc>
          <w:tcPr>
            <w:tcW w:w="2478" w:type="dxa"/>
            <w:vAlign w:val="center"/>
            <w:hideMark/>
          </w:tcPr>
          <w:p w14:paraId="7016D86B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705A5">
              <w:rPr>
                <w:sz w:val="24"/>
                <w:szCs w:val="24"/>
              </w:rPr>
              <w:t>říležitostný-sezónní</w:t>
            </w:r>
          </w:p>
        </w:tc>
        <w:tc>
          <w:tcPr>
            <w:tcW w:w="1138" w:type="dxa"/>
            <w:noWrap/>
            <w:vAlign w:val="center"/>
            <w:hideMark/>
          </w:tcPr>
          <w:p w14:paraId="37797037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  <w:hideMark/>
          </w:tcPr>
          <w:p w14:paraId="48D2C4D2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2</w:t>
            </w:r>
          </w:p>
        </w:tc>
      </w:tr>
      <w:tr w:rsidR="00A272D2" w:rsidRPr="00817A7D" w14:paraId="1DBAA479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1586EF22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21" w:type="dxa"/>
            <w:vAlign w:val="center"/>
            <w:hideMark/>
          </w:tcPr>
          <w:p w14:paraId="7490AA97" w14:textId="2DB0DD2C" w:rsidR="00A272D2" w:rsidRPr="00817A7D" w:rsidRDefault="00A272D2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 xml:space="preserve">tř. Budovatelů, u </w:t>
            </w:r>
            <w:r w:rsidR="00E4380A">
              <w:rPr>
                <w:sz w:val="24"/>
                <w:szCs w:val="24"/>
              </w:rPr>
              <w:t>b</w:t>
            </w:r>
            <w:r w:rsidR="00A26FD3">
              <w:rPr>
                <w:sz w:val="24"/>
                <w:szCs w:val="24"/>
              </w:rPr>
              <w:t>udovy PRIOR</w:t>
            </w:r>
            <w:r w:rsidRPr="00817A7D">
              <w:rPr>
                <w:sz w:val="24"/>
                <w:szCs w:val="24"/>
              </w:rPr>
              <w:t xml:space="preserve"> (část ppč. 6372/2 v k.ú. Most II)</w:t>
            </w:r>
          </w:p>
        </w:tc>
        <w:tc>
          <w:tcPr>
            <w:tcW w:w="2478" w:type="dxa"/>
            <w:vAlign w:val="center"/>
            <w:hideMark/>
          </w:tcPr>
          <w:p w14:paraId="6CED4862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705A5">
              <w:rPr>
                <w:sz w:val="24"/>
                <w:szCs w:val="24"/>
              </w:rPr>
              <w:t>říležitostný-sezónní</w:t>
            </w:r>
          </w:p>
        </w:tc>
        <w:tc>
          <w:tcPr>
            <w:tcW w:w="1138" w:type="dxa"/>
            <w:noWrap/>
            <w:vAlign w:val="center"/>
            <w:hideMark/>
          </w:tcPr>
          <w:p w14:paraId="65FEB63C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77A20585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3</w:t>
            </w:r>
          </w:p>
        </w:tc>
      </w:tr>
      <w:tr w:rsidR="00A272D2" w:rsidRPr="00817A7D" w14:paraId="4B4E5A4A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1C4471D4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21" w:type="dxa"/>
            <w:vAlign w:val="center"/>
            <w:hideMark/>
          </w:tcPr>
          <w:p w14:paraId="08CF8A84" w14:textId="77777777" w:rsidR="00A272D2" w:rsidRPr="00817A7D" w:rsidRDefault="00A272D2" w:rsidP="00CE3C26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tř. Budovatelů, stůl u bl. 382 (část ppč. 4608/1 v k.ú. Most II)</w:t>
            </w:r>
          </w:p>
        </w:tc>
        <w:tc>
          <w:tcPr>
            <w:tcW w:w="2478" w:type="dxa"/>
            <w:vAlign w:val="center"/>
            <w:hideMark/>
          </w:tcPr>
          <w:p w14:paraId="1D019BC8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705A5">
              <w:rPr>
                <w:sz w:val="24"/>
                <w:szCs w:val="24"/>
              </w:rPr>
              <w:t>říležitostný-sezónní</w:t>
            </w:r>
          </w:p>
        </w:tc>
        <w:tc>
          <w:tcPr>
            <w:tcW w:w="1138" w:type="dxa"/>
            <w:noWrap/>
            <w:vAlign w:val="center"/>
            <w:hideMark/>
          </w:tcPr>
          <w:p w14:paraId="61C2197A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6E5844A5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4</w:t>
            </w:r>
          </w:p>
        </w:tc>
      </w:tr>
      <w:tr w:rsidR="00A272D2" w:rsidRPr="00817A7D" w14:paraId="1D8476BE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17EA958A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21" w:type="dxa"/>
            <w:vAlign w:val="center"/>
            <w:hideMark/>
          </w:tcPr>
          <w:p w14:paraId="1D777BA5" w14:textId="0688334E" w:rsidR="00A272D2" w:rsidRPr="00817A7D" w:rsidRDefault="00E43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26FD3">
              <w:rPr>
                <w:sz w:val="24"/>
                <w:szCs w:val="24"/>
              </w:rPr>
              <w:t xml:space="preserve">udova </w:t>
            </w:r>
            <w:r w:rsidR="00A26FD3" w:rsidRPr="00817A7D">
              <w:rPr>
                <w:sz w:val="24"/>
                <w:szCs w:val="24"/>
              </w:rPr>
              <w:t>P</w:t>
            </w:r>
            <w:r w:rsidR="00A26FD3">
              <w:rPr>
                <w:sz w:val="24"/>
                <w:szCs w:val="24"/>
              </w:rPr>
              <w:t>RIOR</w:t>
            </w:r>
            <w:r w:rsidR="00A26FD3" w:rsidRPr="00817A7D">
              <w:rPr>
                <w:sz w:val="24"/>
                <w:szCs w:val="24"/>
              </w:rPr>
              <w:t xml:space="preserve"> </w:t>
            </w:r>
            <w:r w:rsidR="00A272D2" w:rsidRPr="00817A7D">
              <w:rPr>
                <w:sz w:val="24"/>
                <w:szCs w:val="24"/>
              </w:rPr>
              <w:t>z nám. Velké mostecké stávky a z ul. Moskevská (část ppč. 6372/2 a 6372/3 v k.ú. Most II)</w:t>
            </w:r>
          </w:p>
        </w:tc>
        <w:tc>
          <w:tcPr>
            <w:tcW w:w="2478" w:type="dxa"/>
            <w:vAlign w:val="center"/>
            <w:hideMark/>
          </w:tcPr>
          <w:p w14:paraId="0BCF1860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 w:rsidRPr="007705A5">
              <w:rPr>
                <w:sz w:val="24"/>
                <w:szCs w:val="24"/>
              </w:rPr>
              <w:t>bez omezení</w:t>
            </w:r>
          </w:p>
        </w:tc>
        <w:tc>
          <w:tcPr>
            <w:tcW w:w="1138" w:type="dxa"/>
            <w:noWrap/>
            <w:vAlign w:val="center"/>
            <w:hideMark/>
          </w:tcPr>
          <w:p w14:paraId="22E6CD87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5+3</w:t>
            </w:r>
          </w:p>
        </w:tc>
        <w:tc>
          <w:tcPr>
            <w:tcW w:w="782" w:type="dxa"/>
            <w:noWrap/>
            <w:vAlign w:val="center"/>
            <w:hideMark/>
          </w:tcPr>
          <w:p w14:paraId="0B6785CB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5</w:t>
            </w:r>
          </w:p>
        </w:tc>
      </w:tr>
      <w:tr w:rsidR="00A272D2" w:rsidRPr="00817A7D" w14:paraId="369A9B40" w14:textId="77777777" w:rsidTr="00CE3C26">
        <w:trPr>
          <w:trHeight w:val="964"/>
        </w:trPr>
        <w:tc>
          <w:tcPr>
            <w:tcW w:w="864" w:type="dxa"/>
            <w:noWrap/>
            <w:vAlign w:val="center"/>
            <w:hideMark/>
          </w:tcPr>
          <w:p w14:paraId="7DCC2120" w14:textId="77777777" w:rsidR="00A272D2" w:rsidRPr="00817A7D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817A7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21" w:type="dxa"/>
            <w:vAlign w:val="center"/>
            <w:hideMark/>
          </w:tcPr>
          <w:p w14:paraId="1B1FBB1E" w14:textId="6D564BE1" w:rsidR="00A272D2" w:rsidRPr="00817A7D" w:rsidRDefault="00A272D2">
            <w:pPr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 xml:space="preserve">prostor mezi budovou magistrátu a </w:t>
            </w:r>
            <w:r w:rsidR="00A26FD3">
              <w:rPr>
                <w:sz w:val="24"/>
                <w:szCs w:val="24"/>
              </w:rPr>
              <w:t>budovou PRIOR</w:t>
            </w:r>
            <w:r w:rsidR="00577052">
              <w:rPr>
                <w:sz w:val="24"/>
                <w:szCs w:val="24"/>
              </w:rPr>
              <w:t xml:space="preserve"> (část ppč. 6367/102, </w:t>
            </w:r>
            <w:r w:rsidR="00A26FD3">
              <w:rPr>
                <w:sz w:val="24"/>
                <w:szCs w:val="24"/>
              </w:rPr>
              <w:t>6372</w:t>
            </w:r>
            <w:r w:rsidR="00577052">
              <w:rPr>
                <w:sz w:val="24"/>
                <w:szCs w:val="24"/>
              </w:rPr>
              <w:t>/2</w:t>
            </w:r>
            <w:r w:rsidRPr="00817A7D">
              <w:rPr>
                <w:sz w:val="24"/>
                <w:szCs w:val="24"/>
              </w:rPr>
              <w:t xml:space="preserve"> v k.ú. Most II)</w:t>
            </w:r>
            <w:r>
              <w:rPr>
                <w:sz w:val="24"/>
                <w:szCs w:val="24"/>
              </w:rPr>
              <w:t>, rozsah je upřesněn nájemní smlouvou</w:t>
            </w:r>
          </w:p>
        </w:tc>
        <w:tc>
          <w:tcPr>
            <w:tcW w:w="2478" w:type="dxa"/>
            <w:vAlign w:val="center"/>
            <w:hideMark/>
          </w:tcPr>
          <w:p w14:paraId="2B5A365B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 w:rsidRPr="007705A5">
              <w:rPr>
                <w:sz w:val="24"/>
                <w:szCs w:val="24"/>
              </w:rPr>
              <w:t>bez omezení</w:t>
            </w:r>
          </w:p>
        </w:tc>
        <w:tc>
          <w:tcPr>
            <w:tcW w:w="1138" w:type="dxa"/>
            <w:noWrap/>
            <w:vAlign w:val="center"/>
            <w:hideMark/>
          </w:tcPr>
          <w:p w14:paraId="3EE40D56" w14:textId="77777777" w:rsidR="00A272D2" w:rsidRPr="00817A7D" w:rsidRDefault="00A272D2" w:rsidP="00BC0164">
            <w:pPr>
              <w:jc w:val="center"/>
              <w:rPr>
                <w:sz w:val="24"/>
                <w:szCs w:val="24"/>
              </w:rPr>
            </w:pPr>
            <w:r w:rsidRPr="00817A7D">
              <w:rPr>
                <w:sz w:val="24"/>
                <w:szCs w:val="24"/>
              </w:rPr>
              <w:t>80</w:t>
            </w:r>
          </w:p>
        </w:tc>
        <w:tc>
          <w:tcPr>
            <w:tcW w:w="782" w:type="dxa"/>
            <w:noWrap/>
            <w:vAlign w:val="center"/>
            <w:hideMark/>
          </w:tcPr>
          <w:p w14:paraId="4DE072A2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6</w:t>
            </w:r>
          </w:p>
        </w:tc>
      </w:tr>
      <w:tr w:rsidR="00A272D2" w:rsidRPr="00C17727" w14:paraId="5ABFAF8E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6442BD64" w14:textId="77777777" w:rsidR="00A272D2" w:rsidRPr="00C17727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 w:rsidRPr="00C1772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21" w:type="dxa"/>
            <w:vAlign w:val="center"/>
          </w:tcPr>
          <w:p w14:paraId="6F6888AE" w14:textId="77777777" w:rsidR="00A272D2" w:rsidRPr="00C17727" w:rsidRDefault="00A272D2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Kpt. Jaroše (u schodiště do sídliště Výsluní, na části ppč. 4936/534 v k.ú. Most II)</w:t>
            </w:r>
          </w:p>
        </w:tc>
        <w:tc>
          <w:tcPr>
            <w:tcW w:w="2478" w:type="dxa"/>
            <w:vAlign w:val="center"/>
          </w:tcPr>
          <w:p w14:paraId="185075DF" w14:textId="77777777" w:rsidR="00A272D2" w:rsidRPr="007705A5" w:rsidRDefault="00A272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705A5">
              <w:rPr>
                <w:sz w:val="24"/>
                <w:szCs w:val="24"/>
              </w:rPr>
              <w:t>říležitostný-sezónní</w:t>
            </w:r>
          </w:p>
        </w:tc>
        <w:tc>
          <w:tcPr>
            <w:tcW w:w="1138" w:type="dxa"/>
            <w:noWrap/>
            <w:vAlign w:val="center"/>
          </w:tcPr>
          <w:p w14:paraId="61C6ACD3" w14:textId="77777777" w:rsidR="00A272D2" w:rsidRPr="00C17727" w:rsidRDefault="00A272D2" w:rsidP="00BC0164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1DE0F910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7</w:t>
            </w:r>
          </w:p>
        </w:tc>
      </w:tr>
      <w:tr w:rsidR="00A272D2" w:rsidRPr="00C17727" w14:paraId="0893520E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06BEC523" w14:textId="77777777" w:rsidR="00A272D2" w:rsidRPr="00C17727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21" w:type="dxa"/>
            <w:vAlign w:val="center"/>
          </w:tcPr>
          <w:p w14:paraId="5F9D8E6E" w14:textId="77777777" w:rsidR="00A272D2" w:rsidRPr="00C17727" w:rsidRDefault="00A272D2" w:rsidP="00CE3C26">
            <w:pPr>
              <w:rPr>
                <w:sz w:val="24"/>
                <w:szCs w:val="24"/>
              </w:rPr>
            </w:pPr>
            <w:r w:rsidRPr="004C1A2A">
              <w:rPr>
                <w:sz w:val="24"/>
                <w:szCs w:val="24"/>
              </w:rPr>
              <w:t>ul. Lipová, u NS Kahan (část ppč. 4936/521 v k.ú. Most II)</w:t>
            </w:r>
          </w:p>
        </w:tc>
        <w:tc>
          <w:tcPr>
            <w:tcW w:w="2478" w:type="dxa"/>
            <w:vAlign w:val="center"/>
          </w:tcPr>
          <w:p w14:paraId="3A6DED13" w14:textId="77777777" w:rsidR="00A272D2" w:rsidRPr="00C17727" w:rsidRDefault="00A272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příležitostný-sezónní</w:t>
            </w:r>
          </w:p>
        </w:tc>
        <w:tc>
          <w:tcPr>
            <w:tcW w:w="1138" w:type="dxa"/>
            <w:noWrap/>
            <w:vAlign w:val="center"/>
          </w:tcPr>
          <w:p w14:paraId="262CC6F3" w14:textId="77777777" w:rsidR="00A272D2" w:rsidRPr="00C17727" w:rsidRDefault="00A272D2" w:rsidP="00BC0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vAlign w:val="center"/>
          </w:tcPr>
          <w:p w14:paraId="1ED911F9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8</w:t>
            </w:r>
          </w:p>
        </w:tc>
      </w:tr>
      <w:tr w:rsidR="00A272D2" w:rsidRPr="00C17727" w14:paraId="7BF3C3DA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16BF9956" w14:textId="77777777" w:rsidR="00A272D2" w:rsidRDefault="00A272D2" w:rsidP="00BC01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21" w:type="dxa"/>
            <w:vAlign w:val="center"/>
          </w:tcPr>
          <w:p w14:paraId="4F6A3F33" w14:textId="77777777" w:rsidR="00A272D2" w:rsidRPr="00C17727" w:rsidRDefault="00A272D2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2. náměstí (část ppč. 6372/11 v k.ú. Most II)</w:t>
            </w:r>
          </w:p>
        </w:tc>
        <w:tc>
          <w:tcPr>
            <w:tcW w:w="2478" w:type="dxa"/>
            <w:vAlign w:val="center"/>
          </w:tcPr>
          <w:p w14:paraId="3A0761E4" w14:textId="77777777" w:rsidR="00A272D2" w:rsidRPr="00C17727" w:rsidRDefault="006D0CD2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272D2" w:rsidRPr="00C17727">
              <w:rPr>
                <w:sz w:val="24"/>
                <w:szCs w:val="24"/>
              </w:rPr>
              <w:t>říležitostný</w:t>
            </w:r>
            <w:r>
              <w:rPr>
                <w:sz w:val="24"/>
                <w:szCs w:val="24"/>
              </w:rPr>
              <w:t>-sezónní</w:t>
            </w:r>
          </w:p>
        </w:tc>
        <w:tc>
          <w:tcPr>
            <w:tcW w:w="1138" w:type="dxa"/>
            <w:noWrap/>
            <w:vAlign w:val="center"/>
          </w:tcPr>
          <w:p w14:paraId="484343EA" w14:textId="77777777" w:rsidR="00A272D2" w:rsidRPr="00C17727" w:rsidRDefault="00A272D2" w:rsidP="00BC0164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  <w:noWrap/>
            <w:vAlign w:val="center"/>
          </w:tcPr>
          <w:p w14:paraId="57914AE9" w14:textId="77777777" w:rsidR="00A272D2" w:rsidRPr="00A10097" w:rsidRDefault="00A272D2" w:rsidP="00BC0164">
            <w:pPr>
              <w:jc w:val="center"/>
              <w:rPr>
                <w:b/>
                <w:sz w:val="24"/>
                <w:szCs w:val="24"/>
              </w:rPr>
            </w:pPr>
            <w:r w:rsidRPr="00A10097">
              <w:rPr>
                <w:b/>
                <w:sz w:val="24"/>
                <w:szCs w:val="24"/>
              </w:rPr>
              <w:t>9</w:t>
            </w:r>
          </w:p>
        </w:tc>
      </w:tr>
      <w:tr w:rsidR="0042018C" w:rsidRPr="00C17727" w14:paraId="1156F5A5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51AD8206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21" w:type="dxa"/>
            <w:vAlign w:val="center"/>
          </w:tcPr>
          <w:p w14:paraId="0861F587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Kabátnická, př</w:t>
            </w:r>
            <w:r w:rsidR="00CE3C26">
              <w:rPr>
                <w:sz w:val="24"/>
                <w:szCs w:val="24"/>
              </w:rPr>
              <w:t>ed OC Kaufland (část ppč. 7498/6</w:t>
            </w:r>
            <w:r w:rsidRPr="00C17727">
              <w:rPr>
                <w:sz w:val="24"/>
                <w:szCs w:val="24"/>
              </w:rPr>
              <w:t xml:space="preserve"> v k.ú.Most II)</w:t>
            </w:r>
          </w:p>
        </w:tc>
        <w:tc>
          <w:tcPr>
            <w:tcW w:w="2478" w:type="dxa"/>
            <w:vAlign w:val="center"/>
          </w:tcPr>
          <w:p w14:paraId="3114EB40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občerstvení + příležitostný</w:t>
            </w:r>
            <w:r>
              <w:rPr>
                <w:sz w:val="24"/>
                <w:szCs w:val="24"/>
              </w:rPr>
              <w:t>-sezónní</w:t>
            </w:r>
          </w:p>
        </w:tc>
        <w:tc>
          <w:tcPr>
            <w:tcW w:w="1138" w:type="dxa"/>
            <w:noWrap/>
            <w:vAlign w:val="center"/>
          </w:tcPr>
          <w:p w14:paraId="0A91BA5D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13A73989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10</w:t>
            </w:r>
          </w:p>
        </w:tc>
      </w:tr>
      <w:tr w:rsidR="0042018C" w:rsidRPr="00C17727" w14:paraId="23179964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501A693F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21" w:type="dxa"/>
            <w:vAlign w:val="center"/>
          </w:tcPr>
          <w:p w14:paraId="20447978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Barvířská, parkoviště u zimního stadionu (část ppč. 7499/1 v k.ú. Most II)</w:t>
            </w:r>
          </w:p>
        </w:tc>
        <w:tc>
          <w:tcPr>
            <w:tcW w:w="2478" w:type="dxa"/>
            <w:vAlign w:val="center"/>
          </w:tcPr>
          <w:p w14:paraId="7DF4B36D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17727">
              <w:rPr>
                <w:sz w:val="24"/>
                <w:szCs w:val="24"/>
              </w:rPr>
              <w:t>říležitostný</w:t>
            </w:r>
            <w:r>
              <w:rPr>
                <w:sz w:val="24"/>
                <w:szCs w:val="24"/>
              </w:rPr>
              <w:t>-sezónní</w:t>
            </w:r>
          </w:p>
        </w:tc>
        <w:tc>
          <w:tcPr>
            <w:tcW w:w="1138" w:type="dxa"/>
            <w:noWrap/>
            <w:vAlign w:val="center"/>
          </w:tcPr>
          <w:p w14:paraId="2F945DB3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vAlign w:val="center"/>
          </w:tcPr>
          <w:p w14:paraId="69DB74AA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11</w:t>
            </w:r>
          </w:p>
        </w:tc>
      </w:tr>
      <w:tr w:rsidR="0042018C" w:rsidRPr="00C17727" w14:paraId="0E558BED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5B645FED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21" w:type="dxa"/>
            <w:vAlign w:val="center"/>
          </w:tcPr>
          <w:p w14:paraId="34C0F5B1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Barvířská, komunikace u čp. 1702 (část ppč. 7498/8 v k.ú. Most II)</w:t>
            </w:r>
          </w:p>
        </w:tc>
        <w:tc>
          <w:tcPr>
            <w:tcW w:w="2478" w:type="dxa"/>
            <w:vAlign w:val="center"/>
          </w:tcPr>
          <w:p w14:paraId="699E6509" w14:textId="77777777" w:rsidR="0042018C" w:rsidRPr="00C17727" w:rsidRDefault="0042018C" w:rsidP="00C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příležitostný-sezónní</w:t>
            </w:r>
          </w:p>
        </w:tc>
        <w:tc>
          <w:tcPr>
            <w:tcW w:w="1138" w:type="dxa"/>
            <w:noWrap/>
            <w:vAlign w:val="center"/>
          </w:tcPr>
          <w:p w14:paraId="7C96ED06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vAlign w:val="center"/>
          </w:tcPr>
          <w:p w14:paraId="450FE874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12</w:t>
            </w:r>
          </w:p>
        </w:tc>
      </w:tr>
      <w:tr w:rsidR="0042018C" w:rsidRPr="00C17727" w14:paraId="57D868A3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02E5B827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321" w:type="dxa"/>
            <w:vAlign w:val="center"/>
          </w:tcPr>
          <w:p w14:paraId="41D6545C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Rudolická, před OC Tesco (část ppč. 7483/1 v k.ú. Most II)</w:t>
            </w:r>
          </w:p>
        </w:tc>
        <w:tc>
          <w:tcPr>
            <w:tcW w:w="2478" w:type="dxa"/>
            <w:vAlign w:val="center"/>
          </w:tcPr>
          <w:p w14:paraId="566F1CFF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občerstvení + příležitostný</w:t>
            </w:r>
            <w:r>
              <w:rPr>
                <w:sz w:val="24"/>
                <w:szCs w:val="24"/>
              </w:rPr>
              <w:t>-sezónní</w:t>
            </w:r>
            <w:r w:rsidRPr="00C177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noWrap/>
            <w:vAlign w:val="center"/>
          </w:tcPr>
          <w:p w14:paraId="7FB84FBB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5CD7A4C1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13</w:t>
            </w:r>
          </w:p>
        </w:tc>
      </w:tr>
      <w:tr w:rsidR="0042018C" w:rsidRPr="00C17727" w14:paraId="70B12F58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24331DF7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21" w:type="dxa"/>
            <w:vAlign w:val="center"/>
          </w:tcPr>
          <w:p w14:paraId="58116405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Višňová, před prodejnou Penny (část ppč. 6206/3 v k.ú. Most II)</w:t>
            </w:r>
          </w:p>
        </w:tc>
        <w:tc>
          <w:tcPr>
            <w:tcW w:w="2478" w:type="dxa"/>
            <w:vAlign w:val="center"/>
          </w:tcPr>
          <w:p w14:paraId="2E37051C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17727">
              <w:rPr>
                <w:sz w:val="24"/>
                <w:szCs w:val="24"/>
              </w:rPr>
              <w:t>říležitostný</w:t>
            </w:r>
            <w:r>
              <w:rPr>
                <w:sz w:val="24"/>
                <w:szCs w:val="24"/>
              </w:rPr>
              <w:t>-sezónní</w:t>
            </w:r>
          </w:p>
        </w:tc>
        <w:tc>
          <w:tcPr>
            <w:tcW w:w="1138" w:type="dxa"/>
            <w:noWrap/>
            <w:vAlign w:val="center"/>
          </w:tcPr>
          <w:p w14:paraId="0FCBCF3A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18D9A58F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14</w:t>
            </w:r>
          </w:p>
        </w:tc>
      </w:tr>
      <w:tr w:rsidR="0042018C" w:rsidRPr="00C17727" w14:paraId="10012084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58723F59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21" w:type="dxa"/>
            <w:vAlign w:val="center"/>
          </w:tcPr>
          <w:p w14:paraId="31F52741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Velebudická, před prodejnou Lidl (část ppč. 4951/22 v k.ú. Most II)</w:t>
            </w:r>
          </w:p>
        </w:tc>
        <w:tc>
          <w:tcPr>
            <w:tcW w:w="2478" w:type="dxa"/>
            <w:vAlign w:val="center"/>
          </w:tcPr>
          <w:p w14:paraId="24EFAE00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příležitostný-sezónní</w:t>
            </w:r>
          </w:p>
        </w:tc>
        <w:tc>
          <w:tcPr>
            <w:tcW w:w="1138" w:type="dxa"/>
            <w:noWrap/>
            <w:vAlign w:val="center"/>
          </w:tcPr>
          <w:p w14:paraId="19F2F11F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1818F1CE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15</w:t>
            </w:r>
          </w:p>
        </w:tc>
      </w:tr>
      <w:tr w:rsidR="0042018C" w:rsidRPr="00C17727" w14:paraId="5B3C1987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16490FAB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321" w:type="dxa"/>
            <w:vAlign w:val="center"/>
          </w:tcPr>
          <w:p w14:paraId="0BEAD0F1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Okružní, před OC Baumax (část ppč. 4952/38 v k.ú. Most II</w:t>
            </w:r>
          </w:p>
        </w:tc>
        <w:tc>
          <w:tcPr>
            <w:tcW w:w="2478" w:type="dxa"/>
            <w:vAlign w:val="center"/>
          </w:tcPr>
          <w:p w14:paraId="4A5E5B68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17727">
              <w:rPr>
                <w:sz w:val="24"/>
                <w:szCs w:val="24"/>
              </w:rPr>
              <w:t>říležitostný</w:t>
            </w:r>
            <w:r>
              <w:rPr>
                <w:sz w:val="24"/>
                <w:szCs w:val="24"/>
              </w:rPr>
              <w:t xml:space="preserve">-sezónní </w:t>
            </w:r>
          </w:p>
        </w:tc>
        <w:tc>
          <w:tcPr>
            <w:tcW w:w="1138" w:type="dxa"/>
            <w:noWrap/>
            <w:vAlign w:val="center"/>
          </w:tcPr>
          <w:p w14:paraId="20E584EB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2028E093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16</w:t>
            </w:r>
          </w:p>
        </w:tc>
      </w:tr>
      <w:tr w:rsidR="0042018C" w:rsidRPr="00C17727" w14:paraId="05F7F571" w14:textId="77777777" w:rsidTr="00CE3C26">
        <w:trPr>
          <w:trHeight w:val="964"/>
        </w:trPr>
        <w:tc>
          <w:tcPr>
            <w:tcW w:w="864" w:type="dxa"/>
            <w:noWrap/>
            <w:vAlign w:val="center"/>
          </w:tcPr>
          <w:p w14:paraId="2BAC3DBD" w14:textId="77777777" w:rsidR="0042018C" w:rsidRDefault="0042018C" w:rsidP="004201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321" w:type="dxa"/>
            <w:vAlign w:val="center"/>
          </w:tcPr>
          <w:p w14:paraId="09C95281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ul. Velebudická, před OC Albert (část ppč. 4952/159 v k.ú. Most II)</w:t>
            </w:r>
          </w:p>
        </w:tc>
        <w:tc>
          <w:tcPr>
            <w:tcW w:w="2478" w:type="dxa"/>
            <w:vAlign w:val="center"/>
          </w:tcPr>
          <w:p w14:paraId="0B6EE659" w14:textId="77777777" w:rsidR="0042018C" w:rsidRPr="00C17727" w:rsidRDefault="0042018C" w:rsidP="0042018C">
            <w:pPr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občerstvení + příležitostný</w:t>
            </w:r>
            <w:r>
              <w:rPr>
                <w:sz w:val="24"/>
                <w:szCs w:val="24"/>
              </w:rPr>
              <w:t>-sezónní</w:t>
            </w:r>
          </w:p>
        </w:tc>
        <w:tc>
          <w:tcPr>
            <w:tcW w:w="1138" w:type="dxa"/>
            <w:noWrap/>
            <w:vAlign w:val="center"/>
          </w:tcPr>
          <w:p w14:paraId="3887A2C0" w14:textId="77777777" w:rsidR="0042018C" w:rsidRPr="00C17727" w:rsidRDefault="0042018C" w:rsidP="0042018C">
            <w:pPr>
              <w:jc w:val="center"/>
              <w:rPr>
                <w:sz w:val="24"/>
                <w:szCs w:val="24"/>
              </w:rPr>
            </w:pPr>
            <w:r w:rsidRPr="00C17727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vAlign w:val="center"/>
          </w:tcPr>
          <w:p w14:paraId="467B5EFD" w14:textId="77777777" w:rsidR="0042018C" w:rsidRPr="0042018C" w:rsidRDefault="0042018C" w:rsidP="0042018C">
            <w:pPr>
              <w:jc w:val="center"/>
              <w:rPr>
                <w:b/>
                <w:sz w:val="24"/>
                <w:szCs w:val="24"/>
              </w:rPr>
            </w:pPr>
            <w:r w:rsidRPr="0042018C">
              <w:rPr>
                <w:b/>
                <w:sz w:val="24"/>
                <w:szCs w:val="24"/>
              </w:rPr>
              <w:t>17</w:t>
            </w:r>
          </w:p>
        </w:tc>
      </w:tr>
    </w:tbl>
    <w:p w14:paraId="148FA840" w14:textId="77777777" w:rsidR="00A272D2" w:rsidRDefault="00A272D2" w:rsidP="00A272D2">
      <w:pPr>
        <w:jc w:val="center"/>
        <w:rPr>
          <w:b/>
          <w:sz w:val="28"/>
          <w:szCs w:val="28"/>
        </w:rPr>
      </w:pPr>
    </w:p>
    <w:p w14:paraId="66365B91" w14:textId="77777777" w:rsidR="00A272D2" w:rsidRDefault="00A272D2" w:rsidP="00A272D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E63ABFB" w14:textId="77777777" w:rsidR="00A272D2" w:rsidRPr="00062B66" w:rsidRDefault="00A272D2" w:rsidP="00A272D2">
      <w:pPr>
        <w:jc w:val="center"/>
        <w:rPr>
          <w:b/>
          <w:noProof/>
          <w:sz w:val="24"/>
        </w:rPr>
      </w:pPr>
      <w:r w:rsidRPr="00062B66">
        <w:rPr>
          <w:b/>
          <w:noProof/>
          <w:sz w:val="24"/>
        </w:rPr>
        <w:lastRenderedPageBreak/>
        <w:t>Mapa č. 1</w:t>
      </w:r>
    </w:p>
    <w:p w14:paraId="60C9A202" w14:textId="77777777" w:rsidR="00A272D2" w:rsidRDefault="00A272D2" w:rsidP="00A272D2">
      <w:pPr>
        <w:jc w:val="center"/>
        <w:rPr>
          <w:noProof/>
          <w:sz w:val="24"/>
        </w:rPr>
      </w:pPr>
      <w:r w:rsidRPr="00062B66">
        <w:rPr>
          <w:noProof/>
          <w:sz w:val="24"/>
        </w:rPr>
        <w:t>ul. Zdeňka Fibicha v areálu TJ Baník Souš (část ppč. 5182/1</w:t>
      </w:r>
      <w:r w:rsidR="00CE3C26">
        <w:rPr>
          <w:noProof/>
          <w:sz w:val="24"/>
        </w:rPr>
        <w:t xml:space="preserve"> a 4496/50</w:t>
      </w:r>
      <w:r w:rsidRPr="00062B66">
        <w:rPr>
          <w:noProof/>
          <w:sz w:val="24"/>
        </w:rPr>
        <w:t xml:space="preserve"> v k. ú. Most II)</w:t>
      </w:r>
    </w:p>
    <w:p w14:paraId="32592129" w14:textId="77777777" w:rsidR="00A272D2" w:rsidRPr="00AC504F" w:rsidRDefault="00A272D2" w:rsidP="00A272D2">
      <w:pPr>
        <w:jc w:val="center"/>
        <w:rPr>
          <w:noProof/>
          <w:sz w:val="10"/>
        </w:rPr>
      </w:pPr>
    </w:p>
    <w:p w14:paraId="2059F418" w14:textId="77777777" w:rsidR="00A272D2" w:rsidRDefault="00634117" w:rsidP="00A272D2">
      <w:pPr>
        <w:jc w:val="center"/>
        <w:rPr>
          <w:b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0B3599" wp14:editId="6B13EB6C">
                <wp:simplePos x="0" y="0"/>
                <wp:positionH relativeFrom="margin">
                  <wp:align>center</wp:align>
                </wp:positionH>
                <wp:positionV relativeFrom="paragraph">
                  <wp:posOffset>31314</wp:posOffset>
                </wp:positionV>
                <wp:extent cx="5382260" cy="4327525"/>
                <wp:effectExtent l="0" t="0" r="27940" b="158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2260" cy="43275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F6D3A" id="Obdélník 7" o:spid="_x0000_s1026" style="position:absolute;margin-left:0;margin-top:2.45pt;width:423.8pt;height:340.7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" filled="f" strokecolor="black [3213]" strokeweight=".2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763B7AF4" wp14:editId="62E8D20F">
            <wp:simplePos x="0" y="0"/>
            <wp:positionH relativeFrom="margin">
              <wp:align>center</wp:align>
            </wp:positionH>
            <wp:positionV relativeFrom="paragraph">
              <wp:posOffset>37456</wp:posOffset>
            </wp:positionV>
            <wp:extent cx="5379085" cy="4320540"/>
            <wp:effectExtent l="0" t="0" r="0" b="3810"/>
            <wp:wrapNone/>
            <wp:docPr id="8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F5FA29" w14:textId="77777777" w:rsidR="00A272D2" w:rsidRDefault="00A272D2" w:rsidP="00A272D2">
      <w:pPr>
        <w:rPr>
          <w:b/>
          <w:noProof/>
          <w:sz w:val="24"/>
        </w:rPr>
      </w:pPr>
      <w:r>
        <w:rPr>
          <w:b/>
          <w:noProof/>
          <w:sz w:val="24"/>
        </w:rPr>
        <w:br w:type="page"/>
      </w:r>
    </w:p>
    <w:p w14:paraId="388ACEA3" w14:textId="77777777" w:rsidR="00A272D2" w:rsidRPr="00062B66" w:rsidRDefault="00A272D2" w:rsidP="00A272D2">
      <w:pPr>
        <w:jc w:val="center"/>
        <w:rPr>
          <w:b/>
          <w:noProof/>
          <w:sz w:val="24"/>
        </w:rPr>
      </w:pPr>
      <w:r w:rsidRPr="00062B66">
        <w:rPr>
          <w:b/>
          <w:noProof/>
          <w:sz w:val="24"/>
        </w:rPr>
        <w:lastRenderedPageBreak/>
        <w:t>Mapa č. 2</w:t>
      </w:r>
    </w:p>
    <w:p w14:paraId="40261197" w14:textId="77777777" w:rsidR="00A272D2" w:rsidRDefault="00A272D2" w:rsidP="00A272D2">
      <w:pPr>
        <w:jc w:val="center"/>
        <w:rPr>
          <w:sz w:val="24"/>
        </w:rPr>
      </w:pPr>
      <w:r w:rsidRPr="00062B66">
        <w:rPr>
          <w:sz w:val="24"/>
        </w:rPr>
        <w:t>tř. Budovatelů u NS Rozkvět (část ppč. 4681/6 v k.ú. Most II)</w:t>
      </w:r>
    </w:p>
    <w:p w14:paraId="0F7DA78C" w14:textId="77777777" w:rsidR="00A272D2" w:rsidRPr="00AC504F" w:rsidRDefault="00A272D2" w:rsidP="00A272D2">
      <w:pPr>
        <w:jc w:val="center"/>
        <w:rPr>
          <w:sz w:val="10"/>
        </w:rPr>
      </w:pPr>
    </w:p>
    <w:p w14:paraId="62916998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18CF6730" wp14:editId="67B658D4">
            <wp:extent cx="5759259" cy="3548743"/>
            <wp:effectExtent l="19050" t="19050" r="13335" b="1397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52" cy="355711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F8CCDD9" w14:textId="77777777" w:rsidR="00A272D2" w:rsidRDefault="00A272D2" w:rsidP="00A272D2">
      <w:pPr>
        <w:rPr>
          <w:noProof/>
        </w:rPr>
      </w:pPr>
      <w:r>
        <w:rPr>
          <w:noProof/>
        </w:rPr>
        <w:br w:type="page"/>
      </w:r>
    </w:p>
    <w:p w14:paraId="57C1F1AC" w14:textId="77777777" w:rsidR="00A272D2" w:rsidRPr="00062B66" w:rsidRDefault="00A272D2" w:rsidP="00A272D2">
      <w:pPr>
        <w:jc w:val="center"/>
        <w:rPr>
          <w:b/>
          <w:noProof/>
          <w:sz w:val="24"/>
        </w:rPr>
      </w:pPr>
      <w:r w:rsidRPr="00062B66">
        <w:rPr>
          <w:b/>
          <w:noProof/>
          <w:sz w:val="24"/>
        </w:rPr>
        <w:lastRenderedPageBreak/>
        <w:t>Mapa č. 3</w:t>
      </w:r>
    </w:p>
    <w:p w14:paraId="4661266E" w14:textId="6DC9896A" w:rsidR="00A272D2" w:rsidRDefault="00A272D2" w:rsidP="00A272D2">
      <w:pPr>
        <w:jc w:val="center"/>
        <w:rPr>
          <w:noProof/>
          <w:sz w:val="24"/>
        </w:rPr>
      </w:pPr>
      <w:r w:rsidRPr="00062B66">
        <w:rPr>
          <w:noProof/>
          <w:sz w:val="24"/>
        </w:rPr>
        <w:t xml:space="preserve">tř. Budovatelů u </w:t>
      </w:r>
      <w:r w:rsidR="00A5390B">
        <w:rPr>
          <w:noProof/>
          <w:sz w:val="24"/>
        </w:rPr>
        <w:t>bu</w:t>
      </w:r>
      <w:r w:rsidR="00A26FD3">
        <w:rPr>
          <w:noProof/>
          <w:sz w:val="24"/>
        </w:rPr>
        <w:t>dovy PRIOR</w:t>
      </w:r>
      <w:r w:rsidRPr="00062B66">
        <w:rPr>
          <w:noProof/>
          <w:sz w:val="24"/>
        </w:rPr>
        <w:t xml:space="preserve"> (část ppč. 6372/2 v k.ú. Most II)</w:t>
      </w:r>
    </w:p>
    <w:p w14:paraId="180C26BA" w14:textId="77777777" w:rsidR="00A272D2" w:rsidRPr="00AC504F" w:rsidRDefault="00A272D2" w:rsidP="00A272D2">
      <w:pPr>
        <w:jc w:val="center"/>
        <w:rPr>
          <w:noProof/>
          <w:sz w:val="10"/>
        </w:rPr>
      </w:pPr>
    </w:p>
    <w:p w14:paraId="25365C1A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597AA64A" wp14:editId="514A4697">
            <wp:extent cx="5759445" cy="3548743"/>
            <wp:effectExtent l="19050" t="19050" r="13335" b="1397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52" cy="35621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782391" w14:textId="77777777" w:rsidR="00A272D2" w:rsidRDefault="00A272D2" w:rsidP="00A272D2">
      <w:pPr>
        <w:rPr>
          <w:noProof/>
        </w:rPr>
      </w:pPr>
      <w:r>
        <w:rPr>
          <w:noProof/>
        </w:rPr>
        <w:br w:type="page"/>
      </w:r>
    </w:p>
    <w:p w14:paraId="68F94E82" w14:textId="77777777" w:rsidR="00A272D2" w:rsidRPr="00062B66" w:rsidRDefault="00A272D2" w:rsidP="00A272D2">
      <w:pPr>
        <w:jc w:val="center"/>
        <w:rPr>
          <w:b/>
          <w:noProof/>
          <w:sz w:val="24"/>
        </w:rPr>
      </w:pPr>
      <w:r w:rsidRPr="00062B66">
        <w:rPr>
          <w:b/>
          <w:noProof/>
          <w:sz w:val="24"/>
        </w:rPr>
        <w:lastRenderedPageBreak/>
        <w:t>Mapa č. 4</w:t>
      </w:r>
    </w:p>
    <w:p w14:paraId="3F45D374" w14:textId="77777777" w:rsidR="00A272D2" w:rsidRDefault="00A272D2" w:rsidP="00A272D2">
      <w:pPr>
        <w:jc w:val="center"/>
        <w:rPr>
          <w:noProof/>
          <w:sz w:val="24"/>
        </w:rPr>
      </w:pPr>
      <w:r w:rsidRPr="00062B66">
        <w:rPr>
          <w:noProof/>
          <w:sz w:val="24"/>
        </w:rPr>
        <w:t>tř. Budovatelů, stůl u bl. 382 (část ppč. 4608/1 v k. ú. Most II)</w:t>
      </w:r>
    </w:p>
    <w:p w14:paraId="74CDD723" w14:textId="77777777" w:rsidR="00A272D2" w:rsidRPr="00AC504F" w:rsidRDefault="00A272D2" w:rsidP="00A272D2">
      <w:pPr>
        <w:jc w:val="center"/>
        <w:rPr>
          <w:noProof/>
          <w:sz w:val="10"/>
        </w:rPr>
      </w:pPr>
    </w:p>
    <w:p w14:paraId="17C35D4B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2982E34D" wp14:editId="1D56CFA6">
            <wp:extent cx="5759450" cy="3722915"/>
            <wp:effectExtent l="19050" t="19050" r="12700" b="1143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98" cy="373154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CDEB839" w14:textId="77777777" w:rsidR="00A272D2" w:rsidRDefault="00A272D2" w:rsidP="00A272D2">
      <w:pPr>
        <w:rPr>
          <w:noProof/>
        </w:rPr>
      </w:pPr>
      <w:r>
        <w:rPr>
          <w:noProof/>
        </w:rPr>
        <w:br w:type="page"/>
      </w:r>
    </w:p>
    <w:p w14:paraId="474E4277" w14:textId="77777777" w:rsidR="00A272D2" w:rsidRPr="008570F9" w:rsidRDefault="00A272D2" w:rsidP="00A272D2">
      <w:pPr>
        <w:jc w:val="center"/>
        <w:rPr>
          <w:b/>
          <w:noProof/>
          <w:sz w:val="24"/>
        </w:rPr>
      </w:pPr>
      <w:r w:rsidRPr="008570F9">
        <w:rPr>
          <w:b/>
          <w:noProof/>
          <w:sz w:val="24"/>
        </w:rPr>
        <w:lastRenderedPageBreak/>
        <w:t>Mapa č. 5</w:t>
      </w:r>
    </w:p>
    <w:p w14:paraId="2058AE51" w14:textId="5F37B8C7" w:rsidR="00A272D2" w:rsidRDefault="00A26FD3" w:rsidP="00A272D2">
      <w:pPr>
        <w:jc w:val="center"/>
        <w:rPr>
          <w:noProof/>
          <w:sz w:val="24"/>
        </w:rPr>
      </w:pPr>
      <w:r>
        <w:rPr>
          <w:noProof/>
          <w:sz w:val="24"/>
        </w:rPr>
        <w:t>Budova PRIOR</w:t>
      </w:r>
      <w:r w:rsidRPr="008570F9">
        <w:rPr>
          <w:noProof/>
          <w:sz w:val="24"/>
        </w:rPr>
        <w:t xml:space="preserve"> </w:t>
      </w:r>
      <w:r w:rsidR="00A272D2" w:rsidRPr="008570F9">
        <w:rPr>
          <w:noProof/>
          <w:sz w:val="24"/>
        </w:rPr>
        <w:t>z nám.Velké mostecké stávky a z ul. Moskevská (část ppč. 6372/2 a 6372/3 v k.ú. Most II)</w:t>
      </w:r>
    </w:p>
    <w:p w14:paraId="05242029" w14:textId="77777777" w:rsidR="00A272D2" w:rsidRPr="00AC504F" w:rsidRDefault="00A272D2" w:rsidP="00A272D2">
      <w:pPr>
        <w:jc w:val="center"/>
        <w:rPr>
          <w:noProof/>
          <w:sz w:val="10"/>
        </w:rPr>
      </w:pPr>
    </w:p>
    <w:p w14:paraId="55F28A5A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  <w:color w:val="FF0000"/>
        </w:rPr>
        <w:drawing>
          <wp:inline distT="0" distB="0" distL="0" distR="0" wp14:anchorId="2668E281" wp14:editId="20C6487B">
            <wp:extent cx="5759383" cy="4354286"/>
            <wp:effectExtent l="19050" t="19050" r="13335" b="27305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01" cy="436261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B28725" w14:textId="77777777" w:rsidR="00A272D2" w:rsidRDefault="00A272D2" w:rsidP="00A272D2">
      <w:pPr>
        <w:rPr>
          <w:noProof/>
        </w:rPr>
      </w:pPr>
    </w:p>
    <w:p w14:paraId="5FF77839" w14:textId="77777777" w:rsidR="00A272D2" w:rsidRDefault="00A272D2" w:rsidP="00A272D2">
      <w:pPr>
        <w:rPr>
          <w:noProof/>
        </w:rPr>
      </w:pPr>
    </w:p>
    <w:p w14:paraId="33CBFE1F" w14:textId="77777777" w:rsidR="00A272D2" w:rsidRPr="00AC2C42" w:rsidRDefault="00A272D2" w:rsidP="00A272D2">
      <w:pPr>
        <w:rPr>
          <w:b/>
          <w:noProof/>
          <w:color w:val="FF0000"/>
          <w:sz w:val="36"/>
          <w:szCs w:val="36"/>
        </w:rPr>
      </w:pPr>
      <w:r w:rsidRPr="00AC2C42">
        <w:rPr>
          <w:b/>
          <w:noProof/>
          <w:color w:val="FF0000"/>
          <w:sz w:val="36"/>
          <w:szCs w:val="36"/>
        </w:rPr>
        <w:br w:type="page"/>
      </w:r>
    </w:p>
    <w:p w14:paraId="33E0B5D1" w14:textId="77777777" w:rsidR="00A272D2" w:rsidRPr="008570F9" w:rsidRDefault="00A272D2" w:rsidP="00A272D2">
      <w:pPr>
        <w:jc w:val="center"/>
        <w:rPr>
          <w:b/>
          <w:noProof/>
          <w:sz w:val="24"/>
        </w:rPr>
      </w:pPr>
      <w:r w:rsidRPr="008570F9">
        <w:rPr>
          <w:b/>
          <w:noProof/>
          <w:sz w:val="24"/>
        </w:rPr>
        <w:lastRenderedPageBreak/>
        <w:t>Mapa č. 6</w:t>
      </w:r>
    </w:p>
    <w:p w14:paraId="4EABE280" w14:textId="331F7D10" w:rsidR="00A272D2" w:rsidRDefault="00A272D2" w:rsidP="00A272D2">
      <w:pPr>
        <w:jc w:val="center"/>
        <w:rPr>
          <w:noProof/>
          <w:sz w:val="24"/>
        </w:rPr>
      </w:pPr>
      <w:r w:rsidRPr="008570F9">
        <w:rPr>
          <w:noProof/>
          <w:sz w:val="24"/>
        </w:rPr>
        <w:t xml:space="preserve">prostor mezi budovou magistrátu a </w:t>
      </w:r>
      <w:r w:rsidR="00A26FD3">
        <w:rPr>
          <w:noProof/>
          <w:sz w:val="24"/>
        </w:rPr>
        <w:t>budovou PRIOR</w:t>
      </w:r>
      <w:r w:rsidR="00577052">
        <w:rPr>
          <w:noProof/>
          <w:sz w:val="24"/>
        </w:rPr>
        <w:t xml:space="preserve"> (část ppč. 6367/102, </w:t>
      </w:r>
      <w:r w:rsidR="00A26FD3">
        <w:rPr>
          <w:noProof/>
          <w:sz w:val="24"/>
        </w:rPr>
        <w:t>6372</w:t>
      </w:r>
      <w:r w:rsidR="00577052">
        <w:rPr>
          <w:noProof/>
          <w:sz w:val="24"/>
        </w:rPr>
        <w:t>/2</w:t>
      </w:r>
      <w:r w:rsidRPr="008570F9">
        <w:rPr>
          <w:noProof/>
          <w:sz w:val="24"/>
        </w:rPr>
        <w:t xml:space="preserve"> v k.ú. Most II)</w:t>
      </w:r>
    </w:p>
    <w:p w14:paraId="331D1E98" w14:textId="77777777" w:rsidR="00A272D2" w:rsidRPr="00AC504F" w:rsidRDefault="00A272D2" w:rsidP="00A272D2">
      <w:pPr>
        <w:jc w:val="center"/>
        <w:rPr>
          <w:noProof/>
          <w:sz w:val="10"/>
        </w:rPr>
      </w:pPr>
    </w:p>
    <w:p w14:paraId="7F2B7BBD" w14:textId="77777777" w:rsidR="00A272D2" w:rsidRDefault="00577052" w:rsidP="00A272D2">
      <w:pPr>
        <w:jc w:val="center"/>
        <w:rPr>
          <w:noProof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 wp14:anchorId="71D75373" wp14:editId="6CA94887">
            <wp:simplePos x="0" y="0"/>
            <wp:positionH relativeFrom="column">
              <wp:posOffset>109220</wp:posOffset>
            </wp:positionH>
            <wp:positionV relativeFrom="paragraph">
              <wp:posOffset>8891</wp:posOffset>
            </wp:positionV>
            <wp:extent cx="5772785" cy="476250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51" cy="47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2D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5056A9" wp14:editId="66194F5C">
                <wp:simplePos x="0" y="0"/>
                <wp:positionH relativeFrom="column">
                  <wp:posOffset>2018616</wp:posOffset>
                </wp:positionH>
                <wp:positionV relativeFrom="paragraph">
                  <wp:posOffset>509319</wp:posOffset>
                </wp:positionV>
                <wp:extent cx="905608" cy="316034"/>
                <wp:effectExtent l="0" t="0" r="8890" b="8255"/>
                <wp:wrapNone/>
                <wp:docPr id="58" name="Obdélní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608" cy="31603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2F75" id="Obdélník 58" o:spid="_x0000_s1026" style="position:absolute;margin-left:158.95pt;margin-top:40.1pt;width:71.3pt;height:24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" fillcolor="red" stroked="f" strokeweight="2pt"/>
            </w:pict>
          </mc:Fallback>
        </mc:AlternateContent>
      </w:r>
    </w:p>
    <w:p w14:paraId="42370FA6" w14:textId="77777777" w:rsidR="00A272D2" w:rsidRDefault="00A272D2" w:rsidP="00A272D2">
      <w:pPr>
        <w:rPr>
          <w:noProof/>
        </w:rPr>
      </w:pPr>
    </w:p>
    <w:p w14:paraId="5560353C" w14:textId="77777777" w:rsidR="00A272D2" w:rsidRPr="0028665B" w:rsidRDefault="00A272D2" w:rsidP="00A272D2">
      <w:pPr>
        <w:rPr>
          <w:b/>
          <w:noProof/>
          <w:sz w:val="36"/>
          <w:szCs w:val="36"/>
        </w:rPr>
      </w:pPr>
      <w:r w:rsidRPr="0028665B">
        <w:rPr>
          <w:b/>
          <w:noProof/>
          <w:sz w:val="36"/>
          <w:szCs w:val="36"/>
        </w:rPr>
        <w:br w:type="page"/>
      </w:r>
    </w:p>
    <w:p w14:paraId="66E72825" w14:textId="77777777" w:rsidR="00A272D2" w:rsidRPr="00062B66" w:rsidRDefault="00A272D2" w:rsidP="00A272D2">
      <w:pPr>
        <w:tabs>
          <w:tab w:val="left" w:pos="990"/>
        </w:tabs>
        <w:jc w:val="center"/>
        <w:rPr>
          <w:b/>
          <w:sz w:val="24"/>
        </w:rPr>
      </w:pPr>
      <w:r w:rsidRPr="00062B66">
        <w:rPr>
          <w:b/>
          <w:sz w:val="24"/>
        </w:rPr>
        <w:lastRenderedPageBreak/>
        <w:t>Mapa č. 7</w:t>
      </w:r>
    </w:p>
    <w:p w14:paraId="4CFBFC1E" w14:textId="77777777" w:rsidR="00A272D2" w:rsidRDefault="00A272D2" w:rsidP="00A272D2">
      <w:pPr>
        <w:tabs>
          <w:tab w:val="left" w:pos="990"/>
        </w:tabs>
        <w:jc w:val="center"/>
        <w:rPr>
          <w:sz w:val="24"/>
        </w:rPr>
      </w:pPr>
      <w:r w:rsidRPr="00062B66">
        <w:rPr>
          <w:sz w:val="24"/>
        </w:rPr>
        <w:t>ul. Kpt. Jaroše (u schodiště do sídliště Výsluní, na části ppč. 4936/534 v k.ú. Most II)</w:t>
      </w:r>
    </w:p>
    <w:p w14:paraId="7A03DB38" w14:textId="77777777" w:rsidR="00A272D2" w:rsidRPr="00AC504F" w:rsidRDefault="00A272D2" w:rsidP="00A272D2">
      <w:pPr>
        <w:tabs>
          <w:tab w:val="left" w:pos="990"/>
        </w:tabs>
        <w:jc w:val="center"/>
        <w:rPr>
          <w:sz w:val="10"/>
        </w:rPr>
      </w:pPr>
    </w:p>
    <w:p w14:paraId="00FDE8C3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74065E93" wp14:editId="33672BA8">
            <wp:extent cx="5759450" cy="4125686"/>
            <wp:effectExtent l="19050" t="19050" r="12700" b="2730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15" cy="412931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7D7263B" w14:textId="77777777" w:rsidR="00A272D2" w:rsidRDefault="00A272D2" w:rsidP="00A272D2">
      <w:pPr>
        <w:rPr>
          <w:noProof/>
        </w:rPr>
      </w:pPr>
      <w:r>
        <w:rPr>
          <w:noProof/>
        </w:rPr>
        <w:br w:type="page"/>
      </w:r>
    </w:p>
    <w:p w14:paraId="03E2716B" w14:textId="77777777" w:rsidR="00A272D2" w:rsidRPr="00062B66" w:rsidRDefault="00A272D2" w:rsidP="00A272D2">
      <w:pPr>
        <w:jc w:val="center"/>
        <w:rPr>
          <w:b/>
          <w:sz w:val="24"/>
        </w:rPr>
      </w:pPr>
      <w:r w:rsidRPr="00062B66">
        <w:rPr>
          <w:b/>
          <w:sz w:val="24"/>
        </w:rPr>
        <w:lastRenderedPageBreak/>
        <w:t>Mapa č. 8</w:t>
      </w:r>
    </w:p>
    <w:p w14:paraId="2125B588" w14:textId="77777777" w:rsidR="00A272D2" w:rsidRDefault="00A272D2" w:rsidP="00A272D2">
      <w:pPr>
        <w:jc w:val="center"/>
        <w:rPr>
          <w:sz w:val="24"/>
        </w:rPr>
      </w:pPr>
      <w:r w:rsidRPr="00062B66">
        <w:rPr>
          <w:sz w:val="24"/>
        </w:rPr>
        <w:t>ul. Lipová, u NS Kahan (část ppč. 4936/521 v k.ú. Most II)</w:t>
      </w:r>
    </w:p>
    <w:p w14:paraId="3EB1DF36" w14:textId="77777777" w:rsidR="00A272D2" w:rsidRPr="00AC504F" w:rsidRDefault="00A272D2" w:rsidP="00A272D2">
      <w:pPr>
        <w:jc w:val="center"/>
        <w:rPr>
          <w:sz w:val="10"/>
        </w:rPr>
      </w:pPr>
    </w:p>
    <w:p w14:paraId="48CCF0AC" w14:textId="77777777" w:rsidR="00A272D2" w:rsidRDefault="00A272D2" w:rsidP="00A272D2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1802A86C" wp14:editId="3903E94A">
            <wp:extent cx="5759254" cy="4160520"/>
            <wp:effectExtent l="19050" t="19050" r="13335" b="1143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7" cy="416708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939D4BE" w14:textId="77777777" w:rsidR="00A272D2" w:rsidRDefault="00A272D2" w:rsidP="00A272D2">
      <w:pPr>
        <w:rPr>
          <w:noProof/>
        </w:rPr>
      </w:pPr>
      <w:r>
        <w:rPr>
          <w:noProof/>
        </w:rPr>
        <w:br w:type="page"/>
      </w:r>
    </w:p>
    <w:p w14:paraId="3AA36A32" w14:textId="77777777" w:rsidR="00A272D2" w:rsidRPr="00062B66" w:rsidRDefault="00A272D2" w:rsidP="00A272D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Mapa č. 9</w:t>
      </w:r>
    </w:p>
    <w:p w14:paraId="2A2DCCAB" w14:textId="77777777" w:rsidR="00A272D2" w:rsidRPr="00062B66" w:rsidRDefault="00A272D2" w:rsidP="00A272D2">
      <w:pPr>
        <w:jc w:val="center"/>
        <w:rPr>
          <w:sz w:val="24"/>
        </w:rPr>
      </w:pPr>
      <w:r w:rsidRPr="00062B66">
        <w:rPr>
          <w:sz w:val="24"/>
        </w:rPr>
        <w:t>2. náměstí , ppč. 6372/11 v k.ú. Most II</w:t>
      </w:r>
    </w:p>
    <w:p w14:paraId="3A11810E" w14:textId="77777777" w:rsidR="00A272D2" w:rsidRPr="00AC504F" w:rsidRDefault="00A272D2" w:rsidP="00A272D2">
      <w:pPr>
        <w:jc w:val="center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197C3F" wp14:editId="7AC057D9">
                <wp:simplePos x="0" y="0"/>
                <wp:positionH relativeFrom="column">
                  <wp:posOffset>66724</wp:posOffset>
                </wp:positionH>
                <wp:positionV relativeFrom="paragraph">
                  <wp:posOffset>63598</wp:posOffset>
                </wp:positionV>
                <wp:extent cx="5795889" cy="4079630"/>
                <wp:effectExtent l="0" t="0" r="14605" b="16510"/>
                <wp:wrapNone/>
                <wp:docPr id="59" name="Obdélní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889" cy="4079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BB96B" id="Obdélník 59" o:spid="_x0000_s1026" style="position:absolute;margin-left:5.25pt;margin-top:5pt;width:456.35pt;height:32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" filled="f" strokecolor="black [3213]"/>
            </w:pict>
          </mc:Fallback>
        </mc:AlternateContent>
      </w:r>
    </w:p>
    <w:p w14:paraId="4C90D41F" w14:textId="77777777" w:rsidR="00A272D2" w:rsidRDefault="00A272D2" w:rsidP="00A272D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F70D4D" wp14:editId="03C62B5A">
                <wp:simplePos x="0" y="0"/>
                <wp:positionH relativeFrom="column">
                  <wp:posOffset>2954020</wp:posOffset>
                </wp:positionH>
                <wp:positionV relativeFrom="paragraph">
                  <wp:posOffset>761400</wp:posOffset>
                </wp:positionV>
                <wp:extent cx="256032" cy="1711757"/>
                <wp:effectExtent l="228600" t="19050" r="201295" b="22225"/>
                <wp:wrapNone/>
                <wp:docPr id="60" name="Obdélní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737">
                          <a:off x="0" y="0"/>
                          <a:ext cx="256032" cy="171175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F2AB3" id="Obdélník 60" o:spid="_x0000_s1026" style="position:absolute;margin-left:232.6pt;margin-top:59.95pt;width:20.15pt;height:134.8pt;rotation:892095fd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" fillcolor="red" strokecolor="white [3212]" strokeweight="2pt"/>
            </w:pict>
          </mc:Fallback>
        </mc:AlternateContent>
      </w:r>
      <w:r w:rsidR="00751EC4" w:rsidRPr="005A3847">
        <w:rPr>
          <w:noProof/>
        </w:rPr>
        <w:drawing>
          <wp:anchor distT="0" distB="0" distL="114300" distR="114300" simplePos="0" relativeHeight="251689984" behindDoc="1" locked="0" layoutInCell="1" allowOverlap="1" wp14:anchorId="6479D025" wp14:editId="3032FAFA">
            <wp:simplePos x="0" y="0"/>
            <wp:positionH relativeFrom="column">
              <wp:posOffset>107950</wp:posOffset>
            </wp:positionH>
            <wp:positionV relativeFrom="paragraph">
              <wp:posOffset>6985</wp:posOffset>
            </wp:positionV>
            <wp:extent cx="5760720" cy="4048125"/>
            <wp:effectExtent l="0" t="0" r="0" b="9525"/>
            <wp:wrapNone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68186" w14:textId="77777777" w:rsidR="00DC3939" w:rsidRDefault="00DC3939">
      <w:pPr>
        <w:rPr>
          <w:b/>
          <w:sz w:val="24"/>
        </w:rPr>
      </w:pPr>
      <w:r>
        <w:rPr>
          <w:b/>
          <w:sz w:val="24"/>
        </w:rPr>
        <w:br w:type="page"/>
      </w:r>
    </w:p>
    <w:p w14:paraId="3F43F0D5" w14:textId="77777777" w:rsidR="0042018C" w:rsidRPr="00062B66" w:rsidRDefault="0042018C" w:rsidP="0042018C">
      <w:pPr>
        <w:jc w:val="center"/>
        <w:rPr>
          <w:b/>
          <w:sz w:val="24"/>
        </w:rPr>
      </w:pPr>
      <w:r w:rsidRPr="00062B66">
        <w:rPr>
          <w:b/>
          <w:sz w:val="24"/>
        </w:rPr>
        <w:lastRenderedPageBreak/>
        <w:t xml:space="preserve">Mapa č. </w:t>
      </w:r>
      <w:r>
        <w:rPr>
          <w:b/>
          <w:sz w:val="24"/>
        </w:rPr>
        <w:t>10</w:t>
      </w:r>
    </w:p>
    <w:p w14:paraId="2C7AFEA9" w14:textId="77777777" w:rsidR="0042018C" w:rsidRDefault="0042018C" w:rsidP="0042018C">
      <w:pPr>
        <w:jc w:val="center"/>
        <w:rPr>
          <w:sz w:val="24"/>
        </w:rPr>
      </w:pPr>
      <w:r w:rsidRPr="00062B66">
        <w:rPr>
          <w:sz w:val="24"/>
        </w:rPr>
        <w:t xml:space="preserve">ul. Kabátnická, před OC Kaufland (část ppč. </w:t>
      </w:r>
      <w:r w:rsidRPr="00CE3C26">
        <w:rPr>
          <w:sz w:val="24"/>
        </w:rPr>
        <w:t>7498/</w:t>
      </w:r>
      <w:r w:rsidR="005D17DB" w:rsidRPr="00CE3C26">
        <w:rPr>
          <w:sz w:val="24"/>
        </w:rPr>
        <w:t>6</w:t>
      </w:r>
      <w:r w:rsidRPr="00CE3C26">
        <w:rPr>
          <w:sz w:val="24"/>
        </w:rPr>
        <w:t xml:space="preserve"> </w:t>
      </w:r>
      <w:r w:rsidRPr="00062B66">
        <w:rPr>
          <w:sz w:val="24"/>
        </w:rPr>
        <w:t>v k.ú. Most II)</w:t>
      </w:r>
    </w:p>
    <w:p w14:paraId="058866B9" w14:textId="77777777" w:rsidR="0042018C" w:rsidRPr="00AC504F" w:rsidRDefault="0042018C" w:rsidP="0042018C">
      <w:pPr>
        <w:jc w:val="center"/>
        <w:rPr>
          <w:sz w:val="10"/>
        </w:rPr>
      </w:pPr>
    </w:p>
    <w:p w14:paraId="5CD98C11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2ED31300" wp14:editId="728CBA18">
            <wp:extent cx="5759450" cy="4465320"/>
            <wp:effectExtent l="19050" t="19050" r="12700" b="1143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3" cy="446574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DF3F3F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2F8A09E9" w14:textId="77777777" w:rsidR="0042018C" w:rsidRPr="00062B66" w:rsidRDefault="0042018C" w:rsidP="0042018C">
      <w:pPr>
        <w:tabs>
          <w:tab w:val="left" w:pos="1020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Mapa č. 11</w:t>
      </w:r>
    </w:p>
    <w:p w14:paraId="5DAB080F" w14:textId="77777777" w:rsidR="0042018C" w:rsidRDefault="0042018C" w:rsidP="0042018C">
      <w:pPr>
        <w:tabs>
          <w:tab w:val="left" w:pos="1020"/>
        </w:tabs>
        <w:jc w:val="center"/>
        <w:rPr>
          <w:sz w:val="24"/>
        </w:rPr>
      </w:pPr>
      <w:r w:rsidRPr="00062B66">
        <w:rPr>
          <w:sz w:val="24"/>
        </w:rPr>
        <w:t>ul. Barvířská, parkoviště u zimního stadionu (část ppč. 7499/1 v k.ú. Most II)</w:t>
      </w:r>
    </w:p>
    <w:p w14:paraId="05610E2E" w14:textId="77777777" w:rsidR="0042018C" w:rsidRPr="00AC504F" w:rsidRDefault="0042018C" w:rsidP="0042018C">
      <w:pPr>
        <w:tabs>
          <w:tab w:val="left" w:pos="1020"/>
        </w:tabs>
        <w:jc w:val="center"/>
        <w:rPr>
          <w:sz w:val="10"/>
        </w:rPr>
      </w:pPr>
    </w:p>
    <w:p w14:paraId="7769AF4F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1BCC156B" wp14:editId="7F5E7685">
            <wp:extent cx="5759450" cy="4503420"/>
            <wp:effectExtent l="19050" t="19050" r="12700" b="1143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2" cy="450385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C77572C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7957F4FE" w14:textId="77777777" w:rsidR="0042018C" w:rsidRPr="00062B66" w:rsidRDefault="0042018C" w:rsidP="0042018C">
      <w:pPr>
        <w:tabs>
          <w:tab w:val="left" w:pos="1140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Mapa č. 12</w:t>
      </w:r>
    </w:p>
    <w:p w14:paraId="3E5EB573" w14:textId="77777777" w:rsidR="0042018C" w:rsidRDefault="0042018C" w:rsidP="0042018C">
      <w:pPr>
        <w:tabs>
          <w:tab w:val="left" w:pos="1140"/>
        </w:tabs>
        <w:jc w:val="center"/>
        <w:rPr>
          <w:sz w:val="24"/>
        </w:rPr>
      </w:pPr>
      <w:r w:rsidRPr="00062B66">
        <w:rPr>
          <w:sz w:val="24"/>
        </w:rPr>
        <w:t>ul. Barvířská, komunikace u čp. 1702 (část ppč. 7498/8 v k.ú. Most II)</w:t>
      </w:r>
    </w:p>
    <w:p w14:paraId="5263DC4F" w14:textId="77777777" w:rsidR="0042018C" w:rsidRPr="00AC504F" w:rsidRDefault="0042018C" w:rsidP="0042018C">
      <w:pPr>
        <w:tabs>
          <w:tab w:val="left" w:pos="1140"/>
        </w:tabs>
        <w:jc w:val="center"/>
        <w:rPr>
          <w:sz w:val="10"/>
        </w:rPr>
      </w:pPr>
    </w:p>
    <w:p w14:paraId="5C07B33D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65F5C58C" wp14:editId="20A8882B">
            <wp:extent cx="5760000" cy="4676400"/>
            <wp:effectExtent l="19050" t="19050" r="12700" b="1016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764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E74249F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38ADAC19" w14:textId="77777777" w:rsidR="0042018C" w:rsidRPr="00062B66" w:rsidRDefault="0042018C" w:rsidP="0042018C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Mapa č. 13</w:t>
      </w:r>
    </w:p>
    <w:p w14:paraId="79B007BB" w14:textId="77777777" w:rsidR="0042018C" w:rsidRDefault="0042018C" w:rsidP="0042018C">
      <w:pPr>
        <w:jc w:val="center"/>
        <w:rPr>
          <w:sz w:val="24"/>
        </w:rPr>
      </w:pPr>
      <w:r w:rsidRPr="00062B66">
        <w:rPr>
          <w:sz w:val="24"/>
        </w:rPr>
        <w:t>ul. Rudolická, před OC Tesco (část ppč. 7483/1 v k.ú. Most II)</w:t>
      </w:r>
    </w:p>
    <w:p w14:paraId="71258A2A" w14:textId="77777777" w:rsidR="0042018C" w:rsidRPr="00AC504F" w:rsidRDefault="0042018C" w:rsidP="0042018C">
      <w:pPr>
        <w:jc w:val="center"/>
        <w:rPr>
          <w:sz w:val="10"/>
        </w:rPr>
      </w:pPr>
    </w:p>
    <w:p w14:paraId="48326990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7C7C9A35" wp14:editId="5334D31F">
            <wp:extent cx="6012815" cy="4136572"/>
            <wp:effectExtent l="19050" t="19050" r="26035" b="165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"/>
                    <a:stretch/>
                  </pic:blipFill>
                  <pic:spPr bwMode="auto">
                    <a:xfrm>
                      <a:off x="0" y="0"/>
                      <a:ext cx="6033010" cy="415046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8A057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52FBFA14" w14:textId="77777777" w:rsidR="0042018C" w:rsidRPr="00062B66" w:rsidRDefault="0042018C" w:rsidP="0042018C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Mapa č. 14</w:t>
      </w:r>
    </w:p>
    <w:p w14:paraId="27B5AE41" w14:textId="77777777" w:rsidR="0042018C" w:rsidRDefault="0042018C" w:rsidP="0042018C">
      <w:pPr>
        <w:jc w:val="center"/>
        <w:rPr>
          <w:sz w:val="24"/>
        </w:rPr>
      </w:pPr>
      <w:r w:rsidRPr="00062B66">
        <w:rPr>
          <w:sz w:val="24"/>
        </w:rPr>
        <w:t>ul. Višňová, před prodejnou  Penny (část ppč. 6206/3 v k.ú. Most II)</w:t>
      </w:r>
    </w:p>
    <w:p w14:paraId="7FEAB70C" w14:textId="77777777" w:rsidR="0042018C" w:rsidRPr="00AC504F" w:rsidRDefault="0042018C" w:rsidP="0042018C">
      <w:pPr>
        <w:jc w:val="center"/>
        <w:rPr>
          <w:sz w:val="10"/>
        </w:rPr>
      </w:pPr>
    </w:p>
    <w:p w14:paraId="6A7D337B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2C942D72" wp14:editId="4BA03871">
            <wp:extent cx="5760000" cy="4816800"/>
            <wp:effectExtent l="19050" t="19050" r="12700" b="222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2"/>
                    <a:stretch/>
                  </pic:blipFill>
                  <pic:spPr bwMode="auto">
                    <a:xfrm>
                      <a:off x="0" y="0"/>
                      <a:ext cx="5760000" cy="48168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CD3B8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32C3121C" w14:textId="77777777" w:rsidR="0042018C" w:rsidRPr="00062B66" w:rsidRDefault="0042018C" w:rsidP="0042018C">
      <w:pPr>
        <w:tabs>
          <w:tab w:val="left" w:pos="1485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Mapa č. 15</w:t>
      </w:r>
    </w:p>
    <w:p w14:paraId="009A94F7" w14:textId="77777777" w:rsidR="0042018C" w:rsidRDefault="0042018C" w:rsidP="0042018C">
      <w:pPr>
        <w:tabs>
          <w:tab w:val="left" w:pos="1485"/>
        </w:tabs>
        <w:jc w:val="center"/>
        <w:rPr>
          <w:sz w:val="24"/>
        </w:rPr>
      </w:pPr>
      <w:r w:rsidRPr="00062B66">
        <w:rPr>
          <w:sz w:val="24"/>
        </w:rPr>
        <w:t>ul. Velebudická, před prodejnou Lidl (část ppč. 4951/22 v k.ú. Most II)</w:t>
      </w:r>
    </w:p>
    <w:p w14:paraId="45518492" w14:textId="77777777" w:rsidR="0042018C" w:rsidRPr="00AC504F" w:rsidRDefault="0042018C" w:rsidP="0042018C">
      <w:pPr>
        <w:tabs>
          <w:tab w:val="left" w:pos="1485"/>
        </w:tabs>
        <w:jc w:val="center"/>
        <w:rPr>
          <w:sz w:val="10"/>
        </w:rPr>
      </w:pPr>
    </w:p>
    <w:p w14:paraId="6357C1C2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5CA23292" wp14:editId="557AFDFA">
            <wp:extent cx="5760000" cy="4662000"/>
            <wp:effectExtent l="19050" t="19050" r="12700" b="2476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620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8B12A49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7FB00131" w14:textId="77777777" w:rsidR="0042018C" w:rsidRPr="00062B66" w:rsidRDefault="0042018C" w:rsidP="0042018C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Mapa č. 16</w:t>
      </w:r>
    </w:p>
    <w:p w14:paraId="1E2AAA5E" w14:textId="77777777" w:rsidR="0042018C" w:rsidRDefault="0042018C" w:rsidP="0042018C">
      <w:pPr>
        <w:jc w:val="center"/>
        <w:rPr>
          <w:sz w:val="24"/>
        </w:rPr>
      </w:pPr>
      <w:r w:rsidRPr="00062B66">
        <w:rPr>
          <w:sz w:val="24"/>
        </w:rPr>
        <w:t>ul. Okružní, před OC Baumax (část ppč. 4952/38 v k.ú. Most II)</w:t>
      </w:r>
    </w:p>
    <w:p w14:paraId="65D68B79" w14:textId="77777777" w:rsidR="0042018C" w:rsidRPr="00AC504F" w:rsidRDefault="0042018C" w:rsidP="0042018C">
      <w:pPr>
        <w:jc w:val="center"/>
        <w:rPr>
          <w:sz w:val="10"/>
        </w:rPr>
      </w:pPr>
    </w:p>
    <w:p w14:paraId="72B18B0D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6A6E5215" wp14:editId="254FEFE8">
            <wp:extent cx="5760000" cy="4903200"/>
            <wp:effectExtent l="19050" t="19050" r="12700" b="1206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1"/>
                    <a:stretch/>
                  </pic:blipFill>
                  <pic:spPr bwMode="auto">
                    <a:xfrm>
                      <a:off x="0" y="0"/>
                      <a:ext cx="5760000" cy="49032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079B8" w14:textId="77777777" w:rsidR="0042018C" w:rsidRDefault="0042018C" w:rsidP="0042018C">
      <w:pPr>
        <w:rPr>
          <w:noProof/>
        </w:rPr>
      </w:pPr>
      <w:r>
        <w:rPr>
          <w:noProof/>
        </w:rPr>
        <w:br w:type="page"/>
      </w:r>
    </w:p>
    <w:p w14:paraId="7EBA5564" w14:textId="77777777" w:rsidR="0042018C" w:rsidRPr="00062B66" w:rsidRDefault="0042018C" w:rsidP="0042018C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Mapa č. 17</w:t>
      </w:r>
      <w:bookmarkStart w:id="2" w:name="_GoBack"/>
      <w:bookmarkEnd w:id="2"/>
    </w:p>
    <w:p w14:paraId="4D6ADD74" w14:textId="77777777" w:rsidR="0042018C" w:rsidRDefault="0042018C" w:rsidP="0042018C">
      <w:pPr>
        <w:jc w:val="center"/>
        <w:rPr>
          <w:sz w:val="24"/>
        </w:rPr>
      </w:pPr>
      <w:r w:rsidRPr="00062B66">
        <w:rPr>
          <w:sz w:val="24"/>
        </w:rPr>
        <w:t>ul. Velebudická, před OC Albert (část ppč. 4952/159 v k. ú. Most II)</w:t>
      </w:r>
    </w:p>
    <w:p w14:paraId="17BE9C5C" w14:textId="77777777" w:rsidR="0042018C" w:rsidRPr="00AC504F" w:rsidRDefault="0042018C" w:rsidP="0042018C">
      <w:pPr>
        <w:jc w:val="center"/>
        <w:rPr>
          <w:sz w:val="10"/>
        </w:rPr>
      </w:pPr>
    </w:p>
    <w:p w14:paraId="06813A82" w14:textId="77777777" w:rsidR="0042018C" w:rsidRDefault="0042018C" w:rsidP="0042018C">
      <w:pPr>
        <w:jc w:val="center"/>
        <w:rPr>
          <w:noProof/>
        </w:rPr>
      </w:pPr>
      <w:r w:rsidRPr="00F71820">
        <w:rPr>
          <w:noProof/>
        </w:rPr>
        <w:drawing>
          <wp:inline distT="0" distB="0" distL="0" distR="0" wp14:anchorId="06B36FED" wp14:editId="2CD98601">
            <wp:extent cx="5760000" cy="4986000"/>
            <wp:effectExtent l="19050" t="19050" r="12700" b="2476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860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6AE52D6" w14:textId="77777777" w:rsidR="0042018C" w:rsidRPr="0042018C" w:rsidRDefault="0042018C" w:rsidP="0042018C">
      <w:pPr>
        <w:rPr>
          <w:noProof/>
        </w:rPr>
      </w:pPr>
    </w:p>
    <w:p w14:paraId="08ACABC5" w14:textId="77777777" w:rsidR="00A272D2" w:rsidRDefault="00A272D2" w:rsidP="00A272D2">
      <w:pPr>
        <w:rPr>
          <w:noProof/>
        </w:rPr>
      </w:pPr>
    </w:p>
    <w:p w14:paraId="634657BE" w14:textId="77777777" w:rsidR="0042018C" w:rsidRDefault="0042018C" w:rsidP="00A272D2">
      <w:pPr>
        <w:rPr>
          <w:noProof/>
        </w:rPr>
      </w:pPr>
    </w:p>
    <w:p w14:paraId="1CA0F030" w14:textId="77777777" w:rsidR="0042018C" w:rsidRDefault="0042018C" w:rsidP="00A272D2">
      <w:pPr>
        <w:rPr>
          <w:noProof/>
        </w:rPr>
      </w:pPr>
    </w:p>
    <w:p w14:paraId="652B24F2" w14:textId="77777777" w:rsidR="0042018C" w:rsidRDefault="0042018C" w:rsidP="00A272D2">
      <w:pPr>
        <w:rPr>
          <w:noProof/>
        </w:rPr>
      </w:pPr>
    </w:p>
    <w:p w14:paraId="43354B01" w14:textId="77777777" w:rsidR="0042018C" w:rsidRDefault="0042018C" w:rsidP="00A272D2">
      <w:pPr>
        <w:rPr>
          <w:noProof/>
        </w:rPr>
      </w:pPr>
    </w:p>
    <w:p w14:paraId="6E8B3F33" w14:textId="77777777" w:rsidR="0042018C" w:rsidRDefault="0042018C" w:rsidP="00A272D2">
      <w:pPr>
        <w:rPr>
          <w:noProof/>
        </w:rPr>
      </w:pPr>
    </w:p>
    <w:p w14:paraId="6F047F8F" w14:textId="77777777" w:rsidR="0042018C" w:rsidRDefault="0042018C" w:rsidP="00A272D2">
      <w:pPr>
        <w:rPr>
          <w:noProof/>
        </w:rPr>
      </w:pPr>
    </w:p>
    <w:p w14:paraId="1A9E90DB" w14:textId="77777777" w:rsidR="0042018C" w:rsidRDefault="0042018C" w:rsidP="00A272D2">
      <w:pPr>
        <w:rPr>
          <w:noProof/>
        </w:rPr>
      </w:pPr>
    </w:p>
    <w:p w14:paraId="5027D76E" w14:textId="77777777" w:rsidR="0042018C" w:rsidRDefault="0042018C" w:rsidP="00A272D2">
      <w:pPr>
        <w:rPr>
          <w:noProof/>
        </w:rPr>
      </w:pPr>
    </w:p>
    <w:p w14:paraId="238087CE" w14:textId="77777777" w:rsidR="0042018C" w:rsidRDefault="0042018C" w:rsidP="00A272D2">
      <w:pPr>
        <w:rPr>
          <w:noProof/>
        </w:rPr>
      </w:pPr>
    </w:p>
    <w:p w14:paraId="14E6B272" w14:textId="77777777" w:rsidR="0042018C" w:rsidRDefault="0042018C" w:rsidP="00A272D2">
      <w:pPr>
        <w:rPr>
          <w:noProof/>
        </w:rPr>
      </w:pPr>
    </w:p>
    <w:p w14:paraId="71587343" w14:textId="77777777" w:rsidR="0042018C" w:rsidRDefault="0042018C" w:rsidP="00A272D2">
      <w:pPr>
        <w:rPr>
          <w:noProof/>
        </w:rPr>
      </w:pPr>
    </w:p>
    <w:p w14:paraId="694AC5DA" w14:textId="77777777" w:rsidR="0042018C" w:rsidRDefault="0042018C" w:rsidP="00A272D2">
      <w:pPr>
        <w:rPr>
          <w:noProof/>
        </w:rPr>
      </w:pPr>
    </w:p>
    <w:p w14:paraId="7495276A" w14:textId="77777777" w:rsidR="0042018C" w:rsidRDefault="0042018C" w:rsidP="00A272D2">
      <w:pPr>
        <w:rPr>
          <w:noProof/>
        </w:rPr>
      </w:pPr>
    </w:p>
    <w:sectPr w:rsidR="0042018C" w:rsidSect="000D5915">
      <w:headerReference w:type="default" r:id="rId40"/>
      <w:footerReference w:type="default" r:id="rId41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8D4A5" w14:textId="77777777" w:rsidR="00134118" w:rsidRDefault="00134118" w:rsidP="00C154D1">
      <w:r>
        <w:separator/>
      </w:r>
    </w:p>
  </w:endnote>
  <w:endnote w:type="continuationSeparator" w:id="0">
    <w:p w14:paraId="74983EBB" w14:textId="77777777" w:rsidR="00134118" w:rsidRDefault="00134118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D4CCB" w14:textId="56D19D69" w:rsidR="00BC0164" w:rsidRDefault="00BC0164" w:rsidP="002450CB">
    <w:pPr>
      <w:pStyle w:val="Zpat"/>
      <w:jc w:val="right"/>
    </w:pPr>
    <w:r>
      <w:rPr>
        <w:sz w:val="18"/>
        <w:szCs w:val="18"/>
      </w:rPr>
      <w:t>Stránka</w:t>
    </w:r>
    <w:r w:rsidRPr="005547A3">
      <w:rPr>
        <w:sz w:val="18"/>
        <w:szCs w:val="18"/>
      </w:rPr>
      <w:t xml:space="preserve"> </w:t>
    </w:r>
    <w:r w:rsidRPr="005547A3">
      <w:rPr>
        <w:sz w:val="18"/>
        <w:szCs w:val="18"/>
      </w:rPr>
      <w:fldChar w:fldCharType="begin"/>
    </w:r>
    <w:r w:rsidRPr="005547A3">
      <w:rPr>
        <w:sz w:val="18"/>
        <w:szCs w:val="18"/>
      </w:rPr>
      <w:instrText>PAGE</w:instrText>
    </w:r>
    <w:r w:rsidRPr="005547A3">
      <w:rPr>
        <w:sz w:val="18"/>
        <w:szCs w:val="18"/>
      </w:rPr>
      <w:fldChar w:fldCharType="separate"/>
    </w:r>
    <w:r w:rsidR="001804FD">
      <w:rPr>
        <w:noProof/>
        <w:sz w:val="18"/>
        <w:szCs w:val="18"/>
      </w:rPr>
      <w:t>7</w:t>
    </w:r>
    <w:r w:rsidRPr="005547A3">
      <w:rPr>
        <w:sz w:val="18"/>
        <w:szCs w:val="18"/>
      </w:rPr>
      <w:fldChar w:fldCharType="end"/>
    </w:r>
    <w:r w:rsidRPr="005547A3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1804FD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99EF3" w14:textId="1708E243" w:rsidR="008000A5" w:rsidRDefault="001804FD" w:rsidP="001804FD">
    <w:pPr>
      <w:pStyle w:val="Zpat"/>
      <w:jc w:val="right"/>
    </w:pPr>
    <w:r>
      <w:rPr>
        <w:sz w:val="18"/>
        <w:szCs w:val="18"/>
      </w:rPr>
      <w:t>Stránka</w:t>
    </w:r>
    <w:r w:rsidRPr="005547A3">
      <w:rPr>
        <w:sz w:val="18"/>
        <w:szCs w:val="18"/>
      </w:rPr>
      <w:t xml:space="preserve"> </w:t>
    </w:r>
    <w:r w:rsidRPr="005547A3">
      <w:rPr>
        <w:sz w:val="18"/>
        <w:szCs w:val="18"/>
      </w:rPr>
      <w:fldChar w:fldCharType="begin"/>
    </w:r>
    <w:r w:rsidRPr="005547A3">
      <w:rPr>
        <w:sz w:val="18"/>
        <w:szCs w:val="18"/>
      </w:rPr>
      <w:instrText>PAGE</w:instrText>
    </w:r>
    <w:r w:rsidRPr="005547A3">
      <w:rPr>
        <w:sz w:val="18"/>
        <w:szCs w:val="18"/>
      </w:rPr>
      <w:fldChar w:fldCharType="separate"/>
    </w:r>
    <w:r>
      <w:rPr>
        <w:noProof/>
        <w:sz w:val="18"/>
        <w:szCs w:val="18"/>
      </w:rPr>
      <w:t>17</w:t>
    </w:r>
    <w:r w:rsidRPr="005547A3">
      <w:rPr>
        <w:sz w:val="18"/>
        <w:szCs w:val="18"/>
      </w:rPr>
      <w:fldChar w:fldCharType="end"/>
    </w:r>
    <w:r w:rsidRPr="005547A3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19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2CBCF" w14:textId="77777777" w:rsidR="00134118" w:rsidRDefault="00134118" w:rsidP="00C154D1">
      <w:r>
        <w:separator/>
      </w:r>
    </w:p>
  </w:footnote>
  <w:footnote w:type="continuationSeparator" w:id="0">
    <w:p w14:paraId="7FED5D41" w14:textId="77777777" w:rsidR="00134118" w:rsidRDefault="00134118" w:rsidP="00C1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B677D" w14:textId="77777777" w:rsidR="00BC0164" w:rsidRDefault="00BC0164" w:rsidP="00131A26">
    <w:pPr>
      <w:pStyle w:val="Zhlav"/>
      <w:jc w:val="right"/>
    </w:pPr>
    <w:r>
      <w:t>Příloha č. 1 k nařízení – Tržní řád</w:t>
    </w:r>
  </w:p>
  <w:p w14:paraId="58DDCA3A" w14:textId="77777777" w:rsidR="00BC0164" w:rsidRDefault="00BC01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DB1E6" w14:textId="204E74E6" w:rsidR="00DC3939" w:rsidRDefault="001804FD" w:rsidP="001804FD">
    <w:pPr>
      <w:pStyle w:val="Zhlav"/>
      <w:jc w:val="right"/>
    </w:pPr>
    <w:r>
      <w:t>Příloha č. 2 k nařízení – Tržní řád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A32"/>
    <w:multiLevelType w:val="hybridMultilevel"/>
    <w:tmpl w:val="708AEC74"/>
    <w:lvl w:ilvl="0" w:tplc="B726A2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C3A"/>
    <w:multiLevelType w:val="hybridMultilevel"/>
    <w:tmpl w:val="5016D02A"/>
    <w:lvl w:ilvl="0" w:tplc="2A3ED1F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75F03E0"/>
    <w:multiLevelType w:val="hybridMultilevel"/>
    <w:tmpl w:val="A2FE7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0AA5"/>
    <w:multiLevelType w:val="hybridMultilevel"/>
    <w:tmpl w:val="012C398C"/>
    <w:lvl w:ilvl="0" w:tplc="AEB84E50">
      <w:start w:val="1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0E041F"/>
    <w:multiLevelType w:val="hybridMultilevel"/>
    <w:tmpl w:val="E2DA48B0"/>
    <w:lvl w:ilvl="0" w:tplc="D77C62E6">
      <w:start w:val="1"/>
      <w:numFmt w:val="decimal"/>
      <w:lvlText w:val="%1."/>
      <w:lvlJc w:val="left"/>
      <w:pPr>
        <w:ind w:left="502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0DE9"/>
    <w:multiLevelType w:val="hybridMultilevel"/>
    <w:tmpl w:val="72F0FD0E"/>
    <w:lvl w:ilvl="0" w:tplc="24AE8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C0B6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A79FB"/>
    <w:multiLevelType w:val="hybridMultilevel"/>
    <w:tmpl w:val="432E9F44"/>
    <w:lvl w:ilvl="0" w:tplc="811693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17A01"/>
    <w:multiLevelType w:val="hybridMultilevel"/>
    <w:tmpl w:val="AC6094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61881"/>
    <w:multiLevelType w:val="hybridMultilevel"/>
    <w:tmpl w:val="3AE81E4A"/>
    <w:lvl w:ilvl="0" w:tplc="AEB84E50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C37C4"/>
    <w:multiLevelType w:val="hybridMultilevel"/>
    <w:tmpl w:val="7772F1A4"/>
    <w:lvl w:ilvl="0" w:tplc="AEB84E50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D5B09"/>
    <w:multiLevelType w:val="hybridMultilevel"/>
    <w:tmpl w:val="CEAE7CC8"/>
    <w:lvl w:ilvl="0" w:tplc="69207D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50B44"/>
    <w:multiLevelType w:val="hybridMultilevel"/>
    <w:tmpl w:val="2780CFD6"/>
    <w:lvl w:ilvl="0" w:tplc="839C5C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90E00B6"/>
    <w:multiLevelType w:val="hybridMultilevel"/>
    <w:tmpl w:val="2DDA932C"/>
    <w:lvl w:ilvl="0" w:tplc="91341858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3A4F32EB"/>
    <w:multiLevelType w:val="hybridMultilevel"/>
    <w:tmpl w:val="5D7A90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555F0"/>
    <w:multiLevelType w:val="hybridMultilevel"/>
    <w:tmpl w:val="4CFA742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0F3913"/>
    <w:multiLevelType w:val="hybridMultilevel"/>
    <w:tmpl w:val="50E24780"/>
    <w:lvl w:ilvl="0" w:tplc="D29C28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535781"/>
    <w:multiLevelType w:val="hybridMultilevel"/>
    <w:tmpl w:val="8D6E5C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547000"/>
    <w:multiLevelType w:val="hybridMultilevel"/>
    <w:tmpl w:val="1D8036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33298"/>
    <w:multiLevelType w:val="hybridMultilevel"/>
    <w:tmpl w:val="7400AC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3C348EB"/>
    <w:multiLevelType w:val="hybridMultilevel"/>
    <w:tmpl w:val="40FC7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924AD"/>
    <w:multiLevelType w:val="hybridMultilevel"/>
    <w:tmpl w:val="D1346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B6506"/>
    <w:multiLevelType w:val="hybridMultilevel"/>
    <w:tmpl w:val="4DFC0BAC"/>
    <w:lvl w:ilvl="0" w:tplc="30A46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D609A"/>
    <w:multiLevelType w:val="hybridMultilevel"/>
    <w:tmpl w:val="C128B5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DE227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A5E87"/>
    <w:multiLevelType w:val="hybridMultilevel"/>
    <w:tmpl w:val="8DA6B684"/>
    <w:lvl w:ilvl="0" w:tplc="D86C26F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28D4000"/>
    <w:multiLevelType w:val="hybridMultilevel"/>
    <w:tmpl w:val="D3B8D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338F9"/>
    <w:multiLevelType w:val="hybridMultilevel"/>
    <w:tmpl w:val="5A224646"/>
    <w:lvl w:ilvl="0" w:tplc="701C5B66">
      <w:start w:val="1"/>
      <w:numFmt w:val="lowerLetter"/>
      <w:lvlText w:val="%1)"/>
      <w:lvlJc w:val="left"/>
      <w:pPr>
        <w:ind w:left="785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710E01"/>
    <w:multiLevelType w:val="hybridMultilevel"/>
    <w:tmpl w:val="B5389EB8"/>
    <w:lvl w:ilvl="0" w:tplc="6F022C36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F16322"/>
    <w:multiLevelType w:val="hybridMultilevel"/>
    <w:tmpl w:val="92FC3866"/>
    <w:lvl w:ilvl="0" w:tplc="13A859F8">
      <w:start w:val="1"/>
      <w:numFmt w:val="decimal"/>
      <w:lvlText w:val="%1."/>
      <w:lvlJc w:val="left"/>
      <w:pPr>
        <w:ind w:left="784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4" w:hanging="360"/>
      </w:pPr>
    </w:lvl>
    <w:lvl w:ilvl="2" w:tplc="0405001B" w:tentative="1">
      <w:start w:val="1"/>
      <w:numFmt w:val="lowerRoman"/>
      <w:lvlText w:val="%3."/>
      <w:lvlJc w:val="right"/>
      <w:pPr>
        <w:ind w:left="2224" w:hanging="180"/>
      </w:pPr>
    </w:lvl>
    <w:lvl w:ilvl="3" w:tplc="0405000F" w:tentative="1">
      <w:start w:val="1"/>
      <w:numFmt w:val="decimal"/>
      <w:lvlText w:val="%4."/>
      <w:lvlJc w:val="left"/>
      <w:pPr>
        <w:ind w:left="2944" w:hanging="360"/>
      </w:pPr>
    </w:lvl>
    <w:lvl w:ilvl="4" w:tplc="04050019" w:tentative="1">
      <w:start w:val="1"/>
      <w:numFmt w:val="lowerLetter"/>
      <w:lvlText w:val="%5."/>
      <w:lvlJc w:val="left"/>
      <w:pPr>
        <w:ind w:left="3664" w:hanging="360"/>
      </w:pPr>
    </w:lvl>
    <w:lvl w:ilvl="5" w:tplc="0405001B" w:tentative="1">
      <w:start w:val="1"/>
      <w:numFmt w:val="lowerRoman"/>
      <w:lvlText w:val="%6."/>
      <w:lvlJc w:val="right"/>
      <w:pPr>
        <w:ind w:left="4384" w:hanging="180"/>
      </w:pPr>
    </w:lvl>
    <w:lvl w:ilvl="6" w:tplc="0405000F" w:tentative="1">
      <w:start w:val="1"/>
      <w:numFmt w:val="decimal"/>
      <w:lvlText w:val="%7."/>
      <w:lvlJc w:val="left"/>
      <w:pPr>
        <w:ind w:left="5104" w:hanging="360"/>
      </w:pPr>
    </w:lvl>
    <w:lvl w:ilvl="7" w:tplc="04050019" w:tentative="1">
      <w:start w:val="1"/>
      <w:numFmt w:val="lowerLetter"/>
      <w:lvlText w:val="%8."/>
      <w:lvlJc w:val="left"/>
      <w:pPr>
        <w:ind w:left="5824" w:hanging="360"/>
      </w:pPr>
    </w:lvl>
    <w:lvl w:ilvl="8" w:tplc="040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9" w15:restartNumberingAfterBreak="0">
    <w:nsid w:val="664A7E5E"/>
    <w:multiLevelType w:val="hybridMultilevel"/>
    <w:tmpl w:val="8402B35C"/>
    <w:lvl w:ilvl="0" w:tplc="ECD0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D4764"/>
    <w:multiLevelType w:val="hybridMultilevel"/>
    <w:tmpl w:val="D51649BC"/>
    <w:lvl w:ilvl="0" w:tplc="0AAE207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2" w15:restartNumberingAfterBreak="0">
    <w:nsid w:val="6A242BE7"/>
    <w:multiLevelType w:val="hybridMultilevel"/>
    <w:tmpl w:val="F01E476A"/>
    <w:lvl w:ilvl="0" w:tplc="2916AEFC">
      <w:start w:val="1"/>
      <w:numFmt w:val="lowerLetter"/>
      <w:lvlText w:val="%1)"/>
      <w:lvlJc w:val="left"/>
      <w:pPr>
        <w:ind w:left="78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46B56"/>
    <w:multiLevelType w:val="hybridMultilevel"/>
    <w:tmpl w:val="DF88F9EA"/>
    <w:lvl w:ilvl="0" w:tplc="186E9E58">
      <w:start w:val="1"/>
      <w:numFmt w:val="lowerLetter"/>
      <w:lvlText w:val="%1)"/>
      <w:lvlJc w:val="left"/>
      <w:pPr>
        <w:ind w:left="1080" w:hanging="360"/>
      </w:pPr>
      <w:rPr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9F46CD"/>
    <w:multiLevelType w:val="hybridMultilevel"/>
    <w:tmpl w:val="A1A6E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74FC6"/>
    <w:multiLevelType w:val="hybridMultilevel"/>
    <w:tmpl w:val="4C8618EE"/>
    <w:lvl w:ilvl="0" w:tplc="7A243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54561"/>
    <w:multiLevelType w:val="hybridMultilevel"/>
    <w:tmpl w:val="0C36B136"/>
    <w:lvl w:ilvl="0" w:tplc="1484902E">
      <w:start w:val="1"/>
      <w:numFmt w:val="decimal"/>
      <w:lvlText w:val="%1."/>
      <w:lvlJc w:val="left"/>
      <w:pPr>
        <w:ind w:left="502" w:hanging="360"/>
      </w:pPr>
      <w:rPr>
        <w:i w:val="0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15DE2"/>
    <w:multiLevelType w:val="hybridMultilevel"/>
    <w:tmpl w:val="DF82FB1E"/>
    <w:lvl w:ilvl="0" w:tplc="E104F30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6"/>
  </w:num>
  <w:num w:numId="7">
    <w:abstractNumId w:val="30"/>
  </w:num>
  <w:num w:numId="8">
    <w:abstractNumId w:val="7"/>
  </w:num>
  <w:num w:numId="9">
    <w:abstractNumId w:val="36"/>
  </w:num>
  <w:num w:numId="10">
    <w:abstractNumId w:val="5"/>
  </w:num>
  <w:num w:numId="11">
    <w:abstractNumId w:val="32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0"/>
  </w:num>
  <w:num w:numId="15">
    <w:abstractNumId w:val="14"/>
  </w:num>
  <w:num w:numId="16">
    <w:abstractNumId w:val="23"/>
  </w:num>
  <w:num w:numId="17">
    <w:abstractNumId w:val="18"/>
  </w:num>
  <w:num w:numId="18">
    <w:abstractNumId w:val="28"/>
  </w:num>
  <w:num w:numId="19">
    <w:abstractNumId w:val="34"/>
  </w:num>
  <w:num w:numId="20">
    <w:abstractNumId w:val="13"/>
  </w:num>
  <w:num w:numId="21">
    <w:abstractNumId w:val="33"/>
  </w:num>
  <w:num w:numId="22">
    <w:abstractNumId w:val="29"/>
  </w:num>
  <w:num w:numId="23">
    <w:abstractNumId w:val="27"/>
  </w:num>
  <w:num w:numId="24">
    <w:abstractNumId w:val="10"/>
  </w:num>
  <w:num w:numId="25">
    <w:abstractNumId w:val="35"/>
  </w:num>
  <w:num w:numId="26">
    <w:abstractNumId w:val="9"/>
  </w:num>
  <w:num w:numId="27">
    <w:abstractNumId w:val="22"/>
  </w:num>
  <w:num w:numId="28">
    <w:abstractNumId w:val="15"/>
  </w:num>
  <w:num w:numId="29">
    <w:abstractNumId w:val="8"/>
  </w:num>
  <w:num w:numId="30">
    <w:abstractNumId w:val="3"/>
  </w:num>
  <w:num w:numId="31">
    <w:abstractNumId w:val="4"/>
  </w:num>
  <w:num w:numId="32">
    <w:abstractNumId w:val="25"/>
  </w:num>
  <w:num w:numId="33">
    <w:abstractNumId w:val="37"/>
  </w:num>
  <w:num w:numId="34">
    <w:abstractNumId w:val="0"/>
  </w:num>
  <w:num w:numId="35">
    <w:abstractNumId w:val="12"/>
  </w:num>
  <w:num w:numId="36">
    <w:abstractNumId w:val="6"/>
  </w:num>
  <w:num w:numId="37">
    <w:abstractNumId w:val="21"/>
  </w:num>
  <w:num w:numId="38">
    <w:abstractNumId w:val="1"/>
  </w:num>
  <w:num w:numId="39">
    <w:abstractNumId w:val="11"/>
  </w:num>
  <w:num w:numId="40">
    <w:abstractNumId w:val="24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cumentProtection w:edit="forms" w:enforcement="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192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Tržní řád (ze dne xx. měsíce 2025).docx"/>
    <w:docVar w:name="EISOD_DOC_NAME_BEZ_PRIPONY" w:val="Tržní řád (ze dne xx. měsíce 2025)"/>
    <w:docVar w:name="EISOD_DOC_OFZMPROTOKOL" w:val="Není k dispozici"/>
    <w:docVar w:name="EISOD_DOC_OZNACENI" w:val="xx/2025"/>
    <w:docVar w:name="EISOD_DOC_POPIS" w:val="Nařízení"/>
    <w:docVar w:name="EISOD_DOC_POZNAMKA" w:val="Zpracoval: OMM_x000d__x000a_Zveřejňuje se na webových stránkách města."/>
    <w:docVar w:name="EISOD_DOC_PROBEHLASCHVDLEKOL1" w:val="Lišková Hana"/>
    <w:docVar w:name="EISOD_DOC_PROBEHLASCHVDLEKOL2" w:val="Švarcová Romana"/>
    <w:docVar w:name="EISOD_DOC_PROBEHLASCHVDLEKOLADatum1" w:val="Lišková Hana (3. 11. 2025)"/>
    <w:docVar w:name="EISOD_DOC_PROBEHLASCHVDLEKOLADatum2" w:val="Švarcová Romana (4. 11. 2025)"/>
    <w:docVar w:name="EISOD_DOC_SCHVALOVATELEDLEKOL1" w:val="Böhmová Kateřina, Zvonařová Šárka, Lišková Hana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5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Lišková Hana, Švarcová Romana"/>
    <w:docVar w:name="EISOD_SCHVALOVATELII_NAME" w:val="(není přiřazen)"/>
    <w:docVar w:name="EISOD_SKARTACNI_ZNAK_A_LHUTA" w:val="V/5"/>
    <w:docVar w:name="EISOD_ZPRACOVATEL_NAME" w:val="Bártlová Lenka"/>
  </w:docVars>
  <w:rsids>
    <w:rsidRoot w:val="00D45DD7"/>
    <w:rsid w:val="00002104"/>
    <w:rsid w:val="000048D2"/>
    <w:rsid w:val="000137FA"/>
    <w:rsid w:val="000206A3"/>
    <w:rsid w:val="00020EFD"/>
    <w:rsid w:val="000250A6"/>
    <w:rsid w:val="00025B24"/>
    <w:rsid w:val="00034D9E"/>
    <w:rsid w:val="00055EE6"/>
    <w:rsid w:val="00062B66"/>
    <w:rsid w:val="00062B72"/>
    <w:rsid w:val="00063EBD"/>
    <w:rsid w:val="000710D4"/>
    <w:rsid w:val="000757E1"/>
    <w:rsid w:val="00086480"/>
    <w:rsid w:val="000A3773"/>
    <w:rsid w:val="000D1D16"/>
    <w:rsid w:val="000D5915"/>
    <w:rsid w:val="000D7251"/>
    <w:rsid w:val="000E7AE9"/>
    <w:rsid w:val="000F29FC"/>
    <w:rsid w:val="000F455B"/>
    <w:rsid w:val="000F4A3E"/>
    <w:rsid w:val="00105323"/>
    <w:rsid w:val="001100F7"/>
    <w:rsid w:val="00111952"/>
    <w:rsid w:val="00114EE5"/>
    <w:rsid w:val="00131A26"/>
    <w:rsid w:val="00134118"/>
    <w:rsid w:val="0013448E"/>
    <w:rsid w:val="00135641"/>
    <w:rsid w:val="00152C56"/>
    <w:rsid w:val="00160AB9"/>
    <w:rsid w:val="00165F1E"/>
    <w:rsid w:val="0016681A"/>
    <w:rsid w:val="00171402"/>
    <w:rsid w:val="00171E75"/>
    <w:rsid w:val="00172832"/>
    <w:rsid w:val="00174279"/>
    <w:rsid w:val="00176FA2"/>
    <w:rsid w:val="001804FD"/>
    <w:rsid w:val="00183BD2"/>
    <w:rsid w:val="00185F1F"/>
    <w:rsid w:val="00186094"/>
    <w:rsid w:val="001945B8"/>
    <w:rsid w:val="001A441B"/>
    <w:rsid w:val="001C6F4D"/>
    <w:rsid w:val="001D2E35"/>
    <w:rsid w:val="001D61E2"/>
    <w:rsid w:val="001D6EB2"/>
    <w:rsid w:val="001E491A"/>
    <w:rsid w:val="001E552B"/>
    <w:rsid w:val="001F1837"/>
    <w:rsid w:val="001F39E1"/>
    <w:rsid w:val="001F50FA"/>
    <w:rsid w:val="00231C5A"/>
    <w:rsid w:val="00236AA6"/>
    <w:rsid w:val="002447E5"/>
    <w:rsid w:val="002450CB"/>
    <w:rsid w:val="00246454"/>
    <w:rsid w:val="002508CD"/>
    <w:rsid w:val="00251BBD"/>
    <w:rsid w:val="00255B00"/>
    <w:rsid w:val="00255CB0"/>
    <w:rsid w:val="0025640B"/>
    <w:rsid w:val="00260467"/>
    <w:rsid w:val="00262810"/>
    <w:rsid w:val="00264C2E"/>
    <w:rsid w:val="00270AE9"/>
    <w:rsid w:val="00275EB5"/>
    <w:rsid w:val="0028665B"/>
    <w:rsid w:val="00291E72"/>
    <w:rsid w:val="0029397B"/>
    <w:rsid w:val="002A0B84"/>
    <w:rsid w:val="002A7207"/>
    <w:rsid w:val="002B0C1A"/>
    <w:rsid w:val="002B39FC"/>
    <w:rsid w:val="002B4C8F"/>
    <w:rsid w:val="002C7998"/>
    <w:rsid w:val="002D2CB4"/>
    <w:rsid w:val="002D4EF4"/>
    <w:rsid w:val="002D554D"/>
    <w:rsid w:val="002D6D94"/>
    <w:rsid w:val="002E2BBE"/>
    <w:rsid w:val="00303041"/>
    <w:rsid w:val="00305C96"/>
    <w:rsid w:val="00315421"/>
    <w:rsid w:val="00321722"/>
    <w:rsid w:val="0032682D"/>
    <w:rsid w:val="00334802"/>
    <w:rsid w:val="003402D9"/>
    <w:rsid w:val="00345C99"/>
    <w:rsid w:val="003503A5"/>
    <w:rsid w:val="003518F5"/>
    <w:rsid w:val="00357920"/>
    <w:rsid w:val="00372154"/>
    <w:rsid w:val="00372CE0"/>
    <w:rsid w:val="00373A23"/>
    <w:rsid w:val="003759E1"/>
    <w:rsid w:val="00384184"/>
    <w:rsid w:val="003854C1"/>
    <w:rsid w:val="003900E1"/>
    <w:rsid w:val="003941E3"/>
    <w:rsid w:val="00395504"/>
    <w:rsid w:val="00396D3D"/>
    <w:rsid w:val="003A1366"/>
    <w:rsid w:val="003A23EA"/>
    <w:rsid w:val="003B0930"/>
    <w:rsid w:val="003D130A"/>
    <w:rsid w:val="003D7ADF"/>
    <w:rsid w:val="003E5C37"/>
    <w:rsid w:val="003E7DB7"/>
    <w:rsid w:val="003F1B94"/>
    <w:rsid w:val="003F56C3"/>
    <w:rsid w:val="00400A6D"/>
    <w:rsid w:val="00404293"/>
    <w:rsid w:val="004061E6"/>
    <w:rsid w:val="004104BF"/>
    <w:rsid w:val="0041339D"/>
    <w:rsid w:val="004152AE"/>
    <w:rsid w:val="0042018C"/>
    <w:rsid w:val="00430194"/>
    <w:rsid w:val="004336EB"/>
    <w:rsid w:val="00434950"/>
    <w:rsid w:val="004357F5"/>
    <w:rsid w:val="00435FE6"/>
    <w:rsid w:val="00436577"/>
    <w:rsid w:val="00436FB4"/>
    <w:rsid w:val="00441636"/>
    <w:rsid w:val="00441897"/>
    <w:rsid w:val="00463F0F"/>
    <w:rsid w:val="00470688"/>
    <w:rsid w:val="00475B4C"/>
    <w:rsid w:val="004767E2"/>
    <w:rsid w:val="00476F3E"/>
    <w:rsid w:val="004820A4"/>
    <w:rsid w:val="0048542B"/>
    <w:rsid w:val="00495041"/>
    <w:rsid w:val="004A1853"/>
    <w:rsid w:val="004A3CF1"/>
    <w:rsid w:val="004A4669"/>
    <w:rsid w:val="004C1A2A"/>
    <w:rsid w:val="004D6D85"/>
    <w:rsid w:val="004E4870"/>
    <w:rsid w:val="00502740"/>
    <w:rsid w:val="0050378E"/>
    <w:rsid w:val="00517DB0"/>
    <w:rsid w:val="00523FE6"/>
    <w:rsid w:val="0053110C"/>
    <w:rsid w:val="00541FF8"/>
    <w:rsid w:val="005523A8"/>
    <w:rsid w:val="005539C9"/>
    <w:rsid w:val="005547A3"/>
    <w:rsid w:val="00561999"/>
    <w:rsid w:val="00561F00"/>
    <w:rsid w:val="00562328"/>
    <w:rsid w:val="005757F1"/>
    <w:rsid w:val="00577052"/>
    <w:rsid w:val="00577CF0"/>
    <w:rsid w:val="0058019B"/>
    <w:rsid w:val="00583085"/>
    <w:rsid w:val="0058349B"/>
    <w:rsid w:val="00586ACF"/>
    <w:rsid w:val="00586E08"/>
    <w:rsid w:val="00593347"/>
    <w:rsid w:val="00593EDF"/>
    <w:rsid w:val="00596E7B"/>
    <w:rsid w:val="00597DD7"/>
    <w:rsid w:val="005A004A"/>
    <w:rsid w:val="005A2525"/>
    <w:rsid w:val="005A54D7"/>
    <w:rsid w:val="005B4FC1"/>
    <w:rsid w:val="005C07FA"/>
    <w:rsid w:val="005C1182"/>
    <w:rsid w:val="005C2F4E"/>
    <w:rsid w:val="005C48BE"/>
    <w:rsid w:val="005C6FA5"/>
    <w:rsid w:val="005C78BC"/>
    <w:rsid w:val="005C7C2D"/>
    <w:rsid w:val="005D17DB"/>
    <w:rsid w:val="005E45E9"/>
    <w:rsid w:val="005E4A26"/>
    <w:rsid w:val="005E7574"/>
    <w:rsid w:val="00600574"/>
    <w:rsid w:val="006012B0"/>
    <w:rsid w:val="0060374F"/>
    <w:rsid w:val="00606F8C"/>
    <w:rsid w:val="00607549"/>
    <w:rsid w:val="00616397"/>
    <w:rsid w:val="006259DA"/>
    <w:rsid w:val="00627E9C"/>
    <w:rsid w:val="00634117"/>
    <w:rsid w:val="0063666D"/>
    <w:rsid w:val="006422F4"/>
    <w:rsid w:val="0065046E"/>
    <w:rsid w:val="006523D9"/>
    <w:rsid w:val="0065320E"/>
    <w:rsid w:val="00660FFC"/>
    <w:rsid w:val="00661ACA"/>
    <w:rsid w:val="006631F1"/>
    <w:rsid w:val="006649E0"/>
    <w:rsid w:val="006729E7"/>
    <w:rsid w:val="00673F13"/>
    <w:rsid w:val="0067786F"/>
    <w:rsid w:val="00677B6C"/>
    <w:rsid w:val="006812C6"/>
    <w:rsid w:val="00687FE0"/>
    <w:rsid w:val="006929C5"/>
    <w:rsid w:val="006932C3"/>
    <w:rsid w:val="006952CA"/>
    <w:rsid w:val="0069667A"/>
    <w:rsid w:val="0069796B"/>
    <w:rsid w:val="006A75BE"/>
    <w:rsid w:val="006C0DDA"/>
    <w:rsid w:val="006C0E79"/>
    <w:rsid w:val="006C3EA1"/>
    <w:rsid w:val="006C66BD"/>
    <w:rsid w:val="006C6759"/>
    <w:rsid w:val="006D0CD2"/>
    <w:rsid w:val="006D2F28"/>
    <w:rsid w:val="006D3597"/>
    <w:rsid w:val="006E0E60"/>
    <w:rsid w:val="006E2481"/>
    <w:rsid w:val="006E5E84"/>
    <w:rsid w:val="006E630D"/>
    <w:rsid w:val="006F240A"/>
    <w:rsid w:val="006F3604"/>
    <w:rsid w:val="006F56B1"/>
    <w:rsid w:val="006F762B"/>
    <w:rsid w:val="00704269"/>
    <w:rsid w:val="007047BF"/>
    <w:rsid w:val="007062D4"/>
    <w:rsid w:val="0070713B"/>
    <w:rsid w:val="007219E6"/>
    <w:rsid w:val="0073377E"/>
    <w:rsid w:val="00751EC4"/>
    <w:rsid w:val="007705A5"/>
    <w:rsid w:val="007720AB"/>
    <w:rsid w:val="0078475A"/>
    <w:rsid w:val="0078507C"/>
    <w:rsid w:val="0079297F"/>
    <w:rsid w:val="00797889"/>
    <w:rsid w:val="007A530C"/>
    <w:rsid w:val="007A7BB6"/>
    <w:rsid w:val="007B60CC"/>
    <w:rsid w:val="007C58FF"/>
    <w:rsid w:val="007D4E20"/>
    <w:rsid w:val="007E0131"/>
    <w:rsid w:val="007E421D"/>
    <w:rsid w:val="007E7A4A"/>
    <w:rsid w:val="007E7D06"/>
    <w:rsid w:val="007E7DBE"/>
    <w:rsid w:val="007F451A"/>
    <w:rsid w:val="008000A5"/>
    <w:rsid w:val="00800B90"/>
    <w:rsid w:val="00802280"/>
    <w:rsid w:val="00804DC8"/>
    <w:rsid w:val="008067B8"/>
    <w:rsid w:val="008106E3"/>
    <w:rsid w:val="0081142A"/>
    <w:rsid w:val="00811654"/>
    <w:rsid w:val="0081698F"/>
    <w:rsid w:val="00817FC7"/>
    <w:rsid w:val="008219E1"/>
    <w:rsid w:val="00825936"/>
    <w:rsid w:val="0083292A"/>
    <w:rsid w:val="00844DFC"/>
    <w:rsid w:val="00850133"/>
    <w:rsid w:val="0085061A"/>
    <w:rsid w:val="008539A9"/>
    <w:rsid w:val="00855957"/>
    <w:rsid w:val="008569B3"/>
    <w:rsid w:val="00856E9E"/>
    <w:rsid w:val="008570F9"/>
    <w:rsid w:val="00863C8D"/>
    <w:rsid w:val="0086523F"/>
    <w:rsid w:val="008721B3"/>
    <w:rsid w:val="00882414"/>
    <w:rsid w:val="00883F14"/>
    <w:rsid w:val="00893BFA"/>
    <w:rsid w:val="008A26B3"/>
    <w:rsid w:val="008A27EA"/>
    <w:rsid w:val="008B1BDC"/>
    <w:rsid w:val="008B23E0"/>
    <w:rsid w:val="008C5E05"/>
    <w:rsid w:val="008D1069"/>
    <w:rsid w:val="008D36A3"/>
    <w:rsid w:val="008D3F05"/>
    <w:rsid w:val="008D501A"/>
    <w:rsid w:val="008E013A"/>
    <w:rsid w:val="008E13BC"/>
    <w:rsid w:val="008F003D"/>
    <w:rsid w:val="008F3DCC"/>
    <w:rsid w:val="008F5D0F"/>
    <w:rsid w:val="00901B99"/>
    <w:rsid w:val="0091078B"/>
    <w:rsid w:val="009133FD"/>
    <w:rsid w:val="009243EC"/>
    <w:rsid w:val="009268E5"/>
    <w:rsid w:val="00934A83"/>
    <w:rsid w:val="00936226"/>
    <w:rsid w:val="00937564"/>
    <w:rsid w:val="009405E4"/>
    <w:rsid w:val="009418D1"/>
    <w:rsid w:val="00947F05"/>
    <w:rsid w:val="00950DBF"/>
    <w:rsid w:val="00955FA7"/>
    <w:rsid w:val="009618EB"/>
    <w:rsid w:val="009628DE"/>
    <w:rsid w:val="0096517E"/>
    <w:rsid w:val="009727EC"/>
    <w:rsid w:val="00976F96"/>
    <w:rsid w:val="00980AA1"/>
    <w:rsid w:val="00983F17"/>
    <w:rsid w:val="0099118C"/>
    <w:rsid w:val="00991315"/>
    <w:rsid w:val="009946C1"/>
    <w:rsid w:val="00994C21"/>
    <w:rsid w:val="009A30F8"/>
    <w:rsid w:val="009A54DA"/>
    <w:rsid w:val="009B140C"/>
    <w:rsid w:val="009B1531"/>
    <w:rsid w:val="009B59BB"/>
    <w:rsid w:val="009E4047"/>
    <w:rsid w:val="009E4A68"/>
    <w:rsid w:val="009F0F2F"/>
    <w:rsid w:val="00A067FB"/>
    <w:rsid w:val="00A1000F"/>
    <w:rsid w:val="00A10097"/>
    <w:rsid w:val="00A107DB"/>
    <w:rsid w:val="00A10FE8"/>
    <w:rsid w:val="00A11CDA"/>
    <w:rsid w:val="00A24CFD"/>
    <w:rsid w:val="00A26830"/>
    <w:rsid w:val="00A26FD3"/>
    <w:rsid w:val="00A272D2"/>
    <w:rsid w:val="00A30D42"/>
    <w:rsid w:val="00A3151F"/>
    <w:rsid w:val="00A317BF"/>
    <w:rsid w:val="00A32E9A"/>
    <w:rsid w:val="00A33B4F"/>
    <w:rsid w:val="00A34A82"/>
    <w:rsid w:val="00A37955"/>
    <w:rsid w:val="00A37E5B"/>
    <w:rsid w:val="00A4075A"/>
    <w:rsid w:val="00A42A9C"/>
    <w:rsid w:val="00A43B6D"/>
    <w:rsid w:val="00A51DE9"/>
    <w:rsid w:val="00A5390B"/>
    <w:rsid w:val="00A57806"/>
    <w:rsid w:val="00A64EC8"/>
    <w:rsid w:val="00A66E74"/>
    <w:rsid w:val="00A73A4E"/>
    <w:rsid w:val="00A74333"/>
    <w:rsid w:val="00A76BCE"/>
    <w:rsid w:val="00A80487"/>
    <w:rsid w:val="00A82F74"/>
    <w:rsid w:val="00A93683"/>
    <w:rsid w:val="00AA05B7"/>
    <w:rsid w:val="00AA2258"/>
    <w:rsid w:val="00AA3D50"/>
    <w:rsid w:val="00AA455D"/>
    <w:rsid w:val="00AA4D36"/>
    <w:rsid w:val="00AB52E4"/>
    <w:rsid w:val="00AB5707"/>
    <w:rsid w:val="00AC2C42"/>
    <w:rsid w:val="00AC504F"/>
    <w:rsid w:val="00AC7119"/>
    <w:rsid w:val="00AE145E"/>
    <w:rsid w:val="00AE4210"/>
    <w:rsid w:val="00AE5AF5"/>
    <w:rsid w:val="00AE72D6"/>
    <w:rsid w:val="00AF20FF"/>
    <w:rsid w:val="00AF6CBD"/>
    <w:rsid w:val="00B060E1"/>
    <w:rsid w:val="00B1506E"/>
    <w:rsid w:val="00B33B5F"/>
    <w:rsid w:val="00B359E2"/>
    <w:rsid w:val="00B362E9"/>
    <w:rsid w:val="00B3744C"/>
    <w:rsid w:val="00B61CD7"/>
    <w:rsid w:val="00B760B6"/>
    <w:rsid w:val="00B769A9"/>
    <w:rsid w:val="00B8066C"/>
    <w:rsid w:val="00B806B0"/>
    <w:rsid w:val="00B8145B"/>
    <w:rsid w:val="00B8461C"/>
    <w:rsid w:val="00B9383D"/>
    <w:rsid w:val="00B97D28"/>
    <w:rsid w:val="00BB0B88"/>
    <w:rsid w:val="00BB21A2"/>
    <w:rsid w:val="00BC0164"/>
    <w:rsid w:val="00BC5519"/>
    <w:rsid w:val="00BC5901"/>
    <w:rsid w:val="00BD62BF"/>
    <w:rsid w:val="00BD67FD"/>
    <w:rsid w:val="00BE2934"/>
    <w:rsid w:val="00BF5BD5"/>
    <w:rsid w:val="00BF7A5E"/>
    <w:rsid w:val="00C047A9"/>
    <w:rsid w:val="00C07683"/>
    <w:rsid w:val="00C077F4"/>
    <w:rsid w:val="00C154D1"/>
    <w:rsid w:val="00C15A00"/>
    <w:rsid w:val="00C32633"/>
    <w:rsid w:val="00C3332C"/>
    <w:rsid w:val="00C36667"/>
    <w:rsid w:val="00C41EF1"/>
    <w:rsid w:val="00C445E4"/>
    <w:rsid w:val="00C45304"/>
    <w:rsid w:val="00C52006"/>
    <w:rsid w:val="00C53E46"/>
    <w:rsid w:val="00C544CB"/>
    <w:rsid w:val="00C55B5D"/>
    <w:rsid w:val="00C676E6"/>
    <w:rsid w:val="00C715F3"/>
    <w:rsid w:val="00C72DBD"/>
    <w:rsid w:val="00C813ED"/>
    <w:rsid w:val="00C86AA2"/>
    <w:rsid w:val="00C9238D"/>
    <w:rsid w:val="00C964D5"/>
    <w:rsid w:val="00C97F1F"/>
    <w:rsid w:val="00CA17C7"/>
    <w:rsid w:val="00CB0E5F"/>
    <w:rsid w:val="00CB143E"/>
    <w:rsid w:val="00CB32EA"/>
    <w:rsid w:val="00CB7093"/>
    <w:rsid w:val="00CC76B6"/>
    <w:rsid w:val="00CD1EEB"/>
    <w:rsid w:val="00CD6D5D"/>
    <w:rsid w:val="00CD79E7"/>
    <w:rsid w:val="00CE1BCD"/>
    <w:rsid w:val="00CE3C26"/>
    <w:rsid w:val="00CE3FBF"/>
    <w:rsid w:val="00CE6411"/>
    <w:rsid w:val="00CF224E"/>
    <w:rsid w:val="00CF242A"/>
    <w:rsid w:val="00D06E43"/>
    <w:rsid w:val="00D12D45"/>
    <w:rsid w:val="00D163A8"/>
    <w:rsid w:val="00D16FDA"/>
    <w:rsid w:val="00D20F0A"/>
    <w:rsid w:val="00D223F1"/>
    <w:rsid w:val="00D2520C"/>
    <w:rsid w:val="00D4059E"/>
    <w:rsid w:val="00D43DA1"/>
    <w:rsid w:val="00D45DD7"/>
    <w:rsid w:val="00D47370"/>
    <w:rsid w:val="00D61C2D"/>
    <w:rsid w:val="00D83583"/>
    <w:rsid w:val="00D8793A"/>
    <w:rsid w:val="00D90EA8"/>
    <w:rsid w:val="00D93524"/>
    <w:rsid w:val="00D9722C"/>
    <w:rsid w:val="00DA2E9E"/>
    <w:rsid w:val="00DA5EB6"/>
    <w:rsid w:val="00DB15C2"/>
    <w:rsid w:val="00DB2D3A"/>
    <w:rsid w:val="00DB79DE"/>
    <w:rsid w:val="00DC3939"/>
    <w:rsid w:val="00DC46B5"/>
    <w:rsid w:val="00DE26DE"/>
    <w:rsid w:val="00DE7364"/>
    <w:rsid w:val="00DE74ED"/>
    <w:rsid w:val="00DF18DD"/>
    <w:rsid w:val="00DF22AC"/>
    <w:rsid w:val="00E033A9"/>
    <w:rsid w:val="00E04171"/>
    <w:rsid w:val="00E04AA2"/>
    <w:rsid w:val="00E11AD9"/>
    <w:rsid w:val="00E16FD6"/>
    <w:rsid w:val="00E272A9"/>
    <w:rsid w:val="00E34DFF"/>
    <w:rsid w:val="00E40D52"/>
    <w:rsid w:val="00E4380A"/>
    <w:rsid w:val="00E450C9"/>
    <w:rsid w:val="00E47CBF"/>
    <w:rsid w:val="00E517EF"/>
    <w:rsid w:val="00E53D26"/>
    <w:rsid w:val="00E62BD3"/>
    <w:rsid w:val="00E730E8"/>
    <w:rsid w:val="00E87390"/>
    <w:rsid w:val="00E9366D"/>
    <w:rsid w:val="00E96759"/>
    <w:rsid w:val="00EB0822"/>
    <w:rsid w:val="00EB3FF1"/>
    <w:rsid w:val="00EB6990"/>
    <w:rsid w:val="00EC1A5E"/>
    <w:rsid w:val="00ED3B6B"/>
    <w:rsid w:val="00EE0AD1"/>
    <w:rsid w:val="00EE3952"/>
    <w:rsid w:val="00EF0F8B"/>
    <w:rsid w:val="00EF5C93"/>
    <w:rsid w:val="00F005FD"/>
    <w:rsid w:val="00F158CA"/>
    <w:rsid w:val="00F165C4"/>
    <w:rsid w:val="00F201D5"/>
    <w:rsid w:val="00F30C41"/>
    <w:rsid w:val="00F31157"/>
    <w:rsid w:val="00F31E38"/>
    <w:rsid w:val="00F449DC"/>
    <w:rsid w:val="00F51567"/>
    <w:rsid w:val="00F54306"/>
    <w:rsid w:val="00F73934"/>
    <w:rsid w:val="00F73EDC"/>
    <w:rsid w:val="00F73F36"/>
    <w:rsid w:val="00F81776"/>
    <w:rsid w:val="00F81862"/>
    <w:rsid w:val="00F82A3D"/>
    <w:rsid w:val="00F92C1B"/>
    <w:rsid w:val="00F972A9"/>
    <w:rsid w:val="00FA0198"/>
    <w:rsid w:val="00FB1929"/>
    <w:rsid w:val="00FB7D7A"/>
    <w:rsid w:val="00FC3932"/>
    <w:rsid w:val="00FC60E5"/>
    <w:rsid w:val="00FD0A85"/>
    <w:rsid w:val="00FD3092"/>
    <w:rsid w:val="00FD3DAC"/>
    <w:rsid w:val="00FE019A"/>
    <w:rsid w:val="00FE2431"/>
    <w:rsid w:val="00FE35CF"/>
    <w:rsid w:val="00FE3C6D"/>
    <w:rsid w:val="00FF07C2"/>
    <w:rsid w:val="00FF688F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A3FED51"/>
  <w15:docId w15:val="{1968EA10-254F-4661-ADAA-0F7214D9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0C1A"/>
  </w:style>
  <w:style w:type="character" w:customStyle="1" w:styleId="TextpoznpodarouChar">
    <w:name w:val="Text pozn. pod čarou Char"/>
    <w:link w:val="Textpoznpodarou"/>
    <w:uiPriority w:val="99"/>
    <w:semiHidden/>
    <w:rsid w:val="002B0C1A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2B0C1A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8461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61C"/>
    <w:rPr>
      <w:rFonts w:ascii="Tahoma" w:eastAsia="Times New Roman" w:hAnsi="Tahoma" w:cs="Tahoma"/>
      <w:sz w:val="16"/>
      <w:szCs w:val="16"/>
    </w:rPr>
  </w:style>
  <w:style w:type="paragraph" w:customStyle="1" w:styleId="innost">
    <w:name w:val="účinnost"/>
    <w:basedOn w:val="Normln"/>
    <w:link w:val="innostChar"/>
    <w:qFormat/>
    <w:rsid w:val="00CD79E7"/>
    <w:rPr>
      <w:b/>
      <w:sz w:val="24"/>
    </w:rPr>
  </w:style>
  <w:style w:type="paragraph" w:customStyle="1" w:styleId="Zvoltedatum">
    <w:name w:val="Zvolte datum"/>
    <w:basedOn w:val="Normln"/>
    <w:link w:val="ZvoltedatumChar"/>
    <w:qFormat/>
    <w:rsid w:val="00CD79E7"/>
    <w:rPr>
      <w:sz w:val="18"/>
    </w:rPr>
  </w:style>
  <w:style w:type="character" w:customStyle="1" w:styleId="innostChar">
    <w:name w:val="účinnost Char"/>
    <w:basedOn w:val="Standardnpsmoodstavce"/>
    <w:link w:val="innost"/>
    <w:rsid w:val="00CD79E7"/>
    <w:rPr>
      <w:rFonts w:ascii="Times New Roman" w:eastAsia="Times New Roman" w:hAnsi="Times New Roman"/>
      <w:b/>
      <w:sz w:val="24"/>
    </w:rPr>
  </w:style>
  <w:style w:type="character" w:customStyle="1" w:styleId="ZvoltedatumChar">
    <w:name w:val="Zvolte datum Char"/>
    <w:basedOn w:val="Standardnpsmoodstavce"/>
    <w:link w:val="Zvoltedatum"/>
    <w:rsid w:val="00CD79E7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qFormat/>
    <w:rsid w:val="00FE2431"/>
    <w:rPr>
      <w:sz w:val="24"/>
    </w:rPr>
  </w:style>
  <w:style w:type="paragraph" w:customStyle="1" w:styleId="zenk">
    <w:name w:val="řízená k"/>
    <w:basedOn w:val="Normln"/>
    <w:link w:val="zenkChar"/>
    <w:qFormat/>
    <w:rsid w:val="00FE2431"/>
    <w:rPr>
      <w:sz w:val="24"/>
    </w:rPr>
  </w:style>
  <w:style w:type="character" w:customStyle="1" w:styleId="datumChar">
    <w:name w:val="datum Char"/>
    <w:basedOn w:val="Standardnpsmoodstavce"/>
    <w:link w:val="datum"/>
    <w:rsid w:val="00FE2431"/>
    <w:rPr>
      <w:rFonts w:ascii="Times New Roman" w:eastAsia="Times New Roman" w:hAnsi="Times New Roman"/>
      <w:sz w:val="24"/>
    </w:rPr>
  </w:style>
  <w:style w:type="character" w:customStyle="1" w:styleId="zenkChar">
    <w:name w:val="řízená k Char"/>
    <w:basedOn w:val="Standardnpsmoodstavce"/>
    <w:link w:val="zenk"/>
    <w:rsid w:val="00FE2431"/>
    <w:rPr>
      <w:rFonts w:ascii="Times New Roman" w:eastAsia="Times New Roman" w:hAnsi="Times New Roman"/>
      <w:sz w:val="24"/>
    </w:rPr>
  </w:style>
  <w:style w:type="character" w:customStyle="1" w:styleId="Styjgl1">
    <w:name w:val="Styjgl1"/>
    <w:basedOn w:val="Standardnpsmoodstavce"/>
    <w:uiPriority w:val="1"/>
    <w:rsid w:val="00C676E6"/>
    <w:rPr>
      <w:rFonts w:ascii="Times New Roman" w:hAnsi="Times New Roman"/>
      <w:b/>
      <w:caps/>
      <w:smallCaps w:val="0"/>
      <w:sz w:val="28"/>
    </w:rPr>
  </w:style>
  <w:style w:type="table" w:styleId="Mkatabulky">
    <w:name w:val="Table Grid"/>
    <w:basedOn w:val="Normlntabulka"/>
    <w:uiPriority w:val="59"/>
    <w:rsid w:val="000D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F20FF"/>
    <w:pPr>
      <w:ind w:left="720"/>
      <w:contextualSpacing/>
    </w:pPr>
  </w:style>
  <w:style w:type="paragraph" w:customStyle="1" w:styleId="Default">
    <w:name w:val="Default"/>
    <w:rsid w:val="007071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package" Target="embeddings/Dokument_aplikace_Microsoft_Word1.docx"/><Relationship Id="rId34" Type="http://schemas.openxmlformats.org/officeDocument/2006/relationships/image" Target="media/image20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emf"/><Relationship Id="rId29" Type="http://schemas.openxmlformats.org/officeDocument/2006/relationships/image" Target="media/image15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1.png"/><Relationship Id="rId19" Type="http://schemas.openxmlformats.org/officeDocument/2006/relationships/package" Target="embeddings/Dokument_aplikace_Microsoft_Word.docx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35E60FDCF9437CB4C37AA8EA2166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83536F-3475-46D6-A99A-4C4BB27AB6AB}"/>
      </w:docPartPr>
      <w:docPartBody>
        <w:p w:rsidR="008E29E9" w:rsidRDefault="00854D75" w:rsidP="00854D75">
          <w:pPr>
            <w:pStyle w:val="D035E60FDCF9437CB4C37AA8EA2166DE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30FCE35C52DC49E19C5932C46C767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A1457A-45B8-43A8-BB1E-8E956E48EB4B}"/>
      </w:docPartPr>
      <w:docPartBody>
        <w:p w:rsidR="008E29E9" w:rsidRDefault="00A4569A" w:rsidP="00A4569A">
          <w:pPr>
            <w:pStyle w:val="30FCE35C52DC49E19C5932C46C7672385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393A8D73286042E48760154C76A34A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7B5BB-7B7F-4B5E-97DE-A0C8DB9EA3B4}"/>
      </w:docPartPr>
      <w:docPartBody>
        <w:p w:rsidR="008E29E9" w:rsidRDefault="00A4569A" w:rsidP="00A4569A">
          <w:pPr>
            <w:pStyle w:val="393A8D73286042E48760154C76A34AFE5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1B3B16F92681409DB4DCCDBBB6073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2428DD-594E-47CE-9D3B-1F4AA6099A35}"/>
      </w:docPartPr>
      <w:docPartBody>
        <w:p w:rsidR="000876B7" w:rsidRDefault="00A4569A" w:rsidP="00A4569A">
          <w:pPr>
            <w:pStyle w:val="1B3B16F92681409DB4DCCDBBB6073FE93"/>
          </w:pPr>
          <w:r w:rsidRPr="00AF20FF">
            <w:rPr>
              <w:rStyle w:val="Zstupntext"/>
              <w:rFonts w:eastAsia="Calibri"/>
              <w:sz w:val="24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B20A5"/>
    <w:multiLevelType w:val="multilevel"/>
    <w:tmpl w:val="3472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DCC91C2DC8E4513880B76F412AD1A9A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E7A68EE"/>
    <w:multiLevelType w:val="multilevel"/>
    <w:tmpl w:val="5FAEF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DCC91C2DC8E4513880B76F412AD1A9A5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45"/>
    <w:rsid w:val="00011737"/>
    <w:rsid w:val="000876B7"/>
    <w:rsid w:val="00125622"/>
    <w:rsid w:val="00146A23"/>
    <w:rsid w:val="0016590A"/>
    <w:rsid w:val="0021780A"/>
    <w:rsid w:val="002A3374"/>
    <w:rsid w:val="00306515"/>
    <w:rsid w:val="00320DF4"/>
    <w:rsid w:val="003B3F4A"/>
    <w:rsid w:val="003C3FED"/>
    <w:rsid w:val="003C6265"/>
    <w:rsid w:val="00423CD4"/>
    <w:rsid w:val="00434517"/>
    <w:rsid w:val="004715D4"/>
    <w:rsid w:val="00491CE5"/>
    <w:rsid w:val="004A3C5C"/>
    <w:rsid w:val="0058228E"/>
    <w:rsid w:val="005B6090"/>
    <w:rsid w:val="005C11D0"/>
    <w:rsid w:val="005C12BC"/>
    <w:rsid w:val="005C5AB7"/>
    <w:rsid w:val="00757E69"/>
    <w:rsid w:val="007655AD"/>
    <w:rsid w:val="00770127"/>
    <w:rsid w:val="00784D45"/>
    <w:rsid w:val="007D1889"/>
    <w:rsid w:val="00800F34"/>
    <w:rsid w:val="00822423"/>
    <w:rsid w:val="0082454B"/>
    <w:rsid w:val="00854D75"/>
    <w:rsid w:val="00872AE8"/>
    <w:rsid w:val="00881A4F"/>
    <w:rsid w:val="008A34A5"/>
    <w:rsid w:val="008E29E9"/>
    <w:rsid w:val="008F6157"/>
    <w:rsid w:val="00903D3B"/>
    <w:rsid w:val="00922D96"/>
    <w:rsid w:val="00960A34"/>
    <w:rsid w:val="009621EB"/>
    <w:rsid w:val="00973590"/>
    <w:rsid w:val="00975403"/>
    <w:rsid w:val="00981008"/>
    <w:rsid w:val="00A07E6E"/>
    <w:rsid w:val="00A4569A"/>
    <w:rsid w:val="00A73BC5"/>
    <w:rsid w:val="00A85830"/>
    <w:rsid w:val="00AA4B95"/>
    <w:rsid w:val="00AD59AC"/>
    <w:rsid w:val="00B03E2D"/>
    <w:rsid w:val="00B34FCA"/>
    <w:rsid w:val="00B74F8C"/>
    <w:rsid w:val="00B77993"/>
    <w:rsid w:val="00C11DA6"/>
    <w:rsid w:val="00CA0A3D"/>
    <w:rsid w:val="00CB707C"/>
    <w:rsid w:val="00D2622D"/>
    <w:rsid w:val="00D370B7"/>
    <w:rsid w:val="00DC5E86"/>
    <w:rsid w:val="00DE416B"/>
    <w:rsid w:val="00E56481"/>
    <w:rsid w:val="00E933B7"/>
    <w:rsid w:val="00E945FB"/>
    <w:rsid w:val="00EB0754"/>
    <w:rsid w:val="00EF3451"/>
    <w:rsid w:val="00F46416"/>
    <w:rsid w:val="00FB77E3"/>
    <w:rsid w:val="00FC67A1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228E"/>
    <w:rPr>
      <w:color w:val="808080"/>
    </w:rPr>
  </w:style>
  <w:style w:type="paragraph" w:customStyle="1" w:styleId="EF5C4A2B405D4AD78039A8AE82FFC7B8">
    <w:name w:val="EF5C4A2B405D4AD78039A8AE82FFC7B8"/>
    <w:rsid w:val="00A07E6E"/>
  </w:style>
  <w:style w:type="paragraph" w:customStyle="1" w:styleId="BA180DB9C1914ED2A87E181B93D4FAF9">
    <w:name w:val="BA180DB9C1914ED2A87E181B93D4FAF9"/>
    <w:rsid w:val="00A07E6E"/>
  </w:style>
  <w:style w:type="paragraph" w:customStyle="1" w:styleId="D36806F4D2B94D76B4F7BCD43711FBB1">
    <w:name w:val="D36806F4D2B94D76B4F7BCD43711FBB1"/>
    <w:rsid w:val="00A07E6E"/>
  </w:style>
  <w:style w:type="paragraph" w:customStyle="1" w:styleId="D529365C4A1B4609819849CA38DC3821">
    <w:name w:val="D529365C4A1B4609819849CA38DC3821"/>
    <w:rsid w:val="00960A34"/>
  </w:style>
  <w:style w:type="paragraph" w:customStyle="1" w:styleId="24B520255FF240B7ABD1A8C64979B2FD">
    <w:name w:val="24B520255FF240B7ABD1A8C64979B2FD"/>
    <w:rsid w:val="00960A34"/>
  </w:style>
  <w:style w:type="paragraph" w:customStyle="1" w:styleId="E6E23324ABBD414EB904C75BA5FF88AB">
    <w:name w:val="E6E23324ABBD414EB904C75BA5FF88AB"/>
    <w:rsid w:val="00960A34"/>
  </w:style>
  <w:style w:type="paragraph" w:customStyle="1" w:styleId="D1B8157F60FA4A0CA9C1060118A37813">
    <w:name w:val="D1B8157F60FA4A0CA9C1060118A37813"/>
    <w:rsid w:val="00DE416B"/>
  </w:style>
  <w:style w:type="paragraph" w:customStyle="1" w:styleId="DB360B888347459B9800E0D80D95D44A">
    <w:name w:val="DB360B888347459B9800E0D80D95D44A"/>
    <w:rsid w:val="00DE416B"/>
  </w:style>
  <w:style w:type="paragraph" w:customStyle="1" w:styleId="A3793873B2174F578ECD4A28E9A687F0">
    <w:name w:val="A3793873B2174F578ECD4A28E9A687F0"/>
    <w:rsid w:val="00EF3451"/>
  </w:style>
  <w:style w:type="paragraph" w:customStyle="1" w:styleId="19CE3ED1986B406A8FDD00FAF45EF961">
    <w:name w:val="19CE3ED1986B406A8FDD00FAF45EF961"/>
    <w:rsid w:val="00EF3451"/>
  </w:style>
  <w:style w:type="paragraph" w:customStyle="1" w:styleId="A460BD5CB13743CC913602410DBCFC5F">
    <w:name w:val="A460BD5CB13743CC913602410DBCFC5F"/>
    <w:rsid w:val="00EF3451"/>
  </w:style>
  <w:style w:type="paragraph" w:customStyle="1" w:styleId="B86FDB902C0C4E8A8BE487F5A95F59F9">
    <w:name w:val="B86FDB902C0C4E8A8BE487F5A95F59F9"/>
    <w:rsid w:val="00EF3451"/>
  </w:style>
  <w:style w:type="paragraph" w:customStyle="1" w:styleId="EF25DC07EE6F48F0A41A0F7BD99144CF">
    <w:name w:val="EF25DC07EE6F48F0A41A0F7BD99144CF"/>
    <w:rsid w:val="00EF3451"/>
  </w:style>
  <w:style w:type="paragraph" w:customStyle="1" w:styleId="AE716FC4567D4E6984EB212A09D83548">
    <w:name w:val="AE716FC4567D4E6984EB212A09D83548"/>
    <w:rsid w:val="00EF3451"/>
  </w:style>
  <w:style w:type="paragraph" w:customStyle="1" w:styleId="C3363F40CF364981A2AFB15AC0A4677A">
    <w:name w:val="C3363F40CF364981A2AFB15AC0A4677A"/>
    <w:rsid w:val="00EF3451"/>
  </w:style>
  <w:style w:type="paragraph" w:customStyle="1" w:styleId="70E640A1A7AF474EADBC0B5D14AFABF9">
    <w:name w:val="70E640A1A7AF474EADBC0B5D14AFABF9"/>
    <w:rsid w:val="00EF3451"/>
  </w:style>
  <w:style w:type="paragraph" w:customStyle="1" w:styleId="51961F639DC1400F98240CE1CD21F5CF">
    <w:name w:val="51961F639DC1400F98240CE1CD21F5CF"/>
    <w:rsid w:val="00EF3451"/>
  </w:style>
  <w:style w:type="paragraph" w:customStyle="1" w:styleId="164C30305588482EB9D5CCE44B0304FE">
    <w:name w:val="164C30305588482EB9D5CCE44B0304FE"/>
    <w:rsid w:val="00EF3451"/>
  </w:style>
  <w:style w:type="paragraph" w:customStyle="1" w:styleId="BFEC7F9AC9CA4FEAAD23E3E90C687ECD">
    <w:name w:val="BFEC7F9AC9CA4FEAAD23E3E90C687ECD"/>
    <w:rsid w:val="00EF3451"/>
  </w:style>
  <w:style w:type="paragraph" w:customStyle="1" w:styleId="0A20F0AEA62B44EAAC5CAAC42548CE56">
    <w:name w:val="0A20F0AEA62B44EAAC5CAAC42548CE56"/>
    <w:rsid w:val="00EF3451"/>
  </w:style>
  <w:style w:type="paragraph" w:customStyle="1" w:styleId="23F757AB32684F3091A02DE23AA26FBA">
    <w:name w:val="23F757AB32684F3091A02DE23AA26FBA"/>
    <w:rsid w:val="00EF3451"/>
  </w:style>
  <w:style w:type="paragraph" w:customStyle="1" w:styleId="7654E30CDF8640ED9987276C5E5B4622">
    <w:name w:val="7654E30CDF8640ED9987276C5E5B4622"/>
    <w:rsid w:val="00EF3451"/>
  </w:style>
  <w:style w:type="paragraph" w:customStyle="1" w:styleId="0DD522F27B424CFB86817226CC4B67CE">
    <w:name w:val="0DD522F27B424CFB86817226CC4B67CE"/>
    <w:rsid w:val="00EF3451"/>
  </w:style>
  <w:style w:type="paragraph" w:customStyle="1" w:styleId="1431D57F61964FAABF0034A6D4AE4D29">
    <w:name w:val="1431D57F61964FAABF0034A6D4AE4D29"/>
    <w:rsid w:val="00EF3451"/>
  </w:style>
  <w:style w:type="paragraph" w:customStyle="1" w:styleId="64D0AC484CD94E2BA9BEFC920C685F92">
    <w:name w:val="64D0AC484CD94E2BA9BEFC920C685F92"/>
    <w:rsid w:val="00EF3451"/>
  </w:style>
  <w:style w:type="paragraph" w:customStyle="1" w:styleId="D035E60FDCF9437CB4C37AA8EA2166DE">
    <w:name w:val="D035E60FDCF9437CB4C37AA8EA2166DE"/>
    <w:rsid w:val="00854D75"/>
  </w:style>
  <w:style w:type="paragraph" w:customStyle="1" w:styleId="30FCE35C52DC49E19C5932C46C767238">
    <w:name w:val="30FCE35C52DC49E19C5932C46C767238"/>
    <w:rsid w:val="00854D75"/>
  </w:style>
  <w:style w:type="paragraph" w:customStyle="1" w:styleId="393A8D73286042E48760154C76A34AFE">
    <w:name w:val="393A8D73286042E48760154C76A34AFE"/>
    <w:rsid w:val="00854D75"/>
  </w:style>
  <w:style w:type="paragraph" w:customStyle="1" w:styleId="585FD4CDC4574A38B8C845ACBE347345">
    <w:name w:val="585FD4CDC4574A38B8C845ACBE347345"/>
    <w:rsid w:val="00854D75"/>
  </w:style>
  <w:style w:type="paragraph" w:customStyle="1" w:styleId="CDCC91C2DC8E4513880B76F412AD1A9A">
    <w:name w:val="CDCC91C2DC8E4513880B76F412AD1A9A"/>
    <w:rsid w:val="00854D75"/>
  </w:style>
  <w:style w:type="paragraph" w:customStyle="1" w:styleId="1C7347BBB0F2409A85AA8333016BD8D4">
    <w:name w:val="1C7347BBB0F2409A85AA8333016BD8D4"/>
    <w:rsid w:val="008E29E9"/>
  </w:style>
  <w:style w:type="paragraph" w:customStyle="1" w:styleId="D72E5217F5184946A21385D59B36AE92">
    <w:name w:val="D72E5217F5184946A21385D59B36AE92"/>
    <w:rsid w:val="008E29E9"/>
  </w:style>
  <w:style w:type="paragraph" w:customStyle="1" w:styleId="C2706324547B4753A93B73E61986E151">
    <w:name w:val="C2706324547B4753A93B73E61986E151"/>
    <w:rsid w:val="008E29E9"/>
  </w:style>
  <w:style w:type="paragraph" w:customStyle="1" w:styleId="83D6B2C9EDBE422193DBF660D90693B0">
    <w:name w:val="83D6B2C9EDBE422193DBF660D90693B0"/>
    <w:rsid w:val="008E29E9"/>
  </w:style>
  <w:style w:type="paragraph" w:customStyle="1" w:styleId="C56DFC7115474B91AEE68FFA5AB25DD0">
    <w:name w:val="C56DFC7115474B91AEE68FFA5AB25DD0"/>
    <w:rsid w:val="008E29E9"/>
  </w:style>
  <w:style w:type="paragraph" w:customStyle="1" w:styleId="DC4135FC261F4DC2B7106C1AEF62895A">
    <w:name w:val="DC4135FC261F4DC2B7106C1AEF62895A"/>
    <w:rsid w:val="008E29E9"/>
  </w:style>
  <w:style w:type="paragraph" w:customStyle="1" w:styleId="BAE7D3F015244DF1A60A11D367F941AE">
    <w:name w:val="BAE7D3F015244DF1A60A11D367F941AE"/>
    <w:rsid w:val="008E29E9"/>
  </w:style>
  <w:style w:type="paragraph" w:customStyle="1" w:styleId="30FCE35C52DC49E19C5932C46C7672381">
    <w:name w:val="30FCE35C52DC49E19C5932C46C767238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A8D73286042E48760154C76A34AFE1">
    <w:name w:val="393A8D73286042E48760154C76A34AFE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CC91C2DC8E4513880B76F412AD1A9A1">
    <w:name w:val="CDCC91C2DC8E4513880B76F412AD1A9A1"/>
    <w:rsid w:val="008E29E9"/>
    <w:pPr>
      <w:keepNext/>
      <w:numPr>
        <w:ilvl w:val="2"/>
        <w:numId w:val="1"/>
      </w:numPr>
      <w:tabs>
        <w:tab w:val="num" w:pos="720"/>
      </w:tabs>
      <w:spacing w:before="240" w:after="0" w:line="240" w:lineRule="auto"/>
      <w:ind w:left="720"/>
      <w:outlineLvl w:val="2"/>
    </w:pPr>
    <w:rPr>
      <w:rFonts w:ascii="Times New Roman" w:eastAsia="Times New Roman" w:hAnsi="Times New Roman" w:cs="Arial"/>
      <w:b/>
      <w:bCs/>
      <w:i/>
      <w:sz w:val="24"/>
      <w:szCs w:val="26"/>
    </w:rPr>
  </w:style>
  <w:style w:type="paragraph" w:customStyle="1" w:styleId="BAE7D3F015244DF1A60A11D367F941AE1">
    <w:name w:val="BAE7D3F015244DF1A60A11D367F941AE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363F40CF364981A2AFB15AC0A4677A1">
    <w:name w:val="C3363F40CF364981A2AFB15AC0A4677A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C30305588482EB9D5CCE44B0304FE1">
    <w:name w:val="164C30305588482EB9D5CCE44B0304FE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EC7F9AC9CA4FEAAD23E3E90C687ECD1">
    <w:name w:val="BFEC7F9AC9CA4FEAAD23E3E90C687ECD1"/>
    <w:rsid w:val="008E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D49B7129943FE8F7B61D80A3B5450">
    <w:name w:val="973D49B7129943FE8F7B61D80A3B5450"/>
    <w:rsid w:val="008E29E9"/>
  </w:style>
  <w:style w:type="paragraph" w:customStyle="1" w:styleId="C0B3C479A7EC405DBB69C2E73E28DA7E">
    <w:name w:val="C0B3C479A7EC405DBB69C2E73E28DA7E"/>
    <w:rsid w:val="008E29E9"/>
  </w:style>
  <w:style w:type="paragraph" w:customStyle="1" w:styleId="30FCE35C52DC49E19C5932C46C7672382">
    <w:name w:val="30FCE35C52DC49E19C5932C46C767238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B16F92681409DB4DCCDBBB6073FE9">
    <w:name w:val="1B3B16F92681409DB4DCCDBBB6073FE9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A8D73286042E48760154C76A34AFE2">
    <w:name w:val="393A8D73286042E48760154C76A34AFE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CC91C2DC8E4513880B76F412AD1A9A2">
    <w:name w:val="CDCC91C2DC8E4513880B76F412AD1A9A2"/>
    <w:rsid w:val="00434517"/>
    <w:pPr>
      <w:keepNext/>
      <w:tabs>
        <w:tab w:val="num" w:pos="720"/>
        <w:tab w:val="num" w:pos="2160"/>
      </w:tabs>
      <w:spacing w:before="240" w:after="0" w:line="240" w:lineRule="auto"/>
      <w:ind w:left="720" w:hanging="720"/>
      <w:outlineLvl w:val="2"/>
    </w:pPr>
    <w:rPr>
      <w:rFonts w:ascii="Times New Roman" w:eastAsia="Times New Roman" w:hAnsi="Times New Roman" w:cs="Arial"/>
      <w:b/>
      <w:bCs/>
      <w:i/>
      <w:sz w:val="24"/>
      <w:szCs w:val="26"/>
    </w:rPr>
  </w:style>
  <w:style w:type="paragraph" w:customStyle="1" w:styleId="BAE7D3F015244DF1A60A11D367F941AE2">
    <w:name w:val="BAE7D3F015244DF1A60A11D367F941AE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363F40CF364981A2AFB15AC0A4677A2">
    <w:name w:val="C3363F40CF364981A2AFB15AC0A4677A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D49B7129943FE8F7B61D80A3B54501">
    <w:name w:val="973D49B7129943FE8F7B61D80A3B5450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B3C479A7EC405DBB69C2E73E28DA7E1">
    <w:name w:val="C0B3C479A7EC405DBB69C2E73E28DA7E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C30305588482EB9D5CCE44B0304FE2">
    <w:name w:val="164C30305588482EB9D5CCE44B0304FE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EC7F9AC9CA4FEAAD23E3E90C687ECD2">
    <w:name w:val="BFEC7F9AC9CA4FEAAD23E3E90C687ECD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FCE35C52DC49E19C5932C46C7672383">
    <w:name w:val="30FCE35C52DC49E19C5932C46C767238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B16F92681409DB4DCCDBBB6073FE91">
    <w:name w:val="1B3B16F92681409DB4DCCDBBB6073FE9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A8D73286042E48760154C76A34AFE3">
    <w:name w:val="393A8D73286042E48760154C76A34AFE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CC91C2DC8E4513880B76F412AD1A9A3">
    <w:name w:val="CDCC91C2DC8E4513880B76F412AD1A9A3"/>
    <w:rsid w:val="00434517"/>
    <w:pPr>
      <w:keepNext/>
      <w:tabs>
        <w:tab w:val="num" w:pos="720"/>
        <w:tab w:val="num" w:pos="2160"/>
      </w:tabs>
      <w:spacing w:before="240" w:after="0" w:line="240" w:lineRule="auto"/>
      <w:ind w:left="720" w:hanging="720"/>
      <w:outlineLvl w:val="2"/>
    </w:pPr>
    <w:rPr>
      <w:rFonts w:ascii="Times New Roman" w:eastAsia="Times New Roman" w:hAnsi="Times New Roman" w:cs="Arial"/>
      <w:b/>
      <w:bCs/>
      <w:i/>
      <w:sz w:val="24"/>
      <w:szCs w:val="26"/>
    </w:rPr>
  </w:style>
  <w:style w:type="paragraph" w:customStyle="1" w:styleId="BAE7D3F015244DF1A60A11D367F941AE3">
    <w:name w:val="BAE7D3F015244DF1A60A11D367F941AE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363F40CF364981A2AFB15AC0A4677A3">
    <w:name w:val="C3363F40CF364981A2AFB15AC0A4677A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D49B7129943FE8F7B61D80A3B54502">
    <w:name w:val="973D49B7129943FE8F7B61D80A3B5450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B3C479A7EC405DBB69C2E73E28DA7E2">
    <w:name w:val="C0B3C479A7EC405DBB69C2E73E28DA7E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C30305588482EB9D5CCE44B0304FE3">
    <w:name w:val="164C30305588482EB9D5CCE44B0304FE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EC7F9AC9CA4FEAAD23E3E90C687ECD3">
    <w:name w:val="BFEC7F9AC9CA4FEAAD23E3E90C687ECD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4C7754858743BD9B35D5B9221763F2">
    <w:name w:val="F54C7754858743BD9B35D5B9221763F2"/>
    <w:rsid w:val="00434517"/>
    <w:pPr>
      <w:spacing w:after="160" w:line="259" w:lineRule="auto"/>
    </w:pPr>
  </w:style>
  <w:style w:type="paragraph" w:customStyle="1" w:styleId="E98823F1B215437893A971B585739410">
    <w:name w:val="E98823F1B215437893A971B585739410"/>
    <w:rsid w:val="00434517"/>
    <w:pPr>
      <w:spacing w:after="160" w:line="259" w:lineRule="auto"/>
    </w:pPr>
  </w:style>
  <w:style w:type="paragraph" w:customStyle="1" w:styleId="77E34819AC034AF7B6F3A9D4F393B291">
    <w:name w:val="77E34819AC034AF7B6F3A9D4F393B291"/>
    <w:rsid w:val="00434517"/>
    <w:pPr>
      <w:spacing w:after="160" w:line="259" w:lineRule="auto"/>
    </w:pPr>
  </w:style>
  <w:style w:type="paragraph" w:customStyle="1" w:styleId="30FCE35C52DC49E19C5932C46C7672384">
    <w:name w:val="30FCE35C52DC49E19C5932C46C767238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B16F92681409DB4DCCDBBB6073FE92">
    <w:name w:val="1B3B16F92681409DB4DCCDBBB6073FE92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A8D73286042E48760154C76A34AFE4">
    <w:name w:val="393A8D73286042E48760154C76A34AFE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4C7754858743BD9B35D5B9221763F21">
    <w:name w:val="F54C7754858743BD9B35D5B9221763F2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823F1B215437893A971B5857394101">
    <w:name w:val="E98823F1B215437893A971B585739410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E34819AC034AF7B6F3A9D4F393B2911">
    <w:name w:val="77E34819AC034AF7B6F3A9D4F393B2911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CC91C2DC8E4513880B76F412AD1A9A4">
    <w:name w:val="CDCC91C2DC8E4513880B76F412AD1A9A4"/>
    <w:rsid w:val="00434517"/>
    <w:pPr>
      <w:keepNext/>
      <w:tabs>
        <w:tab w:val="num" w:pos="720"/>
        <w:tab w:val="num" w:pos="2160"/>
      </w:tabs>
      <w:spacing w:before="240" w:after="0" w:line="240" w:lineRule="auto"/>
      <w:ind w:left="720" w:hanging="720"/>
      <w:outlineLvl w:val="2"/>
    </w:pPr>
    <w:rPr>
      <w:rFonts w:ascii="Times New Roman" w:eastAsia="Times New Roman" w:hAnsi="Times New Roman" w:cs="Arial"/>
      <w:b/>
      <w:bCs/>
      <w:i/>
      <w:sz w:val="24"/>
      <w:szCs w:val="26"/>
    </w:rPr>
  </w:style>
  <w:style w:type="paragraph" w:customStyle="1" w:styleId="784FB6E740694725AC14E401F07BC6E5">
    <w:name w:val="784FB6E740694725AC14E401F07BC6E5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E7D3F015244DF1A60A11D367F941AE4">
    <w:name w:val="BAE7D3F015244DF1A60A11D367F941AE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363F40CF364981A2AFB15AC0A4677A4">
    <w:name w:val="C3363F40CF364981A2AFB15AC0A4677A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D49B7129943FE8F7B61D80A3B54503">
    <w:name w:val="973D49B7129943FE8F7B61D80A3B5450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B3C479A7EC405DBB69C2E73E28DA7E3">
    <w:name w:val="C0B3C479A7EC405DBB69C2E73E28DA7E3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C30305588482EB9D5CCE44B0304FE4">
    <w:name w:val="164C30305588482EB9D5CCE44B0304FE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EC7F9AC9CA4FEAAD23E3E90C687ECD4">
    <w:name w:val="BFEC7F9AC9CA4FEAAD23E3E90C687ECD4"/>
    <w:rsid w:val="0043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FCE35C52DC49E19C5932C46C7672385">
    <w:name w:val="30FCE35C52DC49E19C5932C46C767238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B16F92681409DB4DCCDBBB6073FE93">
    <w:name w:val="1B3B16F92681409DB4DCCDBBB6073FE93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A8D73286042E48760154C76A34AFE5">
    <w:name w:val="393A8D73286042E48760154C76A34AFE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4C7754858743BD9B35D5B9221763F22">
    <w:name w:val="F54C7754858743BD9B35D5B9221763F22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823F1B215437893A971B5857394102">
    <w:name w:val="E98823F1B215437893A971B5857394102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E34819AC034AF7B6F3A9D4F393B2912">
    <w:name w:val="77E34819AC034AF7B6F3A9D4F393B2912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CC91C2DC8E4513880B76F412AD1A9A5">
    <w:name w:val="CDCC91C2DC8E4513880B76F412AD1A9A5"/>
    <w:rsid w:val="00A4569A"/>
    <w:pPr>
      <w:keepNext/>
      <w:numPr>
        <w:ilvl w:val="2"/>
        <w:numId w:val="3"/>
      </w:numPr>
      <w:tabs>
        <w:tab w:val="num" w:pos="720"/>
      </w:tabs>
      <w:spacing w:before="240" w:after="0" w:line="240" w:lineRule="auto"/>
      <w:ind w:left="720"/>
      <w:outlineLvl w:val="2"/>
    </w:pPr>
    <w:rPr>
      <w:rFonts w:ascii="Times New Roman" w:eastAsia="Times New Roman" w:hAnsi="Times New Roman" w:cs="Arial"/>
      <w:b/>
      <w:bCs/>
      <w:i/>
      <w:sz w:val="24"/>
      <w:szCs w:val="26"/>
    </w:rPr>
  </w:style>
  <w:style w:type="paragraph" w:customStyle="1" w:styleId="784FB6E740694725AC14E401F07BC6E51">
    <w:name w:val="784FB6E740694725AC14E401F07BC6E51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E7D3F015244DF1A60A11D367F941AE5">
    <w:name w:val="BAE7D3F015244DF1A60A11D367F941AE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363F40CF364981A2AFB15AC0A4677A5">
    <w:name w:val="C3363F40CF364981A2AFB15AC0A4677A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D49B7129943FE8F7B61D80A3B54504">
    <w:name w:val="973D49B7129943FE8F7B61D80A3B54504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B3C479A7EC405DBB69C2E73E28DA7E4">
    <w:name w:val="C0B3C479A7EC405DBB69C2E73E28DA7E4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C30305588482EB9D5CCE44B0304FE5">
    <w:name w:val="164C30305588482EB9D5CCE44B0304FE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EC7F9AC9CA4FEAAD23E3E90C687ECD5">
    <w:name w:val="BFEC7F9AC9CA4FEAAD23E3E90C687ECD5"/>
    <w:rsid w:val="00A4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BA36F960640EFA9DE942BAED7084D">
    <w:name w:val="B11BA36F960640EFA9DE942BAED7084D"/>
    <w:rsid w:val="003C6265"/>
    <w:pPr>
      <w:spacing w:after="160" w:line="259" w:lineRule="auto"/>
    </w:pPr>
  </w:style>
  <w:style w:type="paragraph" w:customStyle="1" w:styleId="3A2C72EB22D1451E8C674AF2921383F9">
    <w:name w:val="3A2C72EB22D1451E8C674AF2921383F9"/>
    <w:rsid w:val="003C6265"/>
    <w:pPr>
      <w:spacing w:after="160" w:line="259" w:lineRule="auto"/>
    </w:pPr>
  </w:style>
  <w:style w:type="paragraph" w:customStyle="1" w:styleId="884E09755612424593E03FBA5D838476">
    <w:name w:val="884E09755612424593E03FBA5D838476"/>
    <w:rsid w:val="003C6265"/>
    <w:pPr>
      <w:spacing w:after="160" w:line="259" w:lineRule="auto"/>
    </w:pPr>
  </w:style>
  <w:style w:type="paragraph" w:customStyle="1" w:styleId="4157DF6A2E4B4DE384C0B1F0AF85165C">
    <w:name w:val="4157DF6A2E4B4DE384C0B1F0AF85165C"/>
    <w:rsid w:val="003C6265"/>
    <w:pPr>
      <w:spacing w:after="160" w:line="259" w:lineRule="auto"/>
    </w:pPr>
  </w:style>
  <w:style w:type="paragraph" w:customStyle="1" w:styleId="37F2840B7B8A4E1DA0A8140A09185EC7">
    <w:name w:val="37F2840B7B8A4E1DA0A8140A09185EC7"/>
    <w:rsid w:val="003C6265"/>
    <w:pPr>
      <w:spacing w:after="160" w:line="259" w:lineRule="auto"/>
    </w:pPr>
  </w:style>
  <w:style w:type="paragraph" w:customStyle="1" w:styleId="F50A485DF62E44EBA1CF72F6BD246204">
    <w:name w:val="F50A485DF62E44EBA1CF72F6BD246204"/>
    <w:rsid w:val="003C6265"/>
    <w:pPr>
      <w:spacing w:after="160" w:line="259" w:lineRule="auto"/>
    </w:pPr>
  </w:style>
  <w:style w:type="paragraph" w:customStyle="1" w:styleId="F540BEACA8B849C692F4CD250104AFCE">
    <w:name w:val="F540BEACA8B849C692F4CD250104AFCE"/>
    <w:rsid w:val="003C6265"/>
    <w:pPr>
      <w:spacing w:after="160" w:line="259" w:lineRule="auto"/>
    </w:pPr>
  </w:style>
  <w:style w:type="paragraph" w:customStyle="1" w:styleId="9A2CB66126384E6589437447F81B6763">
    <w:name w:val="9A2CB66126384E6589437447F81B6763"/>
    <w:rsid w:val="003C6265"/>
    <w:pPr>
      <w:spacing w:after="160" w:line="259" w:lineRule="auto"/>
    </w:pPr>
  </w:style>
  <w:style w:type="paragraph" w:customStyle="1" w:styleId="79157BA6F0FA4CFB887FFDFB53DF56EC">
    <w:name w:val="79157BA6F0FA4CFB887FFDFB53DF56EC"/>
    <w:rsid w:val="003C6265"/>
    <w:pPr>
      <w:spacing w:after="160" w:line="259" w:lineRule="auto"/>
    </w:pPr>
  </w:style>
  <w:style w:type="paragraph" w:customStyle="1" w:styleId="834902E6EFE6461F834E08641FC2FD20">
    <w:name w:val="834902E6EFE6461F834E08641FC2FD20"/>
    <w:rsid w:val="003C6265"/>
    <w:pPr>
      <w:spacing w:after="160" w:line="259" w:lineRule="auto"/>
    </w:pPr>
  </w:style>
  <w:style w:type="paragraph" w:customStyle="1" w:styleId="262D44A4103D44169467830F6E45A232">
    <w:name w:val="262D44A4103D44169467830F6E45A232"/>
    <w:rsid w:val="003C6265"/>
    <w:pPr>
      <w:spacing w:after="160" w:line="259" w:lineRule="auto"/>
    </w:pPr>
  </w:style>
  <w:style w:type="paragraph" w:customStyle="1" w:styleId="E2895EC55E594736BD30D4C482909FB8">
    <w:name w:val="E2895EC55E594736BD30D4C482909FB8"/>
    <w:rsid w:val="003C6265"/>
    <w:pPr>
      <w:spacing w:after="160" w:line="259" w:lineRule="auto"/>
    </w:pPr>
  </w:style>
  <w:style w:type="paragraph" w:customStyle="1" w:styleId="D4E89B0DD5694F63B8FC36B96771ABF5">
    <w:name w:val="D4E89B0DD5694F63B8FC36B96771ABF5"/>
    <w:rsid w:val="003C6265"/>
    <w:pPr>
      <w:spacing w:after="160" w:line="259" w:lineRule="auto"/>
    </w:pPr>
  </w:style>
  <w:style w:type="paragraph" w:customStyle="1" w:styleId="AEC4CC5735C045B9842FC41A691682CB">
    <w:name w:val="AEC4CC5735C045B9842FC41A691682CB"/>
    <w:rsid w:val="003C6265"/>
    <w:pPr>
      <w:spacing w:after="160" w:line="259" w:lineRule="auto"/>
    </w:pPr>
  </w:style>
  <w:style w:type="paragraph" w:customStyle="1" w:styleId="834ADD0EC30F45C7B5FF7CD15B4FB01D">
    <w:name w:val="834ADD0EC30F45C7B5FF7CD15B4FB01D"/>
    <w:rsid w:val="003C6265"/>
    <w:pPr>
      <w:spacing w:after="160" w:line="259" w:lineRule="auto"/>
    </w:pPr>
  </w:style>
  <w:style w:type="paragraph" w:customStyle="1" w:styleId="4ED309282AA348738879A12532362CCD">
    <w:name w:val="4ED309282AA348738879A12532362CCD"/>
    <w:rsid w:val="003C6265"/>
    <w:pPr>
      <w:spacing w:after="160" w:line="259" w:lineRule="auto"/>
    </w:pPr>
  </w:style>
  <w:style w:type="paragraph" w:customStyle="1" w:styleId="D79426CD10A9463DAC360792283385EE">
    <w:name w:val="D79426CD10A9463DAC360792283385EE"/>
    <w:rsid w:val="003C6265"/>
    <w:pPr>
      <w:spacing w:after="160" w:line="259" w:lineRule="auto"/>
    </w:pPr>
  </w:style>
  <w:style w:type="paragraph" w:customStyle="1" w:styleId="DE9C122F50D74DD7A8212BFFB6DF768E">
    <w:name w:val="DE9C122F50D74DD7A8212BFFB6DF768E"/>
    <w:rsid w:val="003C6265"/>
    <w:pPr>
      <w:spacing w:after="160" w:line="259" w:lineRule="auto"/>
    </w:pPr>
  </w:style>
  <w:style w:type="paragraph" w:customStyle="1" w:styleId="8FA9D1ED29654FFFBAFB9418920AE67A">
    <w:name w:val="8FA9D1ED29654FFFBAFB9418920AE67A"/>
    <w:rsid w:val="003C6265"/>
    <w:pPr>
      <w:spacing w:after="160" w:line="259" w:lineRule="auto"/>
    </w:pPr>
  </w:style>
  <w:style w:type="paragraph" w:customStyle="1" w:styleId="F26D15D6707A444FB79862364EDFCC12">
    <w:name w:val="F26D15D6707A444FB79862364EDFCC12"/>
    <w:rsid w:val="003C6265"/>
    <w:pPr>
      <w:spacing w:after="160" w:line="259" w:lineRule="auto"/>
    </w:pPr>
  </w:style>
  <w:style w:type="paragraph" w:customStyle="1" w:styleId="CFE2FE3476834C29A4ADF1580A1D4D3F">
    <w:name w:val="CFE2FE3476834C29A4ADF1580A1D4D3F"/>
    <w:rsid w:val="003C6265"/>
    <w:pPr>
      <w:spacing w:after="160" w:line="259" w:lineRule="auto"/>
    </w:pPr>
  </w:style>
  <w:style w:type="paragraph" w:customStyle="1" w:styleId="4CD28E2CE0E24CDC9B55016FEAC97C35">
    <w:name w:val="4CD28E2CE0E24CDC9B55016FEAC97C35"/>
    <w:rsid w:val="003C6265"/>
    <w:pPr>
      <w:spacing w:after="160" w:line="259" w:lineRule="auto"/>
    </w:pPr>
  </w:style>
  <w:style w:type="paragraph" w:customStyle="1" w:styleId="ADA89EEF99E14A56A67BDAAA673D6696">
    <w:name w:val="ADA89EEF99E14A56A67BDAAA673D6696"/>
    <w:rsid w:val="003C6265"/>
    <w:pPr>
      <w:spacing w:after="160" w:line="259" w:lineRule="auto"/>
    </w:pPr>
  </w:style>
  <w:style w:type="paragraph" w:customStyle="1" w:styleId="71E88945C749471E8FD3854EE50B6881">
    <w:name w:val="71E88945C749471E8FD3854EE50B6881"/>
    <w:rsid w:val="003C6265"/>
    <w:pPr>
      <w:spacing w:after="160" w:line="259" w:lineRule="auto"/>
    </w:pPr>
  </w:style>
  <w:style w:type="paragraph" w:customStyle="1" w:styleId="1060E0C9B41F47F3B18300213426D4F9">
    <w:name w:val="1060E0C9B41F47F3B18300213426D4F9"/>
    <w:rsid w:val="003C6265"/>
    <w:pPr>
      <w:spacing w:after="160" w:line="259" w:lineRule="auto"/>
    </w:pPr>
  </w:style>
  <w:style w:type="paragraph" w:customStyle="1" w:styleId="2C0EACA9FCB744D4981E4676CAD609CA">
    <w:name w:val="2C0EACA9FCB744D4981E4676CAD609CA"/>
    <w:rsid w:val="003C6265"/>
    <w:pPr>
      <w:spacing w:after="160" w:line="259" w:lineRule="auto"/>
    </w:pPr>
  </w:style>
  <w:style w:type="paragraph" w:customStyle="1" w:styleId="17FEF2D0721C43C1B88652AA1579E955">
    <w:name w:val="17FEF2D0721C43C1B88652AA1579E955"/>
    <w:rsid w:val="003C6265"/>
    <w:pPr>
      <w:spacing w:after="160" w:line="259" w:lineRule="auto"/>
    </w:pPr>
  </w:style>
  <w:style w:type="paragraph" w:customStyle="1" w:styleId="1B1198E1006B408CAF1DB8D266161CC4">
    <w:name w:val="1B1198E1006B408CAF1DB8D266161CC4"/>
    <w:rsid w:val="003C6265"/>
    <w:pPr>
      <w:spacing w:after="160" w:line="259" w:lineRule="auto"/>
    </w:pPr>
  </w:style>
  <w:style w:type="paragraph" w:customStyle="1" w:styleId="F2C984256BEA400181BFE171D491E85C">
    <w:name w:val="F2C984256BEA400181BFE171D491E85C"/>
    <w:rsid w:val="003C6265"/>
    <w:pPr>
      <w:spacing w:after="160" w:line="259" w:lineRule="auto"/>
    </w:pPr>
  </w:style>
  <w:style w:type="paragraph" w:customStyle="1" w:styleId="3F17867AEF9C40CD8248A383380B7028">
    <w:name w:val="3F17867AEF9C40CD8248A383380B7028"/>
    <w:rsid w:val="003C6265"/>
    <w:pPr>
      <w:spacing w:after="160" w:line="259" w:lineRule="auto"/>
    </w:pPr>
  </w:style>
  <w:style w:type="paragraph" w:customStyle="1" w:styleId="4D0FD27AA4BC416398C22D69B64B3B02">
    <w:name w:val="4D0FD27AA4BC416398C22D69B64B3B02"/>
    <w:rsid w:val="003C6265"/>
    <w:pPr>
      <w:spacing w:after="160" w:line="259" w:lineRule="auto"/>
    </w:pPr>
  </w:style>
  <w:style w:type="paragraph" w:customStyle="1" w:styleId="FDB0BC687554495DBFE59945F0AC03FB">
    <w:name w:val="FDB0BC687554495DBFE59945F0AC03FB"/>
    <w:rsid w:val="003C6265"/>
    <w:pPr>
      <w:spacing w:after="160" w:line="259" w:lineRule="auto"/>
    </w:pPr>
  </w:style>
  <w:style w:type="paragraph" w:customStyle="1" w:styleId="8D34D4396FE84648BB5FC00AED0476F9">
    <w:name w:val="8D34D4396FE84648BB5FC00AED0476F9"/>
    <w:rsid w:val="003C6265"/>
    <w:pPr>
      <w:spacing w:after="160" w:line="259" w:lineRule="auto"/>
    </w:pPr>
  </w:style>
  <w:style w:type="paragraph" w:customStyle="1" w:styleId="1D9073D96D2647E9BC4D383B5F2E6AFA">
    <w:name w:val="1D9073D96D2647E9BC4D383B5F2E6AFA"/>
    <w:rsid w:val="0058228E"/>
    <w:pPr>
      <w:spacing w:after="160" w:line="259" w:lineRule="auto"/>
    </w:pPr>
  </w:style>
  <w:style w:type="paragraph" w:customStyle="1" w:styleId="9C6A984CC1C84B4094F780A69836CA57">
    <w:name w:val="9C6A984CC1C84B4094F780A69836CA57"/>
    <w:rsid w:val="0058228E"/>
    <w:pPr>
      <w:spacing w:after="160" w:line="259" w:lineRule="auto"/>
    </w:pPr>
  </w:style>
  <w:style w:type="paragraph" w:customStyle="1" w:styleId="DA6BA77CD1614ABCA85BFA0A89D50F47">
    <w:name w:val="DA6BA77CD1614ABCA85BFA0A89D50F47"/>
    <w:rsid w:val="0058228E"/>
    <w:pPr>
      <w:spacing w:after="160" w:line="259" w:lineRule="auto"/>
    </w:pPr>
  </w:style>
  <w:style w:type="paragraph" w:customStyle="1" w:styleId="139D86A3AEBC437C95AECAAC5E0945BC">
    <w:name w:val="139D86A3AEBC437C95AECAAC5E0945BC"/>
    <w:rsid w:val="0058228E"/>
    <w:pPr>
      <w:spacing w:after="160" w:line="259" w:lineRule="auto"/>
    </w:pPr>
  </w:style>
  <w:style w:type="paragraph" w:customStyle="1" w:styleId="24B14F35251A4BC49C36D8EB75C07101">
    <w:name w:val="24B14F35251A4BC49C36D8EB75C07101"/>
    <w:rsid w:val="0058228E"/>
    <w:pPr>
      <w:spacing w:after="160" w:line="259" w:lineRule="auto"/>
    </w:pPr>
  </w:style>
  <w:style w:type="paragraph" w:customStyle="1" w:styleId="53D7A6761CF84EA194A13CDA4EB01D34">
    <w:name w:val="53D7A6761CF84EA194A13CDA4EB01D34"/>
    <w:rsid w:val="0058228E"/>
    <w:pPr>
      <w:spacing w:after="160" w:line="259" w:lineRule="auto"/>
    </w:pPr>
  </w:style>
  <w:style w:type="paragraph" w:customStyle="1" w:styleId="3574F6F0FC964558AD2E010E4A7338EC">
    <w:name w:val="3574F6F0FC964558AD2E010E4A7338EC"/>
    <w:rsid w:val="0058228E"/>
    <w:pPr>
      <w:spacing w:after="160" w:line="259" w:lineRule="auto"/>
    </w:pPr>
  </w:style>
  <w:style w:type="paragraph" w:customStyle="1" w:styleId="6B32FAD8C7DB49B18594AD7DFFFD6D3A">
    <w:name w:val="6B32FAD8C7DB49B18594AD7DFFFD6D3A"/>
    <w:rsid w:val="0058228E"/>
    <w:pPr>
      <w:spacing w:after="160" w:line="259" w:lineRule="auto"/>
    </w:pPr>
  </w:style>
  <w:style w:type="paragraph" w:customStyle="1" w:styleId="C1714FF7441D4B32ADC478E3F05654E2">
    <w:name w:val="C1714FF7441D4B32ADC478E3F05654E2"/>
    <w:rsid w:val="0058228E"/>
    <w:pPr>
      <w:spacing w:after="160" w:line="259" w:lineRule="auto"/>
    </w:pPr>
  </w:style>
  <w:style w:type="paragraph" w:customStyle="1" w:styleId="72A13827E4A44B9883B56EA5A1559FBC">
    <w:name w:val="72A13827E4A44B9883B56EA5A1559FBC"/>
    <w:rsid w:val="0058228E"/>
    <w:pPr>
      <w:spacing w:after="160" w:line="259" w:lineRule="auto"/>
    </w:pPr>
  </w:style>
  <w:style w:type="paragraph" w:customStyle="1" w:styleId="83977FE0341C41FAA978E318306D1376">
    <w:name w:val="83977FE0341C41FAA978E318306D1376"/>
    <w:rsid w:val="0058228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9987-36D1-4A60-96DF-53185C8E4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5D8BB-7C52-4C42-AC9C-C4022C5E4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FDF9E1-F9D8-43A2-9E89-206F3E222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2036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Hlaváčková Jarmila</dc:creator>
  <cp:lastModifiedBy>Švarcová Romana</cp:lastModifiedBy>
  <cp:revision>4</cp:revision>
  <cp:lastPrinted>2025-09-16T09:31:00Z</cp:lastPrinted>
  <dcterms:created xsi:type="dcterms:W3CDTF">2025-11-11T10:35:00Z</dcterms:created>
  <dcterms:modified xsi:type="dcterms:W3CDTF">2025-11-11T11:19:00Z</dcterms:modified>
</cp:coreProperties>
</file>