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B3" w:rsidRDefault="00687DF0">
      <w:pPr>
        <w:pStyle w:val="Nzev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Město ČERNOŠICE</w:t>
      </w:r>
      <w:r>
        <w:rPr>
          <w:sz w:val="28"/>
          <w:szCs w:val="28"/>
        </w:rPr>
        <w:br/>
        <w:t>Zastupitelstvo města ČERNOŠICE</w:t>
      </w:r>
    </w:p>
    <w:p w:rsidR="00D075B3" w:rsidRDefault="00D075B3">
      <w:pPr>
        <w:pStyle w:val="Textbody"/>
        <w:spacing w:after="0" w:line="240" w:lineRule="auto"/>
      </w:pPr>
    </w:p>
    <w:p w:rsidR="00D075B3" w:rsidRDefault="00687DF0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935358" cy="1168402"/>
            <wp:effectExtent l="0" t="0" r="0" b="0"/>
            <wp:docPr id="1" name="Picture 1" descr="http://intranet.mestocernosice.cz/files/854/Znak_6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8" cy="11684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75B3" w:rsidRDefault="00687DF0">
      <w:pPr>
        <w:pStyle w:val="Nadpis1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Obecně závazná vyhláška města ČERNOŠICE</w:t>
      </w:r>
      <w:r>
        <w:rPr>
          <w:sz w:val="28"/>
          <w:szCs w:val="28"/>
        </w:rPr>
        <w:br/>
        <w:t>o místním poplatku za odkládání komunálního odpadu z nemovité věci</w:t>
      </w:r>
    </w:p>
    <w:p w:rsidR="00D075B3" w:rsidRDefault="00D075B3">
      <w:pPr>
        <w:pStyle w:val="Textbody"/>
      </w:pPr>
    </w:p>
    <w:p w:rsidR="00D075B3" w:rsidRDefault="00687DF0">
      <w:pPr>
        <w:pStyle w:val="UvodniVeta"/>
      </w:pPr>
      <w:r>
        <w:t>Zastupitelstvo města ČERNOŠICE se na svém zasedání dne 13. září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075B3" w:rsidRDefault="00687DF0">
      <w:pPr>
        <w:pStyle w:val="Nadpis2"/>
      </w:pPr>
      <w:r>
        <w:t>Čl. 1</w:t>
      </w:r>
      <w:r>
        <w:br/>
        <w:t>Úvodní ustanovení</w:t>
      </w:r>
    </w:p>
    <w:p w:rsidR="00D075B3" w:rsidRDefault="00687DF0">
      <w:pPr>
        <w:pStyle w:val="Odstavec"/>
        <w:numPr>
          <w:ilvl w:val="0"/>
          <w:numId w:val="1"/>
        </w:numPr>
      </w:pPr>
      <w:r>
        <w:t>Město ČERNOŠICE touto vyhláškou zavádí místní poplatek za odkládání komunálního odpadu z nemovité věci (dále jen „poplatek“).</w:t>
      </w:r>
    </w:p>
    <w:p w:rsidR="00D075B3" w:rsidRDefault="00687DF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D075B3" w:rsidRDefault="00687DF0">
      <w:pPr>
        <w:pStyle w:val="Nadpis2"/>
      </w:pPr>
      <w:r>
        <w:t>Čl. 2</w:t>
      </w:r>
      <w:r>
        <w:br/>
        <w:t>Předmět poplatku, poplatník a plátce poplatku</w:t>
      </w:r>
    </w:p>
    <w:p w:rsidR="00D075B3" w:rsidRDefault="00687DF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D075B3" w:rsidRDefault="00687DF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D075B3" w:rsidRDefault="00687DF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D075B3" w:rsidRDefault="00687DF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D075B3" w:rsidRDefault="00687DF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D075B3" w:rsidRDefault="00687DF0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:rsidR="00D075B3" w:rsidRDefault="00687DF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D075B3" w:rsidRDefault="00687DF0">
      <w:pPr>
        <w:pStyle w:val="Nadpis2"/>
      </w:pPr>
      <w:r>
        <w:t>Čl. 3</w:t>
      </w:r>
      <w:r>
        <w:br/>
        <w:t>Ohlašovací povinnost</w:t>
      </w:r>
    </w:p>
    <w:p w:rsidR="00D075B3" w:rsidRDefault="00687DF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D075B3" w:rsidRDefault="00687DF0">
      <w:pPr>
        <w:pStyle w:val="Nadpis2"/>
      </w:pPr>
      <w:r>
        <w:t>Čl. 4</w:t>
      </w:r>
      <w:r>
        <w:br/>
        <w:t>Základ poplatku</w:t>
      </w:r>
    </w:p>
    <w:p w:rsidR="00D075B3" w:rsidRDefault="00687DF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D075B3" w:rsidRDefault="00687DF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D075B3" w:rsidRDefault="00687DF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Minimální základ dílčího poplatku činí 45 l.</w:t>
      </w:r>
    </w:p>
    <w:p w:rsidR="00D075B3" w:rsidRDefault="00687DF0">
      <w:pPr>
        <w:pStyle w:val="Nadpis2"/>
      </w:pPr>
      <w:r>
        <w:t>Čl. 5</w:t>
      </w:r>
      <w:r>
        <w:br/>
        <w:t>Sazba poplatku</w:t>
      </w:r>
    </w:p>
    <w:p w:rsidR="00D075B3" w:rsidRDefault="00687DF0">
      <w:pPr>
        <w:pStyle w:val="Odstavec"/>
      </w:pPr>
      <w:r>
        <w:t>Sazba poplatku činí 0,8 Kč za l.</w:t>
      </w:r>
    </w:p>
    <w:p w:rsidR="00D075B3" w:rsidRDefault="00687DF0">
      <w:pPr>
        <w:pStyle w:val="Nadpis2"/>
      </w:pPr>
      <w:r>
        <w:t>Čl. 6</w:t>
      </w:r>
      <w:r>
        <w:br/>
        <w:t>Výpočet poplatku</w:t>
      </w:r>
    </w:p>
    <w:p w:rsidR="00D075B3" w:rsidRDefault="00687DF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D075B3" w:rsidRDefault="00687DF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D075B3" w:rsidRDefault="00687DF0">
      <w:pPr>
        <w:pStyle w:val="Odstavec"/>
        <w:numPr>
          <w:ilvl w:val="1"/>
          <w:numId w:val="1"/>
        </w:numPr>
      </w:pPr>
      <w:r>
        <w:lastRenderedPageBreak/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D075B3" w:rsidRDefault="00687DF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D075B3" w:rsidRDefault="00687DF0">
      <w:pPr>
        <w:pStyle w:val="Nadpis2"/>
      </w:pPr>
      <w:r>
        <w:t>Čl. 7</w:t>
      </w:r>
      <w:r>
        <w:br/>
        <w:t>Splatnost poplatku</w:t>
      </w:r>
    </w:p>
    <w:p w:rsidR="00D075B3" w:rsidRDefault="00687DF0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příslušného kalendářního roku.</w:t>
      </w:r>
    </w:p>
    <w:p w:rsidR="00D075B3" w:rsidRDefault="00687DF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D075B3" w:rsidRDefault="00687DF0">
      <w:pPr>
        <w:pStyle w:val="Nadpis2"/>
      </w:pPr>
      <w:r>
        <w:t>Čl. 8</w:t>
      </w:r>
      <w:r>
        <w:br/>
        <w:t>Účinnost</w:t>
      </w:r>
    </w:p>
    <w:p w:rsidR="00D075B3" w:rsidRDefault="00687DF0">
      <w:pPr>
        <w:pStyle w:val="Odstavec"/>
        <w:numPr>
          <w:ilvl w:val="3"/>
          <w:numId w:val="1"/>
        </w:numPr>
      </w:pPr>
      <w:r>
        <w:t xml:space="preserve">    Nabytím účinnosti této vyhlášky se zrušuje část obecně závazné vyhlášky města </w:t>
      </w:r>
      <w:r>
        <w:br/>
        <w:t xml:space="preserve">     č. 1/2021,o místních poplatcích, a to konkrétně čl. 21 až 29.</w:t>
      </w:r>
    </w:p>
    <w:p w:rsidR="00D075B3" w:rsidRDefault="00687DF0">
      <w:pPr>
        <w:pStyle w:val="Odstavec"/>
        <w:numPr>
          <w:ilvl w:val="2"/>
          <w:numId w:val="1"/>
        </w:numPr>
      </w:pPr>
      <w:r>
        <w:t xml:space="preserve">    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075B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5B3" w:rsidRDefault="00687DF0">
            <w:pPr>
              <w:pStyle w:val="PodpisovePole"/>
            </w:pPr>
            <w:r>
              <w:t>Mgr. Filip Kořínek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5B3" w:rsidRDefault="00F52513" w:rsidP="00F52513">
            <w:pPr>
              <w:pStyle w:val="PodpisovePole"/>
            </w:pPr>
            <w:r>
              <w:t>Ing.</w:t>
            </w:r>
            <w:r w:rsidR="00687DF0">
              <w:t xml:space="preserve"> Petr Wolf v. r.</w:t>
            </w:r>
            <w:r w:rsidR="00687DF0">
              <w:br/>
              <w:t xml:space="preserve"> místostarosta</w:t>
            </w:r>
          </w:p>
        </w:tc>
      </w:tr>
      <w:tr w:rsidR="00D075B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5B3" w:rsidRDefault="00D075B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075B3" w:rsidRDefault="00D075B3">
            <w:pPr>
              <w:pStyle w:val="PodpisovePole"/>
            </w:pPr>
          </w:p>
        </w:tc>
      </w:tr>
    </w:tbl>
    <w:p w:rsidR="00D075B3" w:rsidRDefault="00D075B3"/>
    <w:sectPr w:rsidR="00D075B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B9" w:rsidRDefault="00687DF0">
      <w:r>
        <w:separator/>
      </w:r>
    </w:p>
  </w:endnote>
  <w:endnote w:type="continuationSeparator" w:id="0">
    <w:p w:rsidR="00670DB9" w:rsidRDefault="0068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DB9" w:rsidRDefault="00687DF0">
      <w:r>
        <w:rPr>
          <w:color w:val="000000"/>
        </w:rPr>
        <w:separator/>
      </w:r>
    </w:p>
  </w:footnote>
  <w:footnote w:type="continuationSeparator" w:id="0">
    <w:p w:rsidR="00670DB9" w:rsidRDefault="00687DF0">
      <w:r>
        <w:continuationSeparator/>
      </w:r>
    </w:p>
  </w:footnote>
  <w:footnote w:id="1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14 odst. 1 a 2 zákona o místních poplatcích; v ohlášení plátce uvede zejména své identifikační údaje a skutečnosti rozhodné pro stanovení poplatku</w:t>
      </w:r>
    </w:p>
  </w:footnote>
  <w:footnote w:id="9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14 odst. 4 zákona o místních poplatcích</w:t>
      </w:r>
    </w:p>
  </w:footnote>
  <w:footnote w:id="10">
    <w:p w:rsidR="00D075B3" w:rsidRDefault="00687DF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D075B3" w:rsidRDefault="00687DF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D075B3" w:rsidRDefault="00687DF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1573C"/>
    <w:multiLevelType w:val="multilevel"/>
    <w:tmpl w:val="CDDC15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36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B3"/>
    <w:rsid w:val="00670DB9"/>
    <w:rsid w:val="00687DF0"/>
    <w:rsid w:val="00D075B3"/>
    <w:rsid w:val="00DB3671"/>
    <w:rsid w:val="00F5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7985C-7C77-42D9-82C2-57D59DD1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Bacíková</dc:creator>
  <cp:lastModifiedBy>Magdalena Košťáková</cp:lastModifiedBy>
  <cp:revision>2</cp:revision>
  <dcterms:created xsi:type="dcterms:W3CDTF">2023-09-19T12:27:00Z</dcterms:created>
  <dcterms:modified xsi:type="dcterms:W3CDTF">2023-09-19T12:27:00Z</dcterms:modified>
</cp:coreProperties>
</file>