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455E" w14:textId="77777777" w:rsidR="004E4526" w:rsidRPr="004E4526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4E4526">
        <w:rPr>
          <w:rFonts w:ascii="Times New Roman" w:eastAsia="Times New Roman" w:hAnsi="Times New Roman" w:cs="Times New Roman"/>
          <w:b/>
          <w:color w:val="auto"/>
          <w:szCs w:val="20"/>
        </w:rPr>
        <w:t>Město Mariánské Lázně</w:t>
      </w:r>
    </w:p>
    <w:p w14:paraId="52AF2F98" w14:textId="77777777" w:rsidR="004E4526" w:rsidRPr="004E4526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</w:p>
    <w:p w14:paraId="25C1AB38" w14:textId="3F4F43D1" w:rsidR="004E4526" w:rsidRPr="004E4526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/>
          <w:color w:val="auto"/>
          <w:szCs w:val="20"/>
        </w:rPr>
      </w:pPr>
      <w:r w:rsidRPr="004E4526">
        <w:rPr>
          <w:rFonts w:ascii="Times New Roman" w:eastAsia="Times New Roman" w:hAnsi="Times New Roman" w:cs="Times New Roman"/>
          <w:b/>
          <w:color w:val="auto"/>
          <w:szCs w:val="20"/>
        </w:rPr>
        <w:t xml:space="preserve">Nařízení města č. </w:t>
      </w:r>
      <w:r w:rsidR="00D96F6E">
        <w:rPr>
          <w:rFonts w:ascii="Times New Roman" w:eastAsia="Times New Roman" w:hAnsi="Times New Roman" w:cs="Times New Roman"/>
          <w:b/>
          <w:color w:val="auto"/>
          <w:szCs w:val="20"/>
        </w:rPr>
        <w:t>2</w:t>
      </w:r>
      <w:r w:rsidRPr="004E4526">
        <w:rPr>
          <w:rFonts w:ascii="Times New Roman" w:eastAsia="Times New Roman" w:hAnsi="Times New Roman" w:cs="Times New Roman"/>
          <w:b/>
          <w:color w:val="auto"/>
          <w:szCs w:val="20"/>
        </w:rPr>
        <w:t>/202</w:t>
      </w:r>
      <w:r w:rsidR="00D96F6E">
        <w:rPr>
          <w:rFonts w:ascii="Times New Roman" w:eastAsia="Times New Roman" w:hAnsi="Times New Roman" w:cs="Times New Roman"/>
          <w:b/>
          <w:color w:val="auto"/>
          <w:szCs w:val="20"/>
        </w:rPr>
        <w:t>5</w:t>
      </w:r>
    </w:p>
    <w:p w14:paraId="11D24462" w14:textId="740638CA" w:rsidR="004E4526" w:rsidRPr="00917E50" w:rsidRDefault="004E4526" w:rsidP="004E4526">
      <w:pPr>
        <w:pStyle w:val="Nadpis1"/>
        <w:keepLines w:val="0"/>
        <w:spacing w:before="0" w:after="0"/>
        <w:jc w:val="center"/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</w:pP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o stanovení maximální ceny za pronájem hrobového místa, schránky kolumbária</w:t>
      </w:r>
      <w:r w:rsidR="00294119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,</w:t>
      </w:r>
      <w:r w:rsidR="00BC1EF9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 nájemné za</w:t>
      </w:r>
      <w:r w:rsidR="00C95B79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uložení urny </w:t>
      </w:r>
      <w:r w:rsidR="00DC0416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v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kolumbáriu </w:t>
      </w:r>
      <w:r w:rsidR="003D317D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a za lístek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Křišťálového stromu vzpomínek EIWA, uložení popela v centrálním úložišti Křišťálového stromu vzpomínek EIWA, hřbitovní služby</w:t>
      </w:r>
      <w:r w:rsidR="00DC0416"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 xml:space="preserve"> </w:t>
      </w:r>
      <w:r w:rsidRPr="00917E50">
        <w:rPr>
          <w:rFonts w:ascii="Times New Roman" w:eastAsia="Times New Roman" w:hAnsi="Times New Roman" w:cs="Times New Roman"/>
          <w:bCs/>
          <w:color w:val="auto"/>
          <w:sz w:val="34"/>
          <w:szCs w:val="34"/>
        </w:rPr>
        <w:t>a pronájem smuteční obřadní síně</w:t>
      </w:r>
    </w:p>
    <w:p w14:paraId="4A96308D" w14:textId="77777777" w:rsidR="004E4526" w:rsidRPr="00917E50" w:rsidRDefault="004E4526" w:rsidP="004E4526">
      <w:pPr>
        <w:rPr>
          <w:bCs/>
        </w:rPr>
      </w:pPr>
    </w:p>
    <w:p w14:paraId="70444C4A" w14:textId="77777777" w:rsidR="00DB7494" w:rsidRPr="00CC5A58" w:rsidRDefault="00DB7494" w:rsidP="004E4526"/>
    <w:p w14:paraId="46271267" w14:textId="77777777" w:rsidR="004E4526" w:rsidRPr="00CC5A58" w:rsidRDefault="004E4526" w:rsidP="004E4526"/>
    <w:p w14:paraId="63F9D401" w14:textId="5BA2A28B" w:rsidR="004E4526" w:rsidRPr="0040560E" w:rsidRDefault="004E4526" w:rsidP="004E4526">
      <w:pPr>
        <w:pStyle w:val="vodpedpisu"/>
        <w:rPr>
          <w:sz w:val="22"/>
          <w:szCs w:val="22"/>
        </w:rPr>
      </w:pPr>
      <w:r w:rsidRPr="0040560E">
        <w:rPr>
          <w:sz w:val="22"/>
          <w:szCs w:val="22"/>
        </w:rPr>
        <w:t xml:space="preserve">Rada města Mariánské Lázně se usnesla na svém zasedání dne </w:t>
      </w:r>
      <w:r w:rsidR="00D96F6E">
        <w:rPr>
          <w:sz w:val="22"/>
          <w:szCs w:val="22"/>
        </w:rPr>
        <w:t>23</w:t>
      </w:r>
      <w:r w:rsidR="00F9628E" w:rsidRPr="00F9628E">
        <w:rPr>
          <w:sz w:val="22"/>
          <w:szCs w:val="22"/>
        </w:rPr>
        <w:t>. 1</w:t>
      </w:r>
      <w:r w:rsidR="00D96F6E">
        <w:rPr>
          <w:sz w:val="22"/>
          <w:szCs w:val="22"/>
        </w:rPr>
        <w:t>2</w:t>
      </w:r>
      <w:r w:rsidR="00F9628E" w:rsidRPr="00F9628E">
        <w:rPr>
          <w:sz w:val="22"/>
          <w:szCs w:val="22"/>
        </w:rPr>
        <w:t>. 202</w:t>
      </w:r>
      <w:r w:rsidR="00D96F6E">
        <w:rPr>
          <w:sz w:val="22"/>
          <w:szCs w:val="22"/>
        </w:rPr>
        <w:t>5</w:t>
      </w:r>
      <w:r w:rsidRPr="00F9628E">
        <w:rPr>
          <w:sz w:val="22"/>
          <w:szCs w:val="22"/>
        </w:rPr>
        <w:t xml:space="preserve"> </w:t>
      </w:r>
      <w:r w:rsidRPr="0040560E">
        <w:rPr>
          <w:sz w:val="22"/>
          <w:szCs w:val="22"/>
        </w:rPr>
        <w:t>usnesením č. RM/</w:t>
      </w:r>
      <w:r w:rsidR="005805A9">
        <w:rPr>
          <w:sz w:val="22"/>
          <w:szCs w:val="22"/>
        </w:rPr>
        <w:t>860/</w:t>
      </w:r>
      <w:r w:rsidRPr="0040560E">
        <w:rPr>
          <w:sz w:val="22"/>
          <w:szCs w:val="22"/>
        </w:rPr>
        <w:t>2</w:t>
      </w:r>
      <w:r w:rsidR="00D96F6E">
        <w:rPr>
          <w:sz w:val="22"/>
          <w:szCs w:val="22"/>
        </w:rPr>
        <w:t>5</w:t>
      </w:r>
      <w:r w:rsidRPr="0040560E">
        <w:rPr>
          <w:sz w:val="22"/>
          <w:szCs w:val="22"/>
        </w:rPr>
        <w:t xml:space="preserve"> vydat na základě § 10 odst. 1 zákona č. 526/1990 Sb., o cenách, ve znění pozdějších předpisů a v souladu s § 11 odst. 1 a § 102 odst. 2 písm. d) zákona č. 128/2000 Sb., o obcích (obecní zřízení), ve znění pozdějších předpisů a v souladu s </w:t>
      </w:r>
      <w:r w:rsidRPr="005051B4">
        <w:rPr>
          <w:sz w:val="22"/>
          <w:szCs w:val="22"/>
        </w:rPr>
        <w:t>Výměrem Ministerstva financí č. 01/202</w:t>
      </w:r>
      <w:r w:rsidR="000C40B6" w:rsidRPr="005051B4">
        <w:rPr>
          <w:sz w:val="22"/>
          <w:szCs w:val="22"/>
        </w:rPr>
        <w:t>4</w:t>
      </w:r>
      <w:r w:rsidRPr="005051B4">
        <w:rPr>
          <w:sz w:val="22"/>
          <w:szCs w:val="22"/>
        </w:rPr>
        <w:t xml:space="preserve"> ze dne 1</w:t>
      </w:r>
      <w:r w:rsidR="000C40B6" w:rsidRPr="005051B4">
        <w:rPr>
          <w:sz w:val="22"/>
          <w:szCs w:val="22"/>
        </w:rPr>
        <w:t>4</w:t>
      </w:r>
      <w:r w:rsidRPr="005051B4">
        <w:rPr>
          <w:sz w:val="22"/>
          <w:szCs w:val="22"/>
        </w:rPr>
        <w:t>.12.202</w:t>
      </w:r>
      <w:r w:rsidR="000C40B6" w:rsidRPr="005051B4">
        <w:rPr>
          <w:sz w:val="22"/>
          <w:szCs w:val="22"/>
        </w:rPr>
        <w:t>3</w:t>
      </w:r>
      <w:r w:rsidRPr="005051B4">
        <w:rPr>
          <w:sz w:val="22"/>
          <w:szCs w:val="22"/>
        </w:rPr>
        <w:t>, účinného od 1.1.202</w:t>
      </w:r>
      <w:r w:rsidR="004666EC" w:rsidRPr="005051B4">
        <w:rPr>
          <w:sz w:val="22"/>
          <w:szCs w:val="22"/>
        </w:rPr>
        <w:t>4</w:t>
      </w:r>
      <w:r w:rsidRPr="0040560E">
        <w:rPr>
          <w:sz w:val="22"/>
          <w:szCs w:val="22"/>
        </w:rPr>
        <w:t>, kterým se vydává seznam zboží s regulovanými cenami, toto nařízení:</w:t>
      </w:r>
    </w:p>
    <w:p w14:paraId="02471B5C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7F77DB60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438AE382" w14:textId="75B550CE" w:rsidR="00580BB3" w:rsidRDefault="00580BB3" w:rsidP="00580BB3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1</w:t>
      </w:r>
    </w:p>
    <w:p w14:paraId="7447C72B" w14:textId="1E6A4AC2" w:rsidR="00580BB3" w:rsidRDefault="00580BB3" w:rsidP="00580BB3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Základní ustanovení</w:t>
      </w:r>
    </w:p>
    <w:p w14:paraId="3F07F26A" w14:textId="77777777" w:rsidR="00580BB3" w:rsidRDefault="00580BB3" w:rsidP="005C1DE7">
      <w:pPr>
        <w:pStyle w:val="Zkladntext2"/>
        <w:rPr>
          <w:sz w:val="22"/>
          <w:szCs w:val="22"/>
        </w:rPr>
      </w:pPr>
    </w:p>
    <w:p w14:paraId="33BC52B0" w14:textId="77777777" w:rsidR="00092DB3" w:rsidRDefault="00092DB3" w:rsidP="005C1DE7">
      <w:pPr>
        <w:pStyle w:val="Zkladntext2"/>
        <w:rPr>
          <w:sz w:val="22"/>
          <w:szCs w:val="22"/>
        </w:rPr>
      </w:pPr>
    </w:p>
    <w:p w14:paraId="719078DA" w14:textId="7D349E57" w:rsidR="005C1DE7" w:rsidRDefault="005C1DE7" w:rsidP="005C1DE7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>Tímto nařízením se stanoví maximální cena za nájemné z pozemků pro hrobová místa, schránky kolumbária, nájemné kolumbária Křišťálového stromu vzpomínek EIWA a křišťálového lístku, za služby hřbitovní poskytované na veřejném pohřebišti v Mariánských Lázních v souvislosti s pronájmem a užíváním hrobového místa, schránky kolumbária, za obřad a služby při uložení urny do kolumbária a vsypu do centrálního úložiště popela Křišťálového stromu vzpom</w:t>
      </w:r>
      <w:r w:rsidR="00946E40">
        <w:rPr>
          <w:sz w:val="22"/>
          <w:szCs w:val="22"/>
        </w:rPr>
        <w:t>ínek EIWA, a za pronájem obřadní místnosti pro smuteční obřady.</w:t>
      </w:r>
    </w:p>
    <w:p w14:paraId="5812DF5C" w14:textId="77777777" w:rsidR="00946E40" w:rsidRDefault="00946E40" w:rsidP="005C1DE7">
      <w:pPr>
        <w:pStyle w:val="Zkladntext2"/>
        <w:rPr>
          <w:sz w:val="22"/>
          <w:szCs w:val="22"/>
        </w:rPr>
      </w:pPr>
    </w:p>
    <w:p w14:paraId="0758E2C7" w14:textId="77777777" w:rsidR="00063A99" w:rsidRDefault="00063A99" w:rsidP="005C1DE7">
      <w:pPr>
        <w:pStyle w:val="Zkladntext2"/>
        <w:rPr>
          <w:sz w:val="22"/>
          <w:szCs w:val="22"/>
        </w:rPr>
      </w:pPr>
    </w:p>
    <w:p w14:paraId="5EDA44F7" w14:textId="1F6211BE" w:rsidR="00946E40" w:rsidRDefault="00946E40" w:rsidP="00946E40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2</w:t>
      </w:r>
    </w:p>
    <w:p w14:paraId="53D23F80" w14:textId="1867576E" w:rsidR="00946E40" w:rsidRPr="00946E40" w:rsidRDefault="00946E40" w:rsidP="00946E40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Maximální cena</w:t>
      </w:r>
    </w:p>
    <w:p w14:paraId="5019F5DB" w14:textId="77777777" w:rsidR="005C1DE7" w:rsidRPr="00580BB3" w:rsidRDefault="005C1DE7" w:rsidP="005C1DE7">
      <w:pPr>
        <w:pStyle w:val="Zkladntext2"/>
        <w:rPr>
          <w:sz w:val="22"/>
          <w:szCs w:val="22"/>
        </w:rPr>
      </w:pPr>
    </w:p>
    <w:p w14:paraId="3427EBA2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682CBFC6" w14:textId="1CC6817B" w:rsidR="00C56ACE" w:rsidRDefault="004E4526" w:rsidP="00943357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40560E">
        <w:rPr>
          <w:sz w:val="22"/>
          <w:szCs w:val="22"/>
        </w:rPr>
        <w:t xml:space="preserve">Maximální cena za nájemné z pozemků pro hrobová místa (maximálně 10 let nebo doba tlecí) je stanovena částkou </w:t>
      </w:r>
      <w:r w:rsidR="00E56084">
        <w:rPr>
          <w:b/>
          <w:bCs/>
          <w:sz w:val="22"/>
          <w:szCs w:val="22"/>
        </w:rPr>
        <w:t>50,00 Kč</w:t>
      </w:r>
      <w:r w:rsidR="000B37AD" w:rsidRPr="0040560E">
        <w:rPr>
          <w:b/>
          <w:sz w:val="22"/>
          <w:szCs w:val="22"/>
        </w:rPr>
        <w:t>/1m</w:t>
      </w:r>
      <w:r w:rsidR="000B37AD" w:rsidRPr="0040560E">
        <w:rPr>
          <w:b/>
          <w:sz w:val="22"/>
          <w:szCs w:val="22"/>
          <w:vertAlign w:val="superscript"/>
        </w:rPr>
        <w:t>2</w:t>
      </w:r>
      <w:r w:rsidR="000B37AD" w:rsidRPr="0040560E">
        <w:rPr>
          <w:b/>
          <w:sz w:val="22"/>
          <w:szCs w:val="22"/>
        </w:rPr>
        <w:t>/rok</w:t>
      </w:r>
      <w:r w:rsidR="000B37AD">
        <w:rPr>
          <w:sz w:val="22"/>
          <w:szCs w:val="22"/>
        </w:rPr>
        <w:t xml:space="preserve">  </w:t>
      </w:r>
      <w:r w:rsidR="00C56ACE">
        <w:rPr>
          <w:sz w:val="22"/>
          <w:szCs w:val="22"/>
        </w:rPr>
        <w:t xml:space="preserve">   </w:t>
      </w:r>
    </w:p>
    <w:p w14:paraId="5B964CC3" w14:textId="1D455EAA" w:rsidR="0036125B" w:rsidRPr="0036125B" w:rsidRDefault="004E4526" w:rsidP="002907C9">
      <w:pPr>
        <w:pStyle w:val="Zkladntext2"/>
        <w:numPr>
          <w:ilvl w:val="0"/>
          <w:numId w:val="7"/>
        </w:numPr>
        <w:ind w:left="708"/>
        <w:rPr>
          <w:sz w:val="22"/>
          <w:szCs w:val="22"/>
        </w:rPr>
      </w:pPr>
      <w:r w:rsidRPr="00907BA3">
        <w:rPr>
          <w:sz w:val="22"/>
          <w:szCs w:val="22"/>
        </w:rPr>
        <w:t>Maximální cena za služby hřbitovní poskytované na veřejném pohřebišti v souvislosti s pronájmem a užíváním hrobového místa je stanovena částkou</w:t>
      </w:r>
      <w:r w:rsidR="004C079F" w:rsidRPr="00907BA3">
        <w:rPr>
          <w:sz w:val="22"/>
          <w:szCs w:val="22"/>
        </w:rPr>
        <w:t xml:space="preserve"> </w:t>
      </w:r>
      <w:r w:rsidR="004C079F" w:rsidRPr="00907BA3">
        <w:rPr>
          <w:b/>
          <w:bCs/>
          <w:sz w:val="22"/>
          <w:szCs w:val="22"/>
        </w:rPr>
        <w:t>100,00</w:t>
      </w:r>
      <w:r w:rsidRPr="00907BA3">
        <w:rPr>
          <w:sz w:val="22"/>
          <w:szCs w:val="22"/>
        </w:rPr>
        <w:t xml:space="preserve"> </w:t>
      </w:r>
      <w:r w:rsidRPr="00907BA3">
        <w:rPr>
          <w:b/>
          <w:sz w:val="22"/>
          <w:szCs w:val="22"/>
        </w:rPr>
        <w:t>Kč/1 m</w:t>
      </w:r>
      <w:r w:rsidRPr="00907BA3">
        <w:rPr>
          <w:b/>
          <w:sz w:val="22"/>
          <w:szCs w:val="22"/>
          <w:vertAlign w:val="superscript"/>
        </w:rPr>
        <w:t>2</w:t>
      </w:r>
      <w:r w:rsidRPr="00907BA3">
        <w:rPr>
          <w:b/>
          <w:sz w:val="22"/>
          <w:szCs w:val="22"/>
        </w:rPr>
        <w:t xml:space="preserve">/rok </w:t>
      </w:r>
      <w:r w:rsidRPr="00907BA3">
        <w:rPr>
          <w:bCs/>
          <w:sz w:val="22"/>
          <w:szCs w:val="22"/>
        </w:rPr>
        <w:t>(cena za každý, i započatý, metr čtvereční)</w:t>
      </w:r>
      <w:r w:rsidR="009227CD">
        <w:rPr>
          <w:bCs/>
          <w:sz w:val="22"/>
          <w:szCs w:val="22"/>
        </w:rPr>
        <w:t>.</w:t>
      </w:r>
      <w:r w:rsidR="00077889" w:rsidRPr="00907BA3">
        <w:rPr>
          <w:sz w:val="22"/>
          <w:szCs w:val="22"/>
        </w:rPr>
        <w:t xml:space="preserve"> </w:t>
      </w:r>
    </w:p>
    <w:p w14:paraId="59340E71" w14:textId="6188E3C1" w:rsidR="004E4526" w:rsidRPr="00907BA3" w:rsidRDefault="004E4526" w:rsidP="0036125B">
      <w:pPr>
        <w:pStyle w:val="Zkladntext2"/>
        <w:ind w:left="708"/>
        <w:rPr>
          <w:sz w:val="22"/>
          <w:szCs w:val="22"/>
        </w:rPr>
      </w:pPr>
      <w:r w:rsidRPr="00907BA3">
        <w:rPr>
          <w:sz w:val="22"/>
          <w:szCs w:val="22"/>
        </w:rPr>
        <w:t>Město Mariánské Lázně není při výkonu této činnosti podle § 5 odst. 4 zákona č. 235/2004 Sb., o dani z přidané hodnoty, ve znění pozdějších předpisů, osobou povinnou k dani.</w:t>
      </w:r>
    </w:p>
    <w:p w14:paraId="6C904429" w14:textId="038D0605" w:rsidR="009C130B" w:rsidRDefault="004E4526" w:rsidP="002907C9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40560E">
        <w:rPr>
          <w:sz w:val="22"/>
          <w:szCs w:val="22"/>
        </w:rPr>
        <w:t>Maximální cena za pronájem obřadní místnost</w:t>
      </w:r>
      <w:r w:rsidR="00111DA9">
        <w:rPr>
          <w:sz w:val="22"/>
          <w:szCs w:val="22"/>
        </w:rPr>
        <w:t>i</w:t>
      </w:r>
      <w:r w:rsidRPr="0040560E">
        <w:rPr>
          <w:sz w:val="22"/>
          <w:szCs w:val="22"/>
        </w:rPr>
        <w:t xml:space="preserve"> pro smuteční obřady je stanovena částkou</w:t>
      </w:r>
      <w:r w:rsidR="00121EF3">
        <w:rPr>
          <w:sz w:val="22"/>
          <w:szCs w:val="22"/>
        </w:rPr>
        <w:t xml:space="preserve"> </w:t>
      </w:r>
      <w:r w:rsidR="00830F3B">
        <w:rPr>
          <w:b/>
          <w:bCs/>
          <w:sz w:val="22"/>
          <w:szCs w:val="22"/>
        </w:rPr>
        <w:t>3</w:t>
      </w:r>
      <w:r w:rsidR="00121EF3">
        <w:rPr>
          <w:b/>
          <w:bCs/>
          <w:sz w:val="22"/>
          <w:szCs w:val="22"/>
        </w:rPr>
        <w:t>.</w:t>
      </w:r>
      <w:r w:rsidR="00830F3B">
        <w:rPr>
          <w:b/>
          <w:bCs/>
          <w:sz w:val="22"/>
          <w:szCs w:val="22"/>
        </w:rPr>
        <w:t>0</w:t>
      </w:r>
      <w:r w:rsidR="00121EF3">
        <w:rPr>
          <w:b/>
          <w:bCs/>
          <w:sz w:val="22"/>
          <w:szCs w:val="22"/>
        </w:rPr>
        <w:t>00,00</w:t>
      </w:r>
      <w:r w:rsidR="008610EB">
        <w:rPr>
          <w:sz w:val="22"/>
          <w:szCs w:val="22"/>
        </w:rPr>
        <w:t xml:space="preserve"> </w:t>
      </w:r>
      <w:r w:rsidR="00C56ACE" w:rsidRPr="008610EB">
        <w:rPr>
          <w:b/>
          <w:bCs/>
          <w:sz w:val="22"/>
          <w:szCs w:val="22"/>
        </w:rPr>
        <w:t>Kč</w:t>
      </w:r>
      <w:r w:rsidR="00AC0037" w:rsidRPr="00621AB2">
        <w:rPr>
          <w:b/>
          <w:bCs/>
          <w:sz w:val="22"/>
          <w:szCs w:val="22"/>
        </w:rPr>
        <w:t>/1</w:t>
      </w:r>
      <w:r w:rsidR="00AC0037" w:rsidRPr="00684306">
        <w:rPr>
          <w:b/>
          <w:bCs/>
          <w:sz w:val="22"/>
          <w:szCs w:val="22"/>
        </w:rPr>
        <w:t xml:space="preserve"> </w:t>
      </w:r>
      <w:r w:rsidR="00DF18C5">
        <w:rPr>
          <w:b/>
          <w:bCs/>
          <w:sz w:val="22"/>
          <w:szCs w:val="22"/>
        </w:rPr>
        <w:t>obřad</w:t>
      </w:r>
      <w:r w:rsidR="00291E45">
        <w:rPr>
          <w:b/>
          <w:bCs/>
          <w:sz w:val="22"/>
          <w:szCs w:val="22"/>
        </w:rPr>
        <w:t xml:space="preserve"> </w:t>
      </w:r>
      <w:r w:rsidR="00AC0037" w:rsidRPr="0040560E">
        <w:rPr>
          <w:sz w:val="22"/>
          <w:szCs w:val="22"/>
        </w:rPr>
        <w:t>včetně DPH v zákonné výši</w:t>
      </w:r>
      <w:r w:rsidR="00237B38">
        <w:rPr>
          <w:sz w:val="22"/>
          <w:szCs w:val="22"/>
        </w:rPr>
        <w:t>, který trvá maximálně 60 minut.</w:t>
      </w:r>
      <w:r w:rsidR="00C56ACE">
        <w:rPr>
          <w:sz w:val="22"/>
          <w:szCs w:val="22"/>
        </w:rPr>
        <w:t xml:space="preserve"> </w:t>
      </w:r>
    </w:p>
    <w:p w14:paraId="56F49218" w14:textId="2B402D02" w:rsidR="00BC7592" w:rsidRDefault="00EB39F4" w:rsidP="008B7CC8">
      <w:pPr>
        <w:pStyle w:val="Zkladntext2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Obřad uskutečněný </w:t>
      </w:r>
      <w:r w:rsidR="00F813F2">
        <w:rPr>
          <w:sz w:val="22"/>
          <w:szCs w:val="22"/>
        </w:rPr>
        <w:t>o víkendových dnech bude navýšen částkou o 1.000,00 Kč/1 obřa</w:t>
      </w:r>
      <w:r w:rsidR="00F30C41">
        <w:rPr>
          <w:sz w:val="22"/>
          <w:szCs w:val="22"/>
        </w:rPr>
        <w:t>d</w:t>
      </w:r>
      <w:r w:rsidR="00D845B1">
        <w:rPr>
          <w:sz w:val="22"/>
          <w:szCs w:val="22"/>
        </w:rPr>
        <w:t xml:space="preserve"> </w:t>
      </w:r>
      <w:r w:rsidR="00A7686E">
        <w:rPr>
          <w:sz w:val="22"/>
          <w:szCs w:val="22"/>
        </w:rPr>
        <w:t>včetně</w:t>
      </w:r>
      <w:r w:rsidR="004B44B3">
        <w:rPr>
          <w:sz w:val="22"/>
          <w:szCs w:val="22"/>
        </w:rPr>
        <w:t xml:space="preserve"> DPH v zákonné výši. </w:t>
      </w:r>
    </w:p>
    <w:p w14:paraId="4DFC1EEF" w14:textId="0E1B5A2C" w:rsidR="004E4526" w:rsidRPr="004E4526" w:rsidRDefault="004E4526" w:rsidP="00571A3B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791B52">
        <w:rPr>
          <w:sz w:val="22"/>
          <w:szCs w:val="22"/>
        </w:rPr>
        <w:t xml:space="preserve">Cena nájemného za schránku kolumbária je stanovena částkou </w:t>
      </w:r>
      <w:r w:rsidRPr="00791B52">
        <w:rPr>
          <w:b/>
          <w:bCs/>
          <w:sz w:val="22"/>
          <w:szCs w:val="22"/>
        </w:rPr>
        <w:t>900,00 Kč/rok.</w:t>
      </w:r>
    </w:p>
    <w:p w14:paraId="4D40FDA1" w14:textId="2BCB0D68" w:rsidR="003442A0" w:rsidRPr="006B4563" w:rsidRDefault="003442A0" w:rsidP="002907C9">
      <w:pPr>
        <w:pStyle w:val="Zkladntext2"/>
        <w:numPr>
          <w:ilvl w:val="0"/>
          <w:numId w:val="7"/>
        </w:num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>Křišťálový</w:t>
      </w:r>
      <w:r w:rsidR="007A4767">
        <w:rPr>
          <w:bCs/>
          <w:sz w:val="22"/>
          <w:szCs w:val="22"/>
        </w:rPr>
        <w:t xml:space="preserve"> strom vzpomínek EIWA</w:t>
      </w:r>
      <w:r w:rsidR="005A18FE">
        <w:rPr>
          <w:bCs/>
          <w:sz w:val="22"/>
          <w:szCs w:val="22"/>
        </w:rPr>
        <w:t xml:space="preserve"> cena</w:t>
      </w:r>
      <w:r w:rsidR="007A4767">
        <w:rPr>
          <w:bCs/>
          <w:sz w:val="22"/>
          <w:szCs w:val="22"/>
        </w:rPr>
        <w:t xml:space="preserve"> nájemné</w:t>
      </w:r>
      <w:r w:rsidR="005A18FE">
        <w:rPr>
          <w:bCs/>
          <w:sz w:val="22"/>
          <w:szCs w:val="22"/>
        </w:rPr>
        <w:t>ho</w:t>
      </w:r>
      <w:r w:rsidR="007A4767">
        <w:rPr>
          <w:bCs/>
          <w:sz w:val="22"/>
          <w:szCs w:val="22"/>
        </w:rPr>
        <w:t>:</w:t>
      </w:r>
    </w:p>
    <w:p w14:paraId="6252F79A" w14:textId="76049D57" w:rsidR="00F73574" w:rsidRPr="009D2F3F" w:rsidRDefault="006B4563" w:rsidP="006B04CB">
      <w:pPr>
        <w:pStyle w:val="Zkladntext2"/>
        <w:numPr>
          <w:ilvl w:val="0"/>
          <w:numId w:val="6"/>
        </w:num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za </w:t>
      </w:r>
      <w:r w:rsidR="008C19B1">
        <w:rPr>
          <w:bCs/>
          <w:sz w:val="22"/>
          <w:szCs w:val="22"/>
        </w:rPr>
        <w:t xml:space="preserve">jednu </w:t>
      </w:r>
      <w:r>
        <w:rPr>
          <w:bCs/>
          <w:sz w:val="22"/>
          <w:szCs w:val="22"/>
        </w:rPr>
        <w:t>uložen</w:t>
      </w:r>
      <w:r w:rsidR="008C19B1">
        <w:rPr>
          <w:bCs/>
          <w:sz w:val="22"/>
          <w:szCs w:val="22"/>
        </w:rPr>
        <w:t>ou</w:t>
      </w:r>
      <w:r>
        <w:rPr>
          <w:bCs/>
          <w:sz w:val="22"/>
          <w:szCs w:val="22"/>
        </w:rPr>
        <w:t xml:space="preserve"> urn</w:t>
      </w:r>
      <w:r w:rsidR="00A9025E">
        <w:rPr>
          <w:bCs/>
          <w:sz w:val="22"/>
          <w:szCs w:val="22"/>
        </w:rPr>
        <w:t>u</w:t>
      </w:r>
      <w:r>
        <w:rPr>
          <w:bCs/>
          <w:sz w:val="22"/>
          <w:szCs w:val="22"/>
        </w:rPr>
        <w:t xml:space="preserve"> do kolumbária Kři</w:t>
      </w:r>
      <w:r w:rsidR="00A42491">
        <w:rPr>
          <w:bCs/>
          <w:sz w:val="22"/>
          <w:szCs w:val="22"/>
        </w:rPr>
        <w:t>šťálového stromu vzpomínek EIWA</w:t>
      </w:r>
      <w:r w:rsidR="00321D00">
        <w:rPr>
          <w:bCs/>
          <w:sz w:val="22"/>
          <w:szCs w:val="22"/>
        </w:rPr>
        <w:t xml:space="preserve"> </w:t>
      </w:r>
      <w:r w:rsidR="00321D00">
        <w:rPr>
          <w:b/>
          <w:sz w:val="22"/>
          <w:szCs w:val="22"/>
        </w:rPr>
        <w:t xml:space="preserve">900,00 </w:t>
      </w:r>
      <w:r w:rsidR="00F73574" w:rsidRPr="00DB7494">
        <w:rPr>
          <w:b/>
          <w:sz w:val="22"/>
          <w:szCs w:val="22"/>
        </w:rPr>
        <w:t>Kč</w:t>
      </w:r>
      <w:r w:rsidR="00A42491" w:rsidRPr="00DB7494">
        <w:rPr>
          <w:b/>
          <w:sz w:val="22"/>
          <w:szCs w:val="22"/>
        </w:rPr>
        <w:t>/rok</w:t>
      </w:r>
      <w:r w:rsidR="00F73574">
        <w:rPr>
          <w:bCs/>
          <w:sz w:val="22"/>
          <w:szCs w:val="22"/>
        </w:rPr>
        <w:t xml:space="preserve"> </w:t>
      </w:r>
    </w:p>
    <w:p w14:paraId="52AFAA41" w14:textId="002B9385" w:rsidR="002218EB" w:rsidRPr="002218EB" w:rsidRDefault="00151520" w:rsidP="000F5E64">
      <w:pPr>
        <w:pStyle w:val="Zkladntext2"/>
        <w:numPr>
          <w:ilvl w:val="0"/>
          <w:numId w:val="6"/>
        </w:numPr>
        <w:rPr>
          <w:bCs/>
          <w:sz w:val="22"/>
          <w:szCs w:val="22"/>
        </w:rPr>
      </w:pPr>
      <w:r w:rsidRPr="002218EB">
        <w:rPr>
          <w:bCs/>
          <w:sz w:val="22"/>
          <w:szCs w:val="22"/>
        </w:rPr>
        <w:t xml:space="preserve">za </w:t>
      </w:r>
      <w:r w:rsidR="00932532" w:rsidRPr="002218EB">
        <w:rPr>
          <w:bCs/>
          <w:sz w:val="22"/>
          <w:szCs w:val="22"/>
        </w:rPr>
        <w:t>líst</w:t>
      </w:r>
      <w:r w:rsidR="00932532">
        <w:rPr>
          <w:bCs/>
          <w:sz w:val="22"/>
          <w:szCs w:val="22"/>
        </w:rPr>
        <w:t>ek</w:t>
      </w:r>
      <w:r w:rsidRPr="002218EB">
        <w:rPr>
          <w:bCs/>
          <w:sz w:val="22"/>
          <w:szCs w:val="22"/>
        </w:rPr>
        <w:t xml:space="preserve"> Křišťálového stromu vzpomínek EIWA</w:t>
      </w:r>
      <w:r w:rsidR="002218EB" w:rsidRPr="002218EB">
        <w:rPr>
          <w:bCs/>
          <w:sz w:val="22"/>
          <w:szCs w:val="22"/>
        </w:rPr>
        <w:t xml:space="preserve"> </w:t>
      </w:r>
      <w:r w:rsidR="002218EB" w:rsidRPr="002218EB">
        <w:rPr>
          <w:b/>
          <w:sz w:val="22"/>
          <w:szCs w:val="22"/>
        </w:rPr>
        <w:t xml:space="preserve">300,00 </w:t>
      </w:r>
      <w:r w:rsidRPr="002218EB">
        <w:rPr>
          <w:b/>
          <w:sz w:val="22"/>
          <w:szCs w:val="22"/>
        </w:rPr>
        <w:t>Kč/rok</w:t>
      </w:r>
      <w:r w:rsidRPr="002218EB">
        <w:rPr>
          <w:bCs/>
          <w:sz w:val="22"/>
          <w:szCs w:val="22"/>
        </w:rPr>
        <w:t xml:space="preserve"> </w:t>
      </w:r>
    </w:p>
    <w:p w14:paraId="27AF727E" w14:textId="3FF26F96" w:rsidR="000F5E64" w:rsidRPr="002218EB" w:rsidRDefault="0064138F" w:rsidP="002218EB">
      <w:pPr>
        <w:pStyle w:val="Zkladntext2"/>
        <w:ind w:left="644"/>
        <w:rPr>
          <w:bCs/>
          <w:sz w:val="22"/>
          <w:szCs w:val="22"/>
        </w:rPr>
      </w:pPr>
      <w:r w:rsidRPr="002218EB">
        <w:rPr>
          <w:bCs/>
          <w:sz w:val="22"/>
          <w:szCs w:val="22"/>
        </w:rPr>
        <w:t xml:space="preserve">(Pozn. </w:t>
      </w:r>
      <w:r w:rsidR="00123413" w:rsidRPr="002218EB">
        <w:rPr>
          <w:bCs/>
          <w:sz w:val="22"/>
          <w:szCs w:val="22"/>
        </w:rPr>
        <w:t>N</w:t>
      </w:r>
      <w:r w:rsidRPr="002218EB">
        <w:rPr>
          <w:bCs/>
          <w:sz w:val="22"/>
          <w:szCs w:val="22"/>
        </w:rPr>
        <w:t>a jedno urnové míst</w:t>
      </w:r>
      <w:r w:rsidR="00E03AF9" w:rsidRPr="002218EB">
        <w:rPr>
          <w:bCs/>
          <w:sz w:val="22"/>
          <w:szCs w:val="22"/>
        </w:rPr>
        <w:t>o</w:t>
      </w:r>
      <w:r w:rsidRPr="002218EB">
        <w:rPr>
          <w:bCs/>
          <w:sz w:val="22"/>
          <w:szCs w:val="22"/>
        </w:rPr>
        <w:t xml:space="preserve"> v kolumbáriu připadá je</w:t>
      </w:r>
      <w:r w:rsidR="00123413" w:rsidRPr="002218EB">
        <w:rPr>
          <w:bCs/>
          <w:sz w:val="22"/>
          <w:szCs w:val="22"/>
        </w:rPr>
        <w:t>den lístek na s</w:t>
      </w:r>
      <w:r w:rsidR="00E03AF9" w:rsidRPr="002218EB">
        <w:rPr>
          <w:bCs/>
          <w:sz w:val="22"/>
          <w:szCs w:val="22"/>
        </w:rPr>
        <w:t>tromě, pronájem kolumbária nebo lístku samostatně není možný).</w:t>
      </w:r>
    </w:p>
    <w:p w14:paraId="40C0D84E" w14:textId="1285192A" w:rsidR="00D7559B" w:rsidRPr="00C25B04" w:rsidRDefault="00F07E37" w:rsidP="00D7559B">
      <w:pPr>
        <w:pStyle w:val="Zkladntext2"/>
        <w:numPr>
          <w:ilvl w:val="0"/>
          <w:numId w:val="7"/>
        </w:numPr>
        <w:rPr>
          <w:bCs/>
          <w:sz w:val="22"/>
          <w:szCs w:val="22"/>
        </w:rPr>
      </w:pPr>
      <w:r w:rsidRPr="009D2F3F">
        <w:rPr>
          <w:sz w:val="22"/>
          <w:szCs w:val="22"/>
        </w:rPr>
        <w:t>Cena za obřad</w:t>
      </w:r>
      <w:r w:rsidR="009776D1">
        <w:rPr>
          <w:sz w:val="22"/>
          <w:szCs w:val="22"/>
        </w:rPr>
        <w:t xml:space="preserve"> a služby</w:t>
      </w:r>
      <w:r w:rsidRPr="009D2F3F">
        <w:rPr>
          <w:sz w:val="22"/>
          <w:szCs w:val="22"/>
        </w:rPr>
        <w:t xml:space="preserve"> při uložení ostatků do kolumbária a centrálního úložiště popela </w:t>
      </w:r>
      <w:r w:rsidRPr="009D2F3F">
        <w:t>Křišťálového stromu vzpomínek EIWA</w:t>
      </w:r>
      <w:r w:rsidR="00621AB2">
        <w:t xml:space="preserve"> </w:t>
      </w:r>
      <w:r w:rsidR="0099785A">
        <w:rPr>
          <w:b/>
          <w:bCs/>
        </w:rPr>
        <w:t>2.400,00</w:t>
      </w:r>
      <w:r w:rsidR="0046685F" w:rsidRPr="009D2F3F">
        <w:t xml:space="preserve"> </w:t>
      </w:r>
      <w:r w:rsidR="0046685F" w:rsidRPr="000F5E64">
        <w:rPr>
          <w:b/>
          <w:bCs/>
        </w:rPr>
        <w:t>Kč</w:t>
      </w:r>
      <w:r w:rsidR="000F5E64">
        <w:rPr>
          <w:b/>
        </w:rPr>
        <w:t>/1 obřad</w:t>
      </w:r>
      <w:r w:rsidR="0046685F" w:rsidRPr="009D2F3F">
        <w:rPr>
          <w:b/>
        </w:rPr>
        <w:t xml:space="preserve"> </w:t>
      </w:r>
      <w:r w:rsidR="000F5E64" w:rsidRPr="00D7559B">
        <w:rPr>
          <w:sz w:val="22"/>
          <w:szCs w:val="22"/>
        </w:rPr>
        <w:t>včetně DPH v zákonné výši</w:t>
      </w:r>
      <w:r w:rsidR="00AE3FBA">
        <w:rPr>
          <w:bCs/>
          <w:sz w:val="22"/>
          <w:szCs w:val="22"/>
        </w:rPr>
        <w:t>.</w:t>
      </w:r>
    </w:p>
    <w:p w14:paraId="5C3BA1D2" w14:textId="0A918D3A" w:rsidR="004E4526" w:rsidRPr="00791B52" w:rsidRDefault="004E4526" w:rsidP="006B04CB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791B52">
        <w:rPr>
          <w:sz w:val="22"/>
          <w:szCs w:val="22"/>
        </w:rPr>
        <w:t>Poplatek za vjezd do areálu</w:t>
      </w:r>
      <w:r>
        <w:rPr>
          <w:sz w:val="22"/>
          <w:szCs w:val="22"/>
        </w:rPr>
        <w:t xml:space="preserve"> hřbitova</w:t>
      </w:r>
      <w:r w:rsidRPr="00791B52">
        <w:rPr>
          <w:sz w:val="22"/>
          <w:szCs w:val="22"/>
        </w:rPr>
        <w:t xml:space="preserve"> pro podnikající firmy, </w:t>
      </w:r>
      <w:r w:rsidR="00F512F2">
        <w:rPr>
          <w:sz w:val="22"/>
          <w:szCs w:val="22"/>
        </w:rPr>
        <w:t>p</w:t>
      </w:r>
      <w:r w:rsidRPr="00791B52">
        <w:rPr>
          <w:sz w:val="22"/>
          <w:szCs w:val="22"/>
        </w:rPr>
        <w:t xml:space="preserve">ohřební služby, </w:t>
      </w:r>
      <w:r w:rsidR="00F512F2">
        <w:rPr>
          <w:sz w:val="22"/>
          <w:szCs w:val="22"/>
        </w:rPr>
        <w:t>k</w:t>
      </w:r>
      <w:r w:rsidRPr="00791B52">
        <w:rPr>
          <w:sz w:val="22"/>
          <w:szCs w:val="22"/>
        </w:rPr>
        <w:t>amenictví:</w:t>
      </w:r>
    </w:p>
    <w:p w14:paraId="76BBDDD0" w14:textId="33C8F9C8" w:rsidR="004E4526" w:rsidRDefault="000974C8" w:rsidP="006B04CB">
      <w:pPr>
        <w:pStyle w:val="Zkladntext2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 xml:space="preserve"> </w:t>
      </w:r>
      <w:r w:rsidR="00932532">
        <w:rPr>
          <w:b/>
          <w:bCs/>
          <w:color w:val="C00000"/>
          <w:sz w:val="22"/>
          <w:szCs w:val="22"/>
        </w:rPr>
        <w:t xml:space="preserve"> </w:t>
      </w:r>
      <w:r w:rsidR="009918E0">
        <w:rPr>
          <w:b/>
          <w:bCs/>
          <w:sz w:val="22"/>
          <w:szCs w:val="22"/>
        </w:rPr>
        <w:t>7</w:t>
      </w:r>
      <w:r w:rsidR="00E63215">
        <w:rPr>
          <w:b/>
          <w:bCs/>
          <w:sz w:val="22"/>
          <w:szCs w:val="22"/>
        </w:rPr>
        <w:t>00,00</w:t>
      </w:r>
      <w:r w:rsidRPr="000974C8">
        <w:rPr>
          <w:sz w:val="22"/>
          <w:szCs w:val="22"/>
        </w:rPr>
        <w:t xml:space="preserve"> </w:t>
      </w:r>
      <w:r w:rsidR="004E4526" w:rsidRPr="008C1380">
        <w:rPr>
          <w:b/>
          <w:bCs/>
          <w:sz w:val="22"/>
          <w:szCs w:val="22"/>
        </w:rPr>
        <w:t>Kč</w:t>
      </w:r>
      <w:r w:rsidR="004E4526" w:rsidRPr="000974C8">
        <w:rPr>
          <w:sz w:val="22"/>
          <w:szCs w:val="22"/>
        </w:rPr>
        <w:t xml:space="preserve"> </w:t>
      </w:r>
      <w:r w:rsidR="007C01F6" w:rsidRPr="000974C8">
        <w:rPr>
          <w:sz w:val="22"/>
          <w:szCs w:val="22"/>
        </w:rPr>
        <w:t xml:space="preserve">včetně </w:t>
      </w:r>
      <w:r w:rsidR="004E4526" w:rsidRPr="000974C8">
        <w:rPr>
          <w:sz w:val="22"/>
          <w:szCs w:val="22"/>
        </w:rPr>
        <w:t xml:space="preserve">DPH </w:t>
      </w:r>
      <w:r w:rsidR="004E4526" w:rsidRPr="00791B52">
        <w:rPr>
          <w:sz w:val="22"/>
          <w:szCs w:val="22"/>
        </w:rPr>
        <w:t>v zákonné výši</w:t>
      </w:r>
      <w:r w:rsidR="004E4526">
        <w:rPr>
          <w:sz w:val="22"/>
          <w:szCs w:val="22"/>
        </w:rPr>
        <w:t xml:space="preserve"> – jednorázový vjezd </w:t>
      </w:r>
      <w:r w:rsidR="007C01F6">
        <w:rPr>
          <w:sz w:val="22"/>
          <w:szCs w:val="22"/>
        </w:rPr>
        <w:t xml:space="preserve"> </w:t>
      </w:r>
    </w:p>
    <w:p w14:paraId="6136CA4C" w14:textId="2394AF28" w:rsidR="005969F6" w:rsidRDefault="00932532" w:rsidP="00174BC1">
      <w:pPr>
        <w:pStyle w:val="Zkladntext2"/>
        <w:numPr>
          <w:ilvl w:val="0"/>
          <w:numId w:val="3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</w:t>
      </w:r>
      <w:r w:rsidR="009918E0">
        <w:rPr>
          <w:b/>
          <w:bCs/>
          <w:sz w:val="22"/>
          <w:szCs w:val="22"/>
        </w:rPr>
        <w:t>5</w:t>
      </w:r>
      <w:r w:rsidR="00174BC1" w:rsidRPr="00174BC1">
        <w:rPr>
          <w:b/>
          <w:bCs/>
          <w:sz w:val="22"/>
          <w:szCs w:val="22"/>
        </w:rPr>
        <w:t>.400,00</w:t>
      </w:r>
      <w:r w:rsidR="004E4526" w:rsidRPr="00174BC1">
        <w:rPr>
          <w:b/>
          <w:bCs/>
          <w:sz w:val="22"/>
          <w:szCs w:val="22"/>
        </w:rPr>
        <w:t xml:space="preserve"> Kč</w:t>
      </w:r>
      <w:r w:rsidR="004E4526" w:rsidRPr="00174BC1">
        <w:rPr>
          <w:sz w:val="22"/>
          <w:szCs w:val="22"/>
        </w:rPr>
        <w:t xml:space="preserve"> </w:t>
      </w:r>
      <w:r w:rsidR="00FF21AC" w:rsidRPr="00174BC1">
        <w:rPr>
          <w:sz w:val="22"/>
          <w:szCs w:val="22"/>
        </w:rPr>
        <w:t xml:space="preserve">včetně DPH </w:t>
      </w:r>
      <w:r w:rsidR="004E4526" w:rsidRPr="00174BC1">
        <w:rPr>
          <w:sz w:val="22"/>
          <w:szCs w:val="22"/>
        </w:rPr>
        <w:t>v zákonné výši – roční paušál na vjezd (hrazen na začátku kalendářního roku)</w:t>
      </w:r>
    </w:p>
    <w:p w14:paraId="18672DE8" w14:textId="77777777" w:rsidR="007F09D9" w:rsidRDefault="004E4526" w:rsidP="004E4526">
      <w:pPr>
        <w:pStyle w:val="Zkladntext2"/>
        <w:numPr>
          <w:ilvl w:val="0"/>
          <w:numId w:val="7"/>
        </w:numPr>
        <w:rPr>
          <w:sz w:val="22"/>
          <w:szCs w:val="22"/>
        </w:rPr>
      </w:pPr>
      <w:r w:rsidRPr="006F7337">
        <w:rPr>
          <w:sz w:val="22"/>
          <w:szCs w:val="22"/>
        </w:rPr>
        <w:t>Poplatek za zaměření hrobového místa</w:t>
      </w:r>
      <w:r w:rsidR="005A48AD" w:rsidRPr="006F7337">
        <w:rPr>
          <w:sz w:val="22"/>
          <w:szCs w:val="22"/>
        </w:rPr>
        <w:t xml:space="preserve"> </w:t>
      </w:r>
      <w:r w:rsidR="00155769" w:rsidRPr="006F7337">
        <w:rPr>
          <w:sz w:val="22"/>
          <w:szCs w:val="22"/>
        </w:rPr>
        <w:t>z důvodu řádného umístění hrobu ve správném rozměru a dodržení</w:t>
      </w:r>
      <w:r w:rsidR="006F7337" w:rsidRPr="006F7337">
        <w:rPr>
          <w:sz w:val="22"/>
          <w:szCs w:val="22"/>
        </w:rPr>
        <w:t xml:space="preserve"> následné stavby v linii ostatních již hotových hrobů:</w:t>
      </w:r>
      <w:r w:rsidRPr="006F7337">
        <w:rPr>
          <w:sz w:val="22"/>
          <w:szCs w:val="22"/>
        </w:rPr>
        <w:t xml:space="preserve"> </w:t>
      </w:r>
      <w:r w:rsidR="005A48AD" w:rsidRPr="006F7337">
        <w:rPr>
          <w:sz w:val="22"/>
          <w:szCs w:val="22"/>
        </w:rPr>
        <w:t xml:space="preserve">        </w:t>
      </w:r>
    </w:p>
    <w:p w14:paraId="1C5067BF" w14:textId="63B49EDD" w:rsidR="004E4526" w:rsidRDefault="007F09D9" w:rsidP="007F09D9">
      <w:pPr>
        <w:pStyle w:val="Zkladntext2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hrob na urny</w:t>
      </w:r>
      <w:r>
        <w:rPr>
          <w:sz w:val="22"/>
          <w:szCs w:val="22"/>
        </w:rPr>
        <w:tab/>
      </w:r>
      <w:r w:rsidR="004A5016">
        <w:rPr>
          <w:sz w:val="22"/>
          <w:szCs w:val="22"/>
        </w:rPr>
        <w:tab/>
      </w:r>
      <w:r w:rsidR="005969F6" w:rsidRPr="006F7337">
        <w:rPr>
          <w:b/>
          <w:bCs/>
          <w:sz w:val="22"/>
          <w:szCs w:val="22"/>
        </w:rPr>
        <w:t>370,00</w:t>
      </w:r>
      <w:r w:rsidR="004E4526" w:rsidRPr="006F7337">
        <w:rPr>
          <w:b/>
          <w:bCs/>
          <w:sz w:val="22"/>
          <w:szCs w:val="22"/>
        </w:rPr>
        <w:t xml:space="preserve"> Kč </w:t>
      </w:r>
      <w:r w:rsidR="00A602AD" w:rsidRPr="006F7337">
        <w:rPr>
          <w:sz w:val="22"/>
          <w:szCs w:val="22"/>
        </w:rPr>
        <w:t xml:space="preserve">včetně DPH </w:t>
      </w:r>
      <w:r w:rsidR="004E4526" w:rsidRPr="006F7337">
        <w:rPr>
          <w:sz w:val="22"/>
          <w:szCs w:val="22"/>
        </w:rPr>
        <w:t>v zákonné výši</w:t>
      </w:r>
    </w:p>
    <w:p w14:paraId="1A0B2B5B" w14:textId="771588AD" w:rsidR="007F09D9" w:rsidRDefault="007F09D9" w:rsidP="007F09D9">
      <w:pPr>
        <w:pStyle w:val="Zkladntext2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hrob na jednu rakev</w:t>
      </w:r>
      <w:r w:rsidR="004A5016">
        <w:rPr>
          <w:sz w:val="22"/>
          <w:szCs w:val="22"/>
        </w:rPr>
        <w:tab/>
      </w:r>
      <w:r w:rsidR="004A5016" w:rsidRPr="004A5016">
        <w:rPr>
          <w:b/>
          <w:bCs/>
          <w:sz w:val="22"/>
          <w:szCs w:val="22"/>
        </w:rPr>
        <w:t>580,00 Kč</w:t>
      </w:r>
      <w:r w:rsidR="004A5016">
        <w:rPr>
          <w:sz w:val="22"/>
          <w:szCs w:val="22"/>
        </w:rPr>
        <w:t xml:space="preserve"> </w:t>
      </w:r>
      <w:r w:rsidR="004A5016" w:rsidRPr="006F7337">
        <w:rPr>
          <w:sz w:val="22"/>
          <w:szCs w:val="22"/>
        </w:rPr>
        <w:t>včetně DPH v zákonné výši</w:t>
      </w:r>
    </w:p>
    <w:p w14:paraId="1D23A04D" w14:textId="0D3693A7" w:rsidR="004A5016" w:rsidRDefault="004A5016" w:rsidP="007F09D9">
      <w:pPr>
        <w:pStyle w:val="Zkladntext2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hrob na dvě rakve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750,00 Kč</w:t>
      </w:r>
      <w:r>
        <w:rPr>
          <w:sz w:val="22"/>
          <w:szCs w:val="22"/>
        </w:rPr>
        <w:t xml:space="preserve"> včetně DPH v zákonné výši</w:t>
      </w:r>
    </w:p>
    <w:p w14:paraId="692AD575" w14:textId="46670C29" w:rsidR="004A5016" w:rsidRDefault="0097443A" w:rsidP="007F09D9">
      <w:pPr>
        <w:pStyle w:val="Zkladntext2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hrobka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890,00 Kč</w:t>
      </w:r>
      <w:r>
        <w:rPr>
          <w:sz w:val="22"/>
          <w:szCs w:val="22"/>
        </w:rPr>
        <w:t xml:space="preserve"> včetně DPH v zákonné výši</w:t>
      </w:r>
    </w:p>
    <w:p w14:paraId="10C158E5" w14:textId="77777777" w:rsidR="0097443A" w:rsidRPr="006F7337" w:rsidRDefault="0097443A" w:rsidP="0097443A">
      <w:pPr>
        <w:pStyle w:val="Zkladntext2"/>
        <w:ind w:left="1080"/>
        <w:rPr>
          <w:sz w:val="22"/>
          <w:szCs w:val="22"/>
        </w:rPr>
      </w:pPr>
    </w:p>
    <w:p w14:paraId="6E9044DA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4CF77B3E" w14:textId="77087AC6" w:rsidR="0024453C" w:rsidRDefault="0024453C" w:rsidP="0024453C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3</w:t>
      </w:r>
    </w:p>
    <w:p w14:paraId="0C78343D" w14:textId="396A352C" w:rsidR="0024453C" w:rsidRDefault="0024453C" w:rsidP="0024453C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Poskytované služby</w:t>
      </w:r>
    </w:p>
    <w:p w14:paraId="5A175663" w14:textId="77777777" w:rsidR="0024453C" w:rsidRDefault="0024453C" w:rsidP="0024453C">
      <w:pPr>
        <w:pStyle w:val="Zkladntext2"/>
        <w:jc w:val="center"/>
        <w:rPr>
          <w:sz w:val="22"/>
          <w:szCs w:val="22"/>
        </w:rPr>
      </w:pPr>
    </w:p>
    <w:p w14:paraId="32BC95B9" w14:textId="77777777" w:rsidR="0024453C" w:rsidRPr="0024453C" w:rsidRDefault="0024453C" w:rsidP="0024453C">
      <w:pPr>
        <w:pStyle w:val="Zkladntext2"/>
        <w:jc w:val="center"/>
        <w:rPr>
          <w:sz w:val="22"/>
          <w:szCs w:val="22"/>
        </w:rPr>
      </w:pPr>
    </w:p>
    <w:p w14:paraId="2FAE50DD" w14:textId="66887BFC" w:rsidR="004E4526" w:rsidRPr="0040560E" w:rsidRDefault="004E4526" w:rsidP="004E4526">
      <w:pPr>
        <w:pStyle w:val="Zkladntext2"/>
        <w:rPr>
          <w:sz w:val="22"/>
          <w:szCs w:val="22"/>
        </w:rPr>
      </w:pPr>
      <w:r w:rsidRPr="0040560E">
        <w:rPr>
          <w:sz w:val="22"/>
          <w:szCs w:val="22"/>
        </w:rPr>
        <w:t xml:space="preserve">Službami hřbitovními poskytovanými v souvislosti s pronájmem a užíváním hrobového místa se rozumí zajištění přístupnosti pronajatých hrobových míst a schránky kolumbária, </w:t>
      </w:r>
      <w:r w:rsidR="00DC0416">
        <w:rPr>
          <w:sz w:val="22"/>
          <w:szCs w:val="22"/>
        </w:rPr>
        <w:t xml:space="preserve">servis </w:t>
      </w:r>
      <w:r w:rsidR="006D1FBD" w:rsidRPr="00140882">
        <w:rPr>
          <w:sz w:val="22"/>
          <w:szCs w:val="22"/>
        </w:rPr>
        <w:t xml:space="preserve">a </w:t>
      </w:r>
      <w:r w:rsidR="00E119F5" w:rsidRPr="00140882">
        <w:rPr>
          <w:sz w:val="22"/>
          <w:szCs w:val="22"/>
        </w:rPr>
        <w:t xml:space="preserve">služby související s </w:t>
      </w:r>
      <w:r w:rsidR="000A4D6F" w:rsidRPr="00140882">
        <w:rPr>
          <w:sz w:val="22"/>
          <w:szCs w:val="22"/>
        </w:rPr>
        <w:t>K</w:t>
      </w:r>
      <w:r w:rsidR="00DC0416" w:rsidRPr="00140882">
        <w:rPr>
          <w:sz w:val="22"/>
          <w:szCs w:val="22"/>
        </w:rPr>
        <w:t>řišťálov</w:t>
      </w:r>
      <w:r w:rsidR="00E119F5" w:rsidRPr="00140882">
        <w:rPr>
          <w:sz w:val="22"/>
          <w:szCs w:val="22"/>
        </w:rPr>
        <w:t>ým</w:t>
      </w:r>
      <w:r w:rsidR="00DC0416" w:rsidRPr="00140882">
        <w:rPr>
          <w:sz w:val="22"/>
          <w:szCs w:val="22"/>
        </w:rPr>
        <w:t xml:space="preserve"> strom</w:t>
      </w:r>
      <w:r w:rsidR="00E119F5" w:rsidRPr="00140882">
        <w:rPr>
          <w:sz w:val="22"/>
          <w:szCs w:val="22"/>
        </w:rPr>
        <w:t>em</w:t>
      </w:r>
      <w:r w:rsidR="00DC0416" w:rsidRPr="00140882">
        <w:rPr>
          <w:sz w:val="22"/>
          <w:szCs w:val="22"/>
        </w:rPr>
        <w:t xml:space="preserve"> vzpomínek EIWA, </w:t>
      </w:r>
      <w:r w:rsidRPr="00140882">
        <w:rPr>
          <w:sz w:val="22"/>
          <w:szCs w:val="22"/>
        </w:rPr>
        <w:t xml:space="preserve">označení hrobových míst, údržba a úklid komunikací na hřbitově, </w:t>
      </w:r>
      <w:r w:rsidRPr="0040560E">
        <w:rPr>
          <w:sz w:val="22"/>
          <w:szCs w:val="22"/>
        </w:rPr>
        <w:t>údržba a úklid zeleně a společných ploch na hřbitově, vodné a stočné, odvoz odpadu, opravy a údržba dalšího zařízení hřbitova, včetně oplocení (ohrazení).</w:t>
      </w:r>
    </w:p>
    <w:p w14:paraId="4D60F6E4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371DBFA6" w14:textId="77777777" w:rsidR="0024453C" w:rsidRDefault="0024453C" w:rsidP="004E4526">
      <w:pPr>
        <w:pStyle w:val="Zkladntext2"/>
        <w:rPr>
          <w:sz w:val="22"/>
          <w:szCs w:val="22"/>
        </w:rPr>
      </w:pPr>
    </w:p>
    <w:p w14:paraId="4C626167" w14:textId="10398B9D" w:rsidR="0024453C" w:rsidRDefault="0024453C" w:rsidP="0024453C">
      <w:pPr>
        <w:pStyle w:val="Zkladntext2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4</w:t>
      </w:r>
    </w:p>
    <w:p w14:paraId="44681722" w14:textId="669A3DE7" w:rsidR="0024453C" w:rsidRPr="0024453C" w:rsidRDefault="007107D2" w:rsidP="0024453C">
      <w:pPr>
        <w:pStyle w:val="Zkladntext2"/>
        <w:jc w:val="center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56A06B25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5C07DE26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34E22FD9" w14:textId="7402D6D2" w:rsidR="004E4526" w:rsidRPr="0040560E" w:rsidRDefault="004E4526" w:rsidP="004E4526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40560E">
        <w:rPr>
          <w:sz w:val="22"/>
          <w:szCs w:val="22"/>
        </w:rPr>
        <w:t xml:space="preserve">Ke dni nabytí účinnosti tohoto nařízení se ruší Nařízení města č. </w:t>
      </w:r>
      <w:r w:rsidR="00D7559B">
        <w:rPr>
          <w:sz w:val="22"/>
          <w:szCs w:val="22"/>
        </w:rPr>
        <w:t>8</w:t>
      </w:r>
      <w:r w:rsidRPr="0040560E">
        <w:rPr>
          <w:sz w:val="22"/>
          <w:szCs w:val="22"/>
        </w:rPr>
        <w:t>/202</w:t>
      </w:r>
      <w:r w:rsidR="00D7559B">
        <w:rPr>
          <w:sz w:val="22"/>
          <w:szCs w:val="22"/>
        </w:rPr>
        <w:t>4</w:t>
      </w:r>
      <w:r w:rsidRPr="0040560E">
        <w:rPr>
          <w:sz w:val="22"/>
          <w:szCs w:val="22"/>
        </w:rPr>
        <w:t xml:space="preserve"> o stanovení maximální ceny za pronájem hrobového místa</w:t>
      </w:r>
      <w:r>
        <w:rPr>
          <w:sz w:val="22"/>
          <w:szCs w:val="22"/>
        </w:rPr>
        <w:t>, schránky kolumbária,</w:t>
      </w:r>
      <w:r w:rsidR="00E129DD">
        <w:rPr>
          <w:sz w:val="22"/>
          <w:szCs w:val="22"/>
        </w:rPr>
        <w:t xml:space="preserve"> nájemné za uložení urny v</w:t>
      </w:r>
      <w:r w:rsidR="008A75FF">
        <w:rPr>
          <w:sz w:val="22"/>
          <w:szCs w:val="22"/>
        </w:rPr>
        <w:t> </w:t>
      </w:r>
      <w:r w:rsidR="00E129DD">
        <w:rPr>
          <w:sz w:val="22"/>
          <w:szCs w:val="22"/>
        </w:rPr>
        <w:t>kolumbári</w:t>
      </w:r>
      <w:r w:rsidR="008A75FF">
        <w:rPr>
          <w:sz w:val="22"/>
          <w:szCs w:val="22"/>
        </w:rPr>
        <w:t>u a za lístek Křišťálového stromu vzpomínek EIWA</w:t>
      </w:r>
      <w:r w:rsidR="00876EAE">
        <w:rPr>
          <w:sz w:val="22"/>
          <w:szCs w:val="22"/>
        </w:rPr>
        <w:t>, uložení popela v centrálním úložišti Křišťálového stromu vzpomínek EIWA,</w:t>
      </w:r>
      <w:r w:rsidR="00E129DD">
        <w:rPr>
          <w:sz w:val="22"/>
          <w:szCs w:val="22"/>
        </w:rPr>
        <w:t xml:space="preserve"> </w:t>
      </w:r>
      <w:r w:rsidRPr="0040560E">
        <w:rPr>
          <w:sz w:val="22"/>
          <w:szCs w:val="22"/>
        </w:rPr>
        <w:t>hřbitovní služby</w:t>
      </w:r>
      <w:r>
        <w:rPr>
          <w:sz w:val="22"/>
          <w:szCs w:val="22"/>
        </w:rPr>
        <w:t xml:space="preserve"> a pronájem smuteční obřadní síně.</w:t>
      </w:r>
    </w:p>
    <w:p w14:paraId="64525BB7" w14:textId="1F69CE65" w:rsidR="004E4526" w:rsidRPr="0040560E" w:rsidRDefault="004E4526" w:rsidP="004E4526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40560E">
        <w:rPr>
          <w:sz w:val="22"/>
          <w:szCs w:val="22"/>
        </w:rPr>
        <w:t xml:space="preserve">Toto nařízení města nabývá účinnosti dne </w:t>
      </w:r>
      <w:r w:rsidRPr="00941734">
        <w:rPr>
          <w:b/>
          <w:bCs/>
          <w:sz w:val="22"/>
          <w:szCs w:val="22"/>
        </w:rPr>
        <w:t>01. 01. 202</w:t>
      </w:r>
      <w:r w:rsidR="00CD05E7">
        <w:rPr>
          <w:b/>
          <w:bCs/>
          <w:sz w:val="22"/>
          <w:szCs w:val="22"/>
        </w:rPr>
        <w:t>6</w:t>
      </w:r>
      <w:r w:rsidRPr="00941734">
        <w:rPr>
          <w:b/>
          <w:bCs/>
          <w:sz w:val="22"/>
          <w:szCs w:val="22"/>
        </w:rPr>
        <w:t>.</w:t>
      </w:r>
    </w:p>
    <w:p w14:paraId="46956B0C" w14:textId="77777777" w:rsidR="004E4526" w:rsidRPr="0040560E" w:rsidRDefault="004E4526" w:rsidP="004E4526">
      <w:pPr>
        <w:pStyle w:val="Zkladntext2"/>
        <w:rPr>
          <w:sz w:val="22"/>
          <w:szCs w:val="22"/>
        </w:rPr>
      </w:pPr>
    </w:p>
    <w:p w14:paraId="6D3896F4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2F04088D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24FEBF92" w14:textId="77777777" w:rsidR="00941734" w:rsidRDefault="00941734" w:rsidP="004E4526">
      <w:pPr>
        <w:pStyle w:val="Zkladntext2"/>
        <w:rPr>
          <w:sz w:val="22"/>
          <w:szCs w:val="22"/>
        </w:rPr>
      </w:pPr>
    </w:p>
    <w:p w14:paraId="48C8D114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5B09CD85" w14:textId="77777777" w:rsidR="004E4526" w:rsidRDefault="004E4526" w:rsidP="004E4526">
      <w:pPr>
        <w:pStyle w:val="Zkladntext2"/>
        <w:rPr>
          <w:sz w:val="22"/>
          <w:szCs w:val="22"/>
        </w:rPr>
      </w:pPr>
    </w:p>
    <w:p w14:paraId="1CF77B2E" w14:textId="77777777" w:rsidR="00F66F90" w:rsidRPr="0040560E" w:rsidRDefault="00F66F90" w:rsidP="004E4526">
      <w:pPr>
        <w:pStyle w:val="Zkladntext2"/>
        <w:rPr>
          <w:sz w:val="22"/>
          <w:szCs w:val="22"/>
        </w:rPr>
      </w:pPr>
    </w:p>
    <w:p w14:paraId="221E5EAE" w14:textId="50F1D640" w:rsidR="004E4526" w:rsidRPr="0040560E" w:rsidRDefault="00F66F90" w:rsidP="004E4526">
      <w:pPr>
        <w:pStyle w:val="Zkladntext2"/>
        <w:rPr>
          <w:sz w:val="22"/>
          <w:szCs w:val="22"/>
        </w:rPr>
      </w:pPr>
      <w:r>
        <w:rPr>
          <w:sz w:val="22"/>
          <w:szCs w:val="22"/>
        </w:rPr>
        <w:t xml:space="preserve">           …………………………………….                                     …………………………………….</w:t>
      </w:r>
    </w:p>
    <w:p w14:paraId="0222FA41" w14:textId="77777777" w:rsidR="004E4526" w:rsidRPr="0040560E" w:rsidRDefault="004E4526" w:rsidP="004E4526">
      <w:pPr>
        <w:pStyle w:val="Zkladntext2"/>
        <w:ind w:firstLine="708"/>
        <w:rPr>
          <w:sz w:val="22"/>
          <w:szCs w:val="22"/>
        </w:rPr>
      </w:pPr>
      <w:r w:rsidRPr="0040560E">
        <w:rPr>
          <w:sz w:val="22"/>
          <w:szCs w:val="22"/>
        </w:rPr>
        <w:tab/>
        <w:t>Martin Hurajčík</w:t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  <w:t>Samuel Zabolotn</w:t>
      </w:r>
      <w:r>
        <w:rPr>
          <w:sz w:val="22"/>
          <w:szCs w:val="22"/>
        </w:rPr>
        <w:t>ý</w:t>
      </w:r>
    </w:p>
    <w:p w14:paraId="12E73634" w14:textId="77777777" w:rsidR="004E4526" w:rsidRPr="0040560E" w:rsidRDefault="004E4526" w:rsidP="004E4526">
      <w:pPr>
        <w:pStyle w:val="Zkladntext2"/>
        <w:ind w:firstLine="708"/>
        <w:rPr>
          <w:sz w:val="22"/>
          <w:szCs w:val="22"/>
        </w:rPr>
      </w:pPr>
      <w:r w:rsidRPr="0040560E">
        <w:rPr>
          <w:sz w:val="22"/>
          <w:szCs w:val="22"/>
        </w:rPr>
        <w:tab/>
        <w:t xml:space="preserve">      starosta</w:t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</w:r>
      <w:r w:rsidRPr="0040560E">
        <w:rPr>
          <w:sz w:val="22"/>
          <w:szCs w:val="22"/>
        </w:rPr>
        <w:tab/>
        <w:t xml:space="preserve">   1. místostarosta</w:t>
      </w:r>
    </w:p>
    <w:p w14:paraId="76708F17" w14:textId="77777777" w:rsidR="004E4526" w:rsidRDefault="004E4526"/>
    <w:p w14:paraId="0B15FC4C" w14:textId="77777777" w:rsidR="00A20AE8" w:rsidRDefault="00A20AE8"/>
    <w:p w14:paraId="7897DF86" w14:textId="77777777" w:rsidR="00A20AE8" w:rsidRDefault="00A20AE8"/>
    <w:p w14:paraId="0F1D4A13" w14:textId="77777777" w:rsidR="00A20AE8" w:rsidRDefault="00A20AE8"/>
    <w:p w14:paraId="75326DFD" w14:textId="77777777" w:rsidR="00A20AE8" w:rsidRDefault="00A20AE8"/>
    <w:p w14:paraId="1D45C252" w14:textId="77777777" w:rsidR="00A20AE8" w:rsidRDefault="00A20AE8"/>
    <w:p w14:paraId="62E35B6F" w14:textId="77777777" w:rsidR="00A20AE8" w:rsidRDefault="00A20AE8"/>
    <w:p w14:paraId="3B0D62F8" w14:textId="77777777" w:rsidR="00A20AE8" w:rsidRDefault="00A20AE8"/>
    <w:p w14:paraId="47223A8E" w14:textId="77777777" w:rsidR="00A20AE8" w:rsidRDefault="00A20AE8"/>
    <w:p w14:paraId="6B9F13D4" w14:textId="77777777" w:rsidR="00A20AE8" w:rsidRDefault="00A20AE8"/>
    <w:p w14:paraId="3B41EC29" w14:textId="77777777" w:rsidR="00A20AE8" w:rsidRDefault="00A20AE8"/>
    <w:p w14:paraId="086E33B9" w14:textId="77777777" w:rsidR="00A20AE8" w:rsidRDefault="00A20AE8"/>
    <w:p w14:paraId="00A68B44" w14:textId="77777777" w:rsidR="00A20AE8" w:rsidRDefault="00A20AE8"/>
    <w:p w14:paraId="05B2A0F9" w14:textId="77777777" w:rsidR="00A20AE8" w:rsidRDefault="00A20AE8"/>
    <w:p w14:paraId="22096B1D" w14:textId="77777777" w:rsidR="00A20AE8" w:rsidRDefault="00A20AE8"/>
    <w:p w14:paraId="7F31BCBB" w14:textId="77777777" w:rsidR="00A20AE8" w:rsidRDefault="00A20AE8"/>
    <w:p w14:paraId="68710926" w14:textId="77777777" w:rsidR="00A20AE8" w:rsidRDefault="00A20AE8"/>
    <w:p w14:paraId="5FBA9B27" w14:textId="77777777" w:rsidR="00A20AE8" w:rsidRDefault="00A20AE8"/>
    <w:p w14:paraId="4A5BD9B8" w14:textId="77777777" w:rsidR="00A20AE8" w:rsidRDefault="00A20AE8"/>
    <w:p w14:paraId="0ED7E347" w14:textId="77777777" w:rsidR="00A20AE8" w:rsidRDefault="00A20AE8"/>
    <w:p w14:paraId="531AC1A4" w14:textId="77777777" w:rsidR="00A20AE8" w:rsidRDefault="00A20AE8"/>
    <w:p w14:paraId="0456A893" w14:textId="77777777" w:rsidR="00A20AE8" w:rsidRDefault="00A20AE8"/>
    <w:p w14:paraId="585A64D5" w14:textId="77777777" w:rsidR="00A20AE8" w:rsidRDefault="00A20AE8"/>
    <w:p w14:paraId="575D5FC3" w14:textId="77777777" w:rsidR="00A20AE8" w:rsidRDefault="00A20AE8"/>
    <w:p w14:paraId="243FBB56" w14:textId="77777777" w:rsidR="00A20AE8" w:rsidRDefault="00A20AE8"/>
    <w:p w14:paraId="4B882AB5" w14:textId="77777777" w:rsidR="00A20AE8" w:rsidRDefault="00A20AE8"/>
    <w:p w14:paraId="15054B50" w14:textId="77777777" w:rsidR="00A20AE8" w:rsidRDefault="00A20AE8"/>
    <w:p w14:paraId="7D2D6260" w14:textId="77777777" w:rsidR="00A20AE8" w:rsidRDefault="00A20AE8"/>
    <w:p w14:paraId="6C6106BD" w14:textId="77777777" w:rsidR="00A20AE8" w:rsidRDefault="00A20AE8"/>
    <w:sectPr w:rsidR="00A20AE8" w:rsidSect="004E4526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80F"/>
    <w:multiLevelType w:val="hybridMultilevel"/>
    <w:tmpl w:val="12E8A5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B3A34"/>
    <w:multiLevelType w:val="multilevel"/>
    <w:tmpl w:val="FFFFFFFF"/>
    <w:lvl w:ilvl="0">
      <w:start w:val="1"/>
      <w:numFmt w:val="none"/>
      <w:pStyle w:val="MUMLDZ"/>
      <w:lvlText w:val="%1"/>
      <w:lvlJc w:val="left"/>
      <w:pPr>
        <w:ind w:left="360" w:hanging="360"/>
      </w:pPr>
      <w:rPr>
        <w:rFonts w:ascii="Calibri" w:hAnsi="Calibri" w:cs="Times New Roman" w:hint="default"/>
        <w:b/>
        <w:color w:val="auto"/>
        <w:sz w:val="24"/>
      </w:rPr>
    </w:lvl>
    <w:lvl w:ilvl="1">
      <w:start w:val="1"/>
      <w:numFmt w:val="decimal"/>
      <w:pStyle w:val="MUMLPolozkyDZ"/>
      <w:lvlText w:val="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2F0B6DAE"/>
    <w:multiLevelType w:val="hybridMultilevel"/>
    <w:tmpl w:val="E7A66D68"/>
    <w:lvl w:ilvl="0" w:tplc="CD0833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1E802F3"/>
    <w:multiLevelType w:val="hybridMultilevel"/>
    <w:tmpl w:val="31668BDC"/>
    <w:lvl w:ilvl="0" w:tplc="1488167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821BF"/>
    <w:multiLevelType w:val="hybridMultilevel"/>
    <w:tmpl w:val="3E780B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A66C0"/>
    <w:multiLevelType w:val="hybridMultilevel"/>
    <w:tmpl w:val="834C75C2"/>
    <w:lvl w:ilvl="0" w:tplc="FE76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ED15DA"/>
    <w:multiLevelType w:val="hybridMultilevel"/>
    <w:tmpl w:val="5D0066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730495">
    <w:abstractNumId w:val="4"/>
  </w:num>
  <w:num w:numId="2" w16cid:durableId="556866762">
    <w:abstractNumId w:val="0"/>
  </w:num>
  <w:num w:numId="3" w16cid:durableId="1503810325">
    <w:abstractNumId w:val="3"/>
  </w:num>
  <w:num w:numId="4" w16cid:durableId="295985687">
    <w:abstractNumId w:val="1"/>
  </w:num>
  <w:num w:numId="5" w16cid:durableId="1752392700">
    <w:abstractNumId w:val="1"/>
    <w:lvlOverride w:ilvl="0">
      <w:startOverride w:val="1"/>
    </w:lvlOverride>
    <w:lvlOverride w:ilvl="1">
      <w:startOverride w:val="4"/>
    </w:lvlOverride>
  </w:num>
  <w:num w:numId="6" w16cid:durableId="1984385965">
    <w:abstractNumId w:val="2"/>
  </w:num>
  <w:num w:numId="7" w16cid:durableId="762383351">
    <w:abstractNumId w:val="6"/>
  </w:num>
  <w:num w:numId="8" w16cid:durableId="1286932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26"/>
    <w:rsid w:val="00045F90"/>
    <w:rsid w:val="00063A99"/>
    <w:rsid w:val="00072E9B"/>
    <w:rsid w:val="00077889"/>
    <w:rsid w:val="00092DB3"/>
    <w:rsid w:val="000974C8"/>
    <w:rsid w:val="000A4D6F"/>
    <w:rsid w:val="000B37AD"/>
    <w:rsid w:val="000C40B6"/>
    <w:rsid w:val="000F5E64"/>
    <w:rsid w:val="00111DA9"/>
    <w:rsid w:val="00121EF3"/>
    <w:rsid w:val="00123413"/>
    <w:rsid w:val="001243C7"/>
    <w:rsid w:val="00124AB5"/>
    <w:rsid w:val="00131118"/>
    <w:rsid w:val="00140882"/>
    <w:rsid w:val="00151520"/>
    <w:rsid w:val="00155769"/>
    <w:rsid w:val="0016167A"/>
    <w:rsid w:val="00164A48"/>
    <w:rsid w:val="00174BC1"/>
    <w:rsid w:val="001C0CB0"/>
    <w:rsid w:val="001D0994"/>
    <w:rsid w:val="002218EB"/>
    <w:rsid w:val="00237B38"/>
    <w:rsid w:val="0024453C"/>
    <w:rsid w:val="00255061"/>
    <w:rsid w:val="00283E51"/>
    <w:rsid w:val="002907C9"/>
    <w:rsid w:val="00291E45"/>
    <w:rsid w:val="00294119"/>
    <w:rsid w:val="002B1767"/>
    <w:rsid w:val="002D1A34"/>
    <w:rsid w:val="002E042E"/>
    <w:rsid w:val="002F55A3"/>
    <w:rsid w:val="00301CB1"/>
    <w:rsid w:val="00321D00"/>
    <w:rsid w:val="003442A0"/>
    <w:rsid w:val="00352B53"/>
    <w:rsid w:val="0036125B"/>
    <w:rsid w:val="003702B0"/>
    <w:rsid w:val="003D317D"/>
    <w:rsid w:val="00406F77"/>
    <w:rsid w:val="00452E2B"/>
    <w:rsid w:val="004666EC"/>
    <w:rsid w:val="0046685F"/>
    <w:rsid w:val="004A5016"/>
    <w:rsid w:val="004B44B3"/>
    <w:rsid w:val="004C079F"/>
    <w:rsid w:val="004C1898"/>
    <w:rsid w:val="004E4526"/>
    <w:rsid w:val="004F3881"/>
    <w:rsid w:val="004F6061"/>
    <w:rsid w:val="0050113E"/>
    <w:rsid w:val="005051B4"/>
    <w:rsid w:val="005632B0"/>
    <w:rsid w:val="00571A3B"/>
    <w:rsid w:val="005805A9"/>
    <w:rsid w:val="00580BB3"/>
    <w:rsid w:val="005969F6"/>
    <w:rsid w:val="005974AB"/>
    <w:rsid w:val="005A18FE"/>
    <w:rsid w:val="005A48AD"/>
    <w:rsid w:val="005B5409"/>
    <w:rsid w:val="005C1DE7"/>
    <w:rsid w:val="005C2E31"/>
    <w:rsid w:val="005D0061"/>
    <w:rsid w:val="00603BB5"/>
    <w:rsid w:val="00604549"/>
    <w:rsid w:val="006134E5"/>
    <w:rsid w:val="006155EF"/>
    <w:rsid w:val="006167D8"/>
    <w:rsid w:val="00617D6F"/>
    <w:rsid w:val="00621AB2"/>
    <w:rsid w:val="0064138F"/>
    <w:rsid w:val="006604D5"/>
    <w:rsid w:val="00694327"/>
    <w:rsid w:val="006B04CB"/>
    <w:rsid w:val="006B4563"/>
    <w:rsid w:val="006B4863"/>
    <w:rsid w:val="006D1FBD"/>
    <w:rsid w:val="006D281B"/>
    <w:rsid w:val="006F7337"/>
    <w:rsid w:val="0070529F"/>
    <w:rsid w:val="007107D2"/>
    <w:rsid w:val="00721E84"/>
    <w:rsid w:val="00725786"/>
    <w:rsid w:val="00733942"/>
    <w:rsid w:val="007407AA"/>
    <w:rsid w:val="00762C0D"/>
    <w:rsid w:val="00783B98"/>
    <w:rsid w:val="00794CD3"/>
    <w:rsid w:val="007A4767"/>
    <w:rsid w:val="007C01F6"/>
    <w:rsid w:val="007F09D9"/>
    <w:rsid w:val="007F12CC"/>
    <w:rsid w:val="008308B4"/>
    <w:rsid w:val="00830F3B"/>
    <w:rsid w:val="00833A7F"/>
    <w:rsid w:val="00844DE2"/>
    <w:rsid w:val="00845FA2"/>
    <w:rsid w:val="008610EB"/>
    <w:rsid w:val="00876036"/>
    <w:rsid w:val="00876EAE"/>
    <w:rsid w:val="008A75FF"/>
    <w:rsid w:val="008B1A4C"/>
    <w:rsid w:val="008B207F"/>
    <w:rsid w:val="008B7CC8"/>
    <w:rsid w:val="008C1380"/>
    <w:rsid w:val="008C14C0"/>
    <w:rsid w:val="008C19B1"/>
    <w:rsid w:val="00905BD1"/>
    <w:rsid w:val="00907BA3"/>
    <w:rsid w:val="00917E50"/>
    <w:rsid w:val="009227CD"/>
    <w:rsid w:val="00932532"/>
    <w:rsid w:val="0093675C"/>
    <w:rsid w:val="00941734"/>
    <w:rsid w:val="00943357"/>
    <w:rsid w:val="00946E40"/>
    <w:rsid w:val="0097443A"/>
    <w:rsid w:val="009776D1"/>
    <w:rsid w:val="00984B42"/>
    <w:rsid w:val="009918E0"/>
    <w:rsid w:val="0099785A"/>
    <w:rsid w:val="009A3EEB"/>
    <w:rsid w:val="009A6346"/>
    <w:rsid w:val="009C130B"/>
    <w:rsid w:val="009D2F3F"/>
    <w:rsid w:val="009F5834"/>
    <w:rsid w:val="00A20AE8"/>
    <w:rsid w:val="00A266B1"/>
    <w:rsid w:val="00A42491"/>
    <w:rsid w:val="00A602AD"/>
    <w:rsid w:val="00A70026"/>
    <w:rsid w:val="00A71833"/>
    <w:rsid w:val="00A7686E"/>
    <w:rsid w:val="00A87407"/>
    <w:rsid w:val="00A9025E"/>
    <w:rsid w:val="00A97B9E"/>
    <w:rsid w:val="00AA736E"/>
    <w:rsid w:val="00AB14C7"/>
    <w:rsid w:val="00AC0037"/>
    <w:rsid w:val="00AC7CA6"/>
    <w:rsid w:val="00AE3FBA"/>
    <w:rsid w:val="00B212F6"/>
    <w:rsid w:val="00B64454"/>
    <w:rsid w:val="00B80CBF"/>
    <w:rsid w:val="00BC1EF9"/>
    <w:rsid w:val="00BC5817"/>
    <w:rsid w:val="00BC7592"/>
    <w:rsid w:val="00BE7D82"/>
    <w:rsid w:val="00BF2A4B"/>
    <w:rsid w:val="00C25B04"/>
    <w:rsid w:val="00C34565"/>
    <w:rsid w:val="00C501CE"/>
    <w:rsid w:val="00C50333"/>
    <w:rsid w:val="00C56ACE"/>
    <w:rsid w:val="00C95B79"/>
    <w:rsid w:val="00CA085C"/>
    <w:rsid w:val="00CD05E7"/>
    <w:rsid w:val="00CE1C5B"/>
    <w:rsid w:val="00CF6E3B"/>
    <w:rsid w:val="00D015CB"/>
    <w:rsid w:val="00D54F03"/>
    <w:rsid w:val="00D574EA"/>
    <w:rsid w:val="00D61BE5"/>
    <w:rsid w:val="00D7559B"/>
    <w:rsid w:val="00D8202F"/>
    <w:rsid w:val="00D845B1"/>
    <w:rsid w:val="00D96F6E"/>
    <w:rsid w:val="00DB7494"/>
    <w:rsid w:val="00DC0416"/>
    <w:rsid w:val="00DC6107"/>
    <w:rsid w:val="00DF18C5"/>
    <w:rsid w:val="00E03AF9"/>
    <w:rsid w:val="00E119F5"/>
    <w:rsid w:val="00E129DD"/>
    <w:rsid w:val="00E30259"/>
    <w:rsid w:val="00E434F5"/>
    <w:rsid w:val="00E56084"/>
    <w:rsid w:val="00E63215"/>
    <w:rsid w:val="00EB39F4"/>
    <w:rsid w:val="00EB6430"/>
    <w:rsid w:val="00EE2826"/>
    <w:rsid w:val="00F07E37"/>
    <w:rsid w:val="00F30C41"/>
    <w:rsid w:val="00F512F2"/>
    <w:rsid w:val="00F57739"/>
    <w:rsid w:val="00F66F90"/>
    <w:rsid w:val="00F73574"/>
    <w:rsid w:val="00F76691"/>
    <w:rsid w:val="00F813F2"/>
    <w:rsid w:val="00F9628E"/>
    <w:rsid w:val="00FA1FE3"/>
    <w:rsid w:val="00FB2419"/>
    <w:rsid w:val="00FC258B"/>
    <w:rsid w:val="00FD794D"/>
    <w:rsid w:val="00FE7DF1"/>
    <w:rsid w:val="00FF0318"/>
    <w:rsid w:val="00FF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C33"/>
  <w15:chartTrackingRefBased/>
  <w15:docId w15:val="{2FFF30E4-4128-4231-9D29-09A99794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5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E4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4E4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4E4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4E4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4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4E4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4E4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4E45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5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5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5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5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5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5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5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52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52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526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rsid w:val="004E452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4E4526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customStyle="1" w:styleId="vodpedpisu">
    <w:name w:val="Úvod předpisu"/>
    <w:basedOn w:val="Normln"/>
    <w:next w:val="Nadpis3"/>
    <w:rsid w:val="004E4526"/>
    <w:pPr>
      <w:jc w:val="both"/>
    </w:pPr>
    <w:rPr>
      <w:sz w:val="24"/>
    </w:rPr>
  </w:style>
  <w:style w:type="paragraph" w:customStyle="1" w:styleId="UStext">
    <w:name w:val="US_text"/>
    <w:basedOn w:val="Normln"/>
    <w:link w:val="UStextChar"/>
    <w:qFormat/>
    <w:rsid w:val="00A20AE8"/>
    <w:pPr>
      <w:jc w:val="both"/>
    </w:pPr>
    <w:rPr>
      <w:rFonts w:eastAsia="Calibri"/>
      <w:sz w:val="24"/>
      <w:szCs w:val="22"/>
      <w:lang w:eastAsia="en-US"/>
    </w:rPr>
  </w:style>
  <w:style w:type="paragraph" w:customStyle="1" w:styleId="MUMLDZ">
    <w:name w:val="MUML_DZ"/>
    <w:basedOn w:val="UStext"/>
    <w:next w:val="UStext"/>
    <w:rsid w:val="00A20AE8"/>
    <w:pPr>
      <w:numPr>
        <w:numId w:val="4"/>
      </w:numPr>
      <w:tabs>
        <w:tab w:val="num" w:pos="360"/>
      </w:tabs>
      <w:spacing w:after="200"/>
      <w:ind w:left="0" w:firstLine="0"/>
      <w:jc w:val="left"/>
    </w:pPr>
    <w:rPr>
      <w:rFonts w:eastAsia="Times New Roman"/>
      <w:b/>
    </w:rPr>
  </w:style>
  <w:style w:type="character" w:customStyle="1" w:styleId="UStextChar">
    <w:name w:val="US_text Char"/>
    <w:link w:val="UStext"/>
    <w:rsid w:val="00A20AE8"/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MUMLPolozkyDZ">
    <w:name w:val="MUML_PolozkyDZ"/>
    <w:basedOn w:val="UStext"/>
    <w:next w:val="UStext"/>
    <w:rsid w:val="00A20AE8"/>
    <w:pPr>
      <w:numPr>
        <w:ilvl w:val="1"/>
        <w:numId w:val="4"/>
      </w:numPr>
      <w:tabs>
        <w:tab w:val="num" w:pos="360"/>
      </w:tabs>
      <w:spacing w:after="200"/>
      <w:ind w:left="0" w:firstLine="0"/>
      <w:jc w:val="left"/>
    </w:pPr>
    <w:rPr>
      <w:rFonts w:eastAsia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Zolotarová Jana</dc:creator>
  <cp:keywords/>
  <dc:description/>
  <cp:lastModifiedBy>Latislavová Kateřina</cp:lastModifiedBy>
  <cp:revision>33</cp:revision>
  <cp:lastPrinted>2025-12-30T07:35:00Z</cp:lastPrinted>
  <dcterms:created xsi:type="dcterms:W3CDTF">2025-12-29T07:26:00Z</dcterms:created>
  <dcterms:modified xsi:type="dcterms:W3CDTF">2025-12-30T08:10:00Z</dcterms:modified>
</cp:coreProperties>
</file>