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DE" w:rsidRPr="001D53CD" w:rsidRDefault="001672DE" w:rsidP="001672DE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D53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DOLNÍ TŘEBONÍN</w:t>
      </w:r>
    </w:p>
    <w:p w:rsidR="001672DE" w:rsidRDefault="001672DE" w:rsidP="001672DE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szCs w:val="24"/>
          <w:lang w:eastAsia="cs-CZ"/>
        </w:rPr>
        <w:t>Zastupitelstvo obce Dolní Třebonín</w:t>
      </w:r>
    </w:p>
    <w:p w:rsidR="001672DE" w:rsidRDefault="001672DE" w:rsidP="001672DE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1672DE" w:rsidRDefault="001672DE" w:rsidP="001672DE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1672DE" w:rsidRPr="0083042A" w:rsidRDefault="001672DE" w:rsidP="001672DE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1672DE" w:rsidRPr="0083042A" w:rsidRDefault="001672DE" w:rsidP="001672DE">
      <w:pPr>
        <w:spacing w:line="312" w:lineRule="auto"/>
        <w:jc w:val="center"/>
        <w:rPr>
          <w:rFonts w:ascii="Arial" w:hAnsi="Arial" w:cs="Arial"/>
          <w:b/>
          <w:sz w:val="20"/>
        </w:rPr>
      </w:pPr>
      <w:r w:rsidRPr="0083042A">
        <w:rPr>
          <w:rFonts w:ascii="Arial" w:hAnsi="Arial" w:cs="Arial"/>
          <w:b/>
          <w:noProof/>
          <w:sz w:val="20"/>
          <w:lang w:eastAsia="cs-CZ"/>
        </w:rPr>
        <w:drawing>
          <wp:inline distT="0" distB="0" distL="0" distR="0">
            <wp:extent cx="1102384" cy="1087487"/>
            <wp:effectExtent l="19050" t="0" r="2516" b="0"/>
            <wp:docPr id="7" name="obrázek 1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2" cy="10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závazná vyhláška obce Dolní Třebonín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 xml:space="preserve"> č. 4</w:t>
      </w:r>
      <w:r w:rsidRPr="003C6F0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/2023</w:t>
      </w: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 xml:space="preserve">o místním poplatku 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z pobytu</w:t>
      </w: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Pr="003C6F06" w:rsidRDefault="001672DE" w:rsidP="001672DE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1672DE" w:rsidRDefault="001672DE" w:rsidP="001672DE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692C">
        <w:rPr>
          <w:rFonts w:ascii="Arial" w:eastAsia="Times New Roman" w:hAnsi="Arial" w:cs="Arial"/>
          <w:sz w:val="20"/>
          <w:szCs w:val="20"/>
          <w:lang w:eastAsia="cs-CZ"/>
        </w:rPr>
        <w:t>Zastupitelstvo obce Dolní Třebonín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672DE" w:rsidRDefault="001672DE" w:rsidP="001672DE">
      <w:pPr>
        <w:spacing w:beforeLines="60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1672DE" w:rsidRPr="001672DE" w:rsidRDefault="001672DE" w:rsidP="001672DE">
      <w:pPr>
        <w:numPr>
          <w:ilvl w:val="0"/>
          <w:numId w:val="1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Obec Dolní Třebonín touto vyhláškou zavádí místní poplatek z pobytu (dále jen „poplatek“).</w:t>
      </w:r>
    </w:p>
    <w:p w:rsidR="001672DE" w:rsidRPr="001672DE" w:rsidRDefault="001672DE" w:rsidP="001672DE">
      <w:pPr>
        <w:numPr>
          <w:ilvl w:val="0"/>
          <w:numId w:val="1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Správcem poplatku je obecní úřad</w:t>
      </w:r>
      <w:bookmarkStart w:id="0" w:name="sdfootnote1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"sdfootnote1sym"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1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0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Předmět, poplatník a plátce poplatku</w:t>
      </w:r>
    </w:p>
    <w:p w:rsidR="001672DE" w:rsidRPr="001672DE" w:rsidRDefault="001672DE" w:rsidP="001672DE">
      <w:pPr>
        <w:numPr>
          <w:ilvl w:val="0"/>
          <w:numId w:val="2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bookmarkStart w:id="1" w:name="sdfootnote2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"sdfootnote2sym"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2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numPr>
          <w:ilvl w:val="0"/>
          <w:numId w:val="2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Poplatníkem poplatku je osoba, která v obci není přihlášená (dále jen „poplatník“)</w:t>
      </w:r>
      <w:bookmarkStart w:id="2" w:name="sdfootnote3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"sdfootnote3sym"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3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2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numPr>
          <w:ilvl w:val="0"/>
          <w:numId w:val="2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Plátcem poplatku je poskytovatel úplatného pobytu (dále jen „plátce“). Plátce je povinen vybrat poplatek od poplatníka</w:t>
      </w:r>
      <w:bookmarkStart w:id="3" w:name="sdfootnote4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"sdfootnote4sym"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4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3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3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1672DE" w:rsidRPr="001672DE" w:rsidRDefault="001672DE" w:rsidP="001672DE">
      <w:pPr>
        <w:numPr>
          <w:ilvl w:val="0"/>
          <w:numId w:val="3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Plátce je povinen podat správci poplatku ohlášení nejpozději do 15 dnů od zahájení činnosti spočívající v poskytování úplatného pobytu; údaje uváděné v ohlášení upravuje zákon</w:t>
      </w:r>
      <w:bookmarkStart w:id="4" w:name="sdfootnote5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"sdfootnote5sym"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5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4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numPr>
          <w:ilvl w:val="0"/>
          <w:numId w:val="3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plátce povinen tuto změnu oznámit do 15 dnů ode dne, kdy nastala</w:t>
      </w:r>
      <w:bookmarkStart w:id="5" w:name="sdfootnote6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"sdfootnote6sym"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6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5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Evidenční povinnost</w:t>
      </w:r>
    </w:p>
    <w:p w:rsidR="001672DE" w:rsidRP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Evidenční povinnost plátce, včetně povinnosti vést evidenční knihu, upravuje zákon</w:t>
      </w:r>
      <w:bookmarkStart w:id="6" w:name="sdfootnote7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"sdfootnote7sym"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7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6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1672DE" w:rsidRP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Sazba poplatku činí 21 Kč za každý započatý den pobytu, s výjimkou dne počátku pobytu.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1672DE" w:rsidRP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Plátce odvede vybraný poplatek správci poplatku nejpozději do 15. dne následujícího pololetí.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</w:t>
      </w:r>
    </w:p>
    <w:p w:rsidR="001672DE" w:rsidRP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Od poplatku z pobytu jsou osvobozeny osoby vymezené v zákoně o místních poplatcích</w:t>
      </w:r>
      <w:bookmarkStart w:id="7" w:name="sdfootnote8anc"/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"sdfootnote8sym" </w:instrTex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8</w:t>
      </w:r>
      <w:r w:rsidRPr="001672DE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7"/>
      <w:r w:rsidRPr="001672D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Přechodné a zrušovací ustanovení </w:t>
      </w:r>
    </w:p>
    <w:p w:rsidR="001672DE" w:rsidRPr="001672DE" w:rsidRDefault="001672DE" w:rsidP="001672DE">
      <w:pPr>
        <w:numPr>
          <w:ilvl w:val="0"/>
          <w:numId w:val="4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 nabytím účinnosti této vyhlášky se posuzují podle dosavadních právních předpisů.</w:t>
      </w:r>
    </w:p>
    <w:p w:rsidR="001672DE" w:rsidRPr="001672DE" w:rsidRDefault="001672DE" w:rsidP="001672DE">
      <w:pPr>
        <w:numPr>
          <w:ilvl w:val="0"/>
          <w:numId w:val="4"/>
        </w:num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 1/2021, o místním poplatku z pobytu, ze dne 4. února 2021.</w:t>
      </w:r>
    </w:p>
    <w:p w:rsidR="001672DE" w:rsidRPr="001672DE" w:rsidRDefault="001672DE" w:rsidP="001672DE">
      <w:pPr>
        <w:spacing w:beforeLines="60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9</w:t>
      </w:r>
      <w:r w:rsidRPr="001672D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1672DE" w:rsidRP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672DE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72DE" w:rsidRPr="001672DE" w:rsidRDefault="001672DE" w:rsidP="001672DE">
      <w:pPr>
        <w:spacing w:beforeLines="60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9"/>
        <w:gridCol w:w="4819"/>
      </w:tblGrid>
      <w:tr w:rsidR="001672DE" w:rsidRPr="001672DE" w:rsidTr="001672DE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672DE" w:rsidRPr="001672DE" w:rsidRDefault="001672DE" w:rsidP="001672DE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7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 Ševčík v. r.</w:t>
            </w:r>
            <w:r w:rsidRPr="00167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672DE" w:rsidRPr="001672DE" w:rsidRDefault="001672DE" w:rsidP="001672DE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7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Stanislav Kříž v. r.</w:t>
            </w:r>
            <w:r w:rsidRPr="00167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místostarosta </w:t>
            </w:r>
          </w:p>
        </w:tc>
      </w:tr>
    </w:tbl>
    <w:p w:rsidR="001672DE" w:rsidRDefault="001672DE" w:rsidP="001672DE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72DE" w:rsidRPr="001672DE" w:rsidRDefault="001672DE" w:rsidP="001672DE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Start w:id="8" w:name="sdfootnote1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1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8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9" w:name="sdfootnote2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2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 3a zákona o místních poplatcích</w:t>
      </w:r>
    </w:p>
    <w:bookmarkStart w:id="10" w:name="sdfootnote3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3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 3 zákona o místních poplatcích</w:t>
      </w:r>
    </w:p>
    <w:bookmarkStart w:id="11" w:name="sdfootnote4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4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 3f zákona o místních poplatcích</w:t>
      </w:r>
    </w:p>
    <w:bookmarkStart w:id="12" w:name="sdfootnote5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5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plátce uvede zejména své identifikační údaje a skutečnosti rozhodné pro stanovení poplatku</w:t>
      </w:r>
    </w:p>
    <w:bookmarkStart w:id="13" w:name="sdfootnote6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6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4" w:name="sdfootnote7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"sdfootnote7anc"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7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 3g a § 3h zákona o místních poplatcích</w:t>
      </w:r>
    </w:p>
    <w:bookmarkStart w:id="15" w:name="sdfootnote8sym"/>
    <w:p w:rsidR="001672DE" w:rsidRPr="001672DE" w:rsidRDefault="001672DE" w:rsidP="001672DE">
      <w:pPr>
        <w:spacing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"sdfootnote8anc" </w:instrTex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1672DE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8</w:t>
      </w:r>
      <w:r w:rsidRPr="001672D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Pr="001672DE">
        <w:rPr>
          <w:rFonts w:ascii="Arial" w:eastAsia="Times New Roman" w:hAnsi="Arial" w:cs="Arial"/>
          <w:sz w:val="18"/>
          <w:szCs w:val="18"/>
          <w:lang w:eastAsia="cs-CZ"/>
        </w:rPr>
        <w:t>§ 3b zákona o místních poplatcích</w:t>
      </w:r>
    </w:p>
    <w:p w:rsidR="004A18F1" w:rsidRDefault="004A18F1"/>
    <w:sectPr w:rsidR="004A18F1" w:rsidSect="001672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C068D"/>
    <w:multiLevelType w:val="multilevel"/>
    <w:tmpl w:val="E30C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218C6"/>
    <w:multiLevelType w:val="multilevel"/>
    <w:tmpl w:val="3D1A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D17ED"/>
    <w:multiLevelType w:val="multilevel"/>
    <w:tmpl w:val="3A5E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04E2D"/>
    <w:multiLevelType w:val="multilevel"/>
    <w:tmpl w:val="9108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72DE"/>
    <w:rsid w:val="001672DE"/>
    <w:rsid w:val="004A18F1"/>
    <w:rsid w:val="00B4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1672DE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672DE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2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672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72D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672D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1672DE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1672DE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1672DE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1672DE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1672DE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1</cp:revision>
  <cp:lastPrinted>2023-09-20T11:17:00Z</cp:lastPrinted>
  <dcterms:created xsi:type="dcterms:W3CDTF">2023-09-20T11:11:00Z</dcterms:created>
  <dcterms:modified xsi:type="dcterms:W3CDTF">2023-09-20T11:19:00Z</dcterms:modified>
</cp:coreProperties>
</file>