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5C94" w14:textId="07343A41" w:rsidR="009D2070" w:rsidRDefault="009D2070" w:rsidP="009D2070">
      <w:pPr>
        <w:jc w:val="center"/>
        <w:rPr>
          <w:b/>
          <w:bCs/>
        </w:rPr>
      </w:pPr>
      <w:r>
        <w:rPr>
          <w:b/>
          <w:bCs/>
        </w:rPr>
        <w:t xml:space="preserve">Nařízení </w:t>
      </w:r>
      <w:r w:rsidR="00A566CC">
        <w:rPr>
          <w:b/>
          <w:bCs/>
        </w:rPr>
        <w:t xml:space="preserve">městyse Lysice </w:t>
      </w:r>
      <w:r>
        <w:rPr>
          <w:b/>
          <w:bCs/>
        </w:rPr>
        <w:t>č.</w:t>
      </w:r>
      <w:r w:rsidR="00A566CC">
        <w:rPr>
          <w:b/>
          <w:bCs/>
        </w:rPr>
        <w:t xml:space="preserve"> 1</w:t>
      </w:r>
      <w:r>
        <w:rPr>
          <w:b/>
          <w:bCs/>
        </w:rPr>
        <w:t>/</w:t>
      </w:r>
      <w:r w:rsidR="00A566CC">
        <w:rPr>
          <w:b/>
          <w:bCs/>
        </w:rPr>
        <w:t>2023</w:t>
      </w:r>
      <w:r>
        <w:rPr>
          <w:b/>
          <w:bCs/>
        </w:rPr>
        <w:t>,</w:t>
      </w:r>
      <w:r w:rsidR="002718C0">
        <w:rPr>
          <w:b/>
          <w:bCs/>
        </w:rPr>
        <w:t xml:space="preserve"> </w:t>
      </w:r>
    </w:p>
    <w:p w14:paraId="596C98C5" w14:textId="432B98CE" w:rsidR="009D2070" w:rsidRPr="0086152B" w:rsidRDefault="009D2070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>kterým se zrušuje nařízení obce</w:t>
      </w:r>
      <w:r w:rsidR="00A566CC">
        <w:rPr>
          <w:b/>
          <w:bCs/>
        </w:rPr>
        <w:t xml:space="preserve"> Lysice č. 1/2004 o stanovení způsobu, rozsahu a lhůt odstraňování závad ve schůdnosti místních komunikací a průjezdních úseků silnic</w:t>
      </w:r>
    </w:p>
    <w:p w14:paraId="362D92D6" w14:textId="77777777" w:rsidR="009D2070" w:rsidRDefault="009D2070" w:rsidP="009D2070">
      <w:pPr>
        <w:jc w:val="center"/>
        <w:rPr>
          <w:b/>
          <w:bCs/>
        </w:rPr>
      </w:pPr>
    </w:p>
    <w:p w14:paraId="0D66EA58" w14:textId="77777777" w:rsidR="009D2070" w:rsidRDefault="009D2070" w:rsidP="009D2070">
      <w:pPr>
        <w:jc w:val="center"/>
      </w:pPr>
    </w:p>
    <w:p w14:paraId="4038FA33" w14:textId="65C6763E" w:rsidR="009D2070" w:rsidRDefault="009D2070" w:rsidP="009D2070">
      <w:pPr>
        <w:jc w:val="both"/>
      </w:pPr>
      <w:r>
        <w:t xml:space="preserve">Rada </w:t>
      </w:r>
      <w:r w:rsidR="00954683">
        <w:t xml:space="preserve">městyse Lysice </w:t>
      </w:r>
      <w:r>
        <w:t xml:space="preserve">se na své schůzi dne </w:t>
      </w:r>
      <w:r w:rsidR="00954683">
        <w:t xml:space="preserve">18. ledna 2023 </w:t>
      </w:r>
      <w:r>
        <w:t>usnesla vydat na základě § 102 odst.</w:t>
      </w:r>
      <w:r w:rsidR="00954683">
        <w:t xml:space="preserve"> </w:t>
      </w:r>
      <w:r>
        <w:t>2 písm. d) zákona</w:t>
      </w:r>
      <w:r w:rsidR="00954683">
        <w:t xml:space="preserve"> </w:t>
      </w:r>
      <w:r>
        <w:t>č. 128/2000 Sb., o obcích (obecní zřízení), toto nařízení:</w:t>
      </w:r>
    </w:p>
    <w:p w14:paraId="64E35443" w14:textId="77777777" w:rsidR="009D2070" w:rsidRDefault="009D2070" w:rsidP="009D2070">
      <w:pPr>
        <w:pStyle w:val="Nadpis2"/>
        <w:jc w:val="center"/>
      </w:pPr>
    </w:p>
    <w:p w14:paraId="00247119" w14:textId="77777777" w:rsidR="009D2070" w:rsidRDefault="009D2070" w:rsidP="009D2070"/>
    <w:p w14:paraId="11138EFF" w14:textId="77777777" w:rsidR="009D2070" w:rsidRDefault="009D2070" w:rsidP="009D2070">
      <w:pPr>
        <w:pStyle w:val="Nadpis2"/>
        <w:jc w:val="center"/>
      </w:pPr>
    </w:p>
    <w:p w14:paraId="366187FB" w14:textId="77777777" w:rsidR="009D2070" w:rsidRDefault="009D2070" w:rsidP="009D2070">
      <w:pPr>
        <w:pStyle w:val="Nadpis2"/>
        <w:jc w:val="center"/>
      </w:pPr>
      <w:r>
        <w:t>Čl. 1</w:t>
      </w:r>
    </w:p>
    <w:p w14:paraId="56AA8AFF" w14:textId="77777777" w:rsidR="009D2070" w:rsidRDefault="009D2070" w:rsidP="009D2070">
      <w:pPr>
        <w:ind w:firstLine="708"/>
        <w:jc w:val="center"/>
      </w:pPr>
    </w:p>
    <w:p w14:paraId="7ED71FB4" w14:textId="582F3365" w:rsidR="008F0EFF" w:rsidRPr="008F0EFF" w:rsidRDefault="009D2070" w:rsidP="008F0EFF">
      <w:pPr>
        <w:pStyle w:val="Zkladntext"/>
        <w:spacing w:before="120"/>
        <w:rPr>
          <w:i/>
          <w:iCs/>
        </w:rPr>
      </w:pPr>
      <w:r>
        <w:t xml:space="preserve">Zrušuje se nařízení obce </w:t>
      </w:r>
      <w:r w:rsidR="008F0EFF" w:rsidRPr="008F0EFF">
        <w:rPr>
          <w:bCs/>
        </w:rPr>
        <w:t>Lysice č. 1/2004 o stanovení způsobu, rozsahu a lhůt odstraňování závad ve schůdnosti místních komunikací a průjezdních úseků silnic</w:t>
      </w:r>
      <w:r w:rsidR="00E94C82">
        <w:rPr>
          <w:bCs/>
        </w:rPr>
        <w:t>.</w:t>
      </w:r>
    </w:p>
    <w:p w14:paraId="799DD1F5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68C947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A28B22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6479E52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549177F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6BB355AE" w14:textId="3A9C784F" w:rsidR="00B1782F" w:rsidRDefault="00B1782F" w:rsidP="00B1782F">
      <w:pPr>
        <w:jc w:val="both"/>
      </w:pPr>
      <w:r>
        <w:t xml:space="preserve">Toto nařízení nabývá účinnosti </w:t>
      </w:r>
      <w:r w:rsidR="00233F7C">
        <w:t xml:space="preserve">počátkem </w:t>
      </w:r>
      <w:r w:rsidR="00BC23C7">
        <w:t>patnáct</w:t>
      </w:r>
      <w:r w:rsidR="00233F7C">
        <w:t>ého</w:t>
      </w:r>
      <w:r w:rsidR="00BC23C7">
        <w:t xml:space="preserve"> dne </w:t>
      </w:r>
      <w:r w:rsidR="00233F7C">
        <w:t>následujícího</w:t>
      </w:r>
      <w:r w:rsidR="00BC23C7">
        <w:t xml:space="preserve"> po dni jeho vyhlášení.</w:t>
      </w:r>
    </w:p>
    <w:p w14:paraId="59EADB1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E3C3F8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39E1C6ED" w14:textId="474D4801" w:rsidR="009D2070" w:rsidRDefault="009D2070" w:rsidP="009D2070">
      <w:pPr>
        <w:pStyle w:val="Zkladntext"/>
        <w:tabs>
          <w:tab w:val="left" w:pos="540"/>
        </w:tabs>
        <w:jc w:val="center"/>
      </w:pPr>
    </w:p>
    <w:p w14:paraId="7AD03829" w14:textId="21076905" w:rsidR="00190C06" w:rsidRDefault="00190C06" w:rsidP="009D2070">
      <w:pPr>
        <w:pStyle w:val="Zkladntext"/>
        <w:tabs>
          <w:tab w:val="left" w:pos="540"/>
        </w:tabs>
        <w:jc w:val="center"/>
      </w:pPr>
    </w:p>
    <w:p w14:paraId="34549C7D" w14:textId="2D043FAD" w:rsidR="00190C06" w:rsidRDefault="00190C06" w:rsidP="009D2070">
      <w:pPr>
        <w:pStyle w:val="Zkladntext"/>
        <w:tabs>
          <w:tab w:val="left" w:pos="540"/>
        </w:tabs>
        <w:jc w:val="center"/>
      </w:pPr>
    </w:p>
    <w:p w14:paraId="170BA8A4" w14:textId="3551586C" w:rsidR="00190C06" w:rsidRDefault="00190C06" w:rsidP="009D2070">
      <w:pPr>
        <w:pStyle w:val="Zkladntext"/>
        <w:tabs>
          <w:tab w:val="left" w:pos="540"/>
        </w:tabs>
        <w:jc w:val="center"/>
      </w:pPr>
    </w:p>
    <w:p w14:paraId="0CB9ED98" w14:textId="53DCA933" w:rsidR="00190C06" w:rsidRDefault="00190C06" w:rsidP="009D2070">
      <w:pPr>
        <w:pStyle w:val="Zkladntext"/>
        <w:tabs>
          <w:tab w:val="left" w:pos="540"/>
        </w:tabs>
        <w:jc w:val="center"/>
      </w:pPr>
    </w:p>
    <w:p w14:paraId="5353E038" w14:textId="53CDA440" w:rsidR="00190C06" w:rsidRDefault="00190C06" w:rsidP="009D2070">
      <w:pPr>
        <w:pStyle w:val="Zkladntext"/>
        <w:tabs>
          <w:tab w:val="left" w:pos="540"/>
        </w:tabs>
        <w:jc w:val="center"/>
      </w:pPr>
    </w:p>
    <w:p w14:paraId="13231846" w14:textId="4466F3EC" w:rsidR="00190C06" w:rsidRDefault="00190C06" w:rsidP="009D2070">
      <w:pPr>
        <w:pStyle w:val="Zkladntext"/>
        <w:tabs>
          <w:tab w:val="left" w:pos="540"/>
        </w:tabs>
        <w:jc w:val="center"/>
      </w:pPr>
    </w:p>
    <w:p w14:paraId="3CA86AF1" w14:textId="77777777" w:rsidR="00190C06" w:rsidRDefault="00190C06" w:rsidP="009D2070">
      <w:pPr>
        <w:pStyle w:val="Zkladntext"/>
        <w:tabs>
          <w:tab w:val="left" w:pos="540"/>
        </w:tabs>
        <w:jc w:val="center"/>
      </w:pPr>
    </w:p>
    <w:p w14:paraId="2599570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06AC74B9" w14:textId="77777777" w:rsidR="00B1782F" w:rsidRDefault="00B1782F" w:rsidP="009D2070">
      <w:pPr>
        <w:pStyle w:val="Zkladntext"/>
        <w:tabs>
          <w:tab w:val="left" w:pos="540"/>
        </w:tabs>
        <w:jc w:val="center"/>
      </w:pPr>
    </w:p>
    <w:p w14:paraId="2106942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146D954D" w14:textId="77777777" w:rsidR="009D2070" w:rsidRDefault="009D2070" w:rsidP="009D2070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  <w:t>Podpis</w:t>
      </w:r>
      <w:r>
        <w:rPr>
          <w:i/>
          <w:iCs/>
        </w:rPr>
        <w:tab/>
      </w:r>
      <w:proofErr w:type="spellStart"/>
      <w:r>
        <w:rPr>
          <w:i/>
          <w:iCs/>
        </w:rPr>
        <w:t>Podpis</w:t>
      </w:r>
      <w:proofErr w:type="spellEnd"/>
    </w:p>
    <w:p w14:paraId="4B05603F" w14:textId="246EBCCA"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>……………</w:t>
      </w:r>
      <w:r w:rsidR="00190C06">
        <w:t>……..</w:t>
      </w:r>
      <w:r>
        <w:t xml:space="preserve">………. </w:t>
      </w:r>
      <w:r>
        <w:tab/>
        <w:t>…………………</w:t>
      </w:r>
      <w:r w:rsidR="00190C06">
        <w:t>…..</w:t>
      </w:r>
      <w:r>
        <w:t>…….</w:t>
      </w:r>
    </w:p>
    <w:p w14:paraId="284A3059" w14:textId="4F056E30"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</w:r>
      <w:r w:rsidR="00190C06">
        <w:t>Mgr. Radek Kratochvil</w:t>
      </w:r>
      <w:r>
        <w:t xml:space="preserve"> </w:t>
      </w:r>
      <w:r>
        <w:tab/>
      </w:r>
      <w:r w:rsidR="00190C06">
        <w:t>Mgr. Pavel Dvořáček</w:t>
      </w:r>
    </w:p>
    <w:p w14:paraId="412D898B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0B0270B7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7AAE070" w14:textId="77777777" w:rsidR="009D2070" w:rsidRDefault="009D2070" w:rsidP="009D2070"/>
    <w:p w14:paraId="71711F39" w14:textId="77777777" w:rsidR="009D2070" w:rsidRDefault="009D2070" w:rsidP="009D2070"/>
    <w:p w14:paraId="1BC7B556" w14:textId="77777777" w:rsidR="009D2070" w:rsidRDefault="009D2070" w:rsidP="009D2070"/>
    <w:p w14:paraId="57845FCF" w14:textId="77777777" w:rsidR="009D2070" w:rsidRDefault="009D2070" w:rsidP="009D2070"/>
    <w:p w14:paraId="0C5C718D" w14:textId="77777777" w:rsidR="009D2070" w:rsidRDefault="009D2070" w:rsidP="009D2070">
      <w:pPr>
        <w:jc w:val="center"/>
        <w:rPr>
          <w:b/>
          <w:bCs/>
        </w:rPr>
      </w:pPr>
    </w:p>
    <w:p w14:paraId="517CF089" w14:textId="77777777"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2ED4" w14:textId="77777777" w:rsidR="008E6E43" w:rsidRDefault="008E6E43" w:rsidP="00B1782F">
      <w:r>
        <w:separator/>
      </w:r>
    </w:p>
  </w:endnote>
  <w:endnote w:type="continuationSeparator" w:id="0">
    <w:p w14:paraId="2B48A3DA" w14:textId="77777777" w:rsidR="008E6E43" w:rsidRDefault="008E6E43" w:rsidP="00B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5C81" w14:textId="77777777" w:rsidR="008E6E43" w:rsidRDefault="008E6E43" w:rsidP="00B1782F">
      <w:r>
        <w:separator/>
      </w:r>
    </w:p>
  </w:footnote>
  <w:footnote w:type="continuationSeparator" w:id="0">
    <w:p w14:paraId="44CCDD23" w14:textId="77777777" w:rsidR="008E6E43" w:rsidRDefault="008E6E43" w:rsidP="00B1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70"/>
    <w:rsid w:val="00035A03"/>
    <w:rsid w:val="00055C2C"/>
    <w:rsid w:val="000C42CD"/>
    <w:rsid w:val="000E118B"/>
    <w:rsid w:val="000E51B7"/>
    <w:rsid w:val="00116377"/>
    <w:rsid w:val="00150096"/>
    <w:rsid w:val="00161512"/>
    <w:rsid w:val="00190C06"/>
    <w:rsid w:val="002001F4"/>
    <w:rsid w:val="00233F7C"/>
    <w:rsid w:val="002718C0"/>
    <w:rsid w:val="002D2717"/>
    <w:rsid w:val="00505770"/>
    <w:rsid w:val="00510A7E"/>
    <w:rsid w:val="00586064"/>
    <w:rsid w:val="006F4C21"/>
    <w:rsid w:val="00705F67"/>
    <w:rsid w:val="00771345"/>
    <w:rsid w:val="007C1B2B"/>
    <w:rsid w:val="007F02C1"/>
    <w:rsid w:val="00854835"/>
    <w:rsid w:val="00867FA1"/>
    <w:rsid w:val="008C4B9C"/>
    <w:rsid w:val="008E6E43"/>
    <w:rsid w:val="008F0EFF"/>
    <w:rsid w:val="009422E0"/>
    <w:rsid w:val="00954683"/>
    <w:rsid w:val="0097666D"/>
    <w:rsid w:val="009D2070"/>
    <w:rsid w:val="00A45063"/>
    <w:rsid w:val="00A566CC"/>
    <w:rsid w:val="00AC280F"/>
    <w:rsid w:val="00B13B69"/>
    <w:rsid w:val="00B1782F"/>
    <w:rsid w:val="00B930EE"/>
    <w:rsid w:val="00BC23C7"/>
    <w:rsid w:val="00BF2F08"/>
    <w:rsid w:val="00C37685"/>
    <w:rsid w:val="00C64AAF"/>
    <w:rsid w:val="00C8333A"/>
    <w:rsid w:val="00D672CE"/>
    <w:rsid w:val="00D83681"/>
    <w:rsid w:val="00DD7349"/>
    <w:rsid w:val="00E94C82"/>
    <w:rsid w:val="00FB0B81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B032"/>
  <w15:chartTrackingRefBased/>
  <w15:docId w15:val="{5FA70B56-2D86-4D3D-9B88-0E3D3BC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Alena Kyrczová</cp:lastModifiedBy>
  <cp:revision>2</cp:revision>
  <dcterms:created xsi:type="dcterms:W3CDTF">2023-01-19T07:41:00Z</dcterms:created>
  <dcterms:modified xsi:type="dcterms:W3CDTF">2023-01-19T07:41:00Z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2023-01-13T12:57:01.2184156Z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