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228AEB0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A01F2" w:rsidRPr="001F130E">
        <w:rPr>
          <w:rFonts w:ascii="Arial" w:hAnsi="Arial" w:cs="Arial"/>
          <w:b/>
        </w:rPr>
        <w:t>Loučná nad Desnou</w:t>
      </w:r>
      <w:r w:rsidR="007A01F2">
        <w:rPr>
          <w:rFonts w:ascii="Arial" w:hAnsi="Arial" w:cs="Arial"/>
          <w:b/>
          <w:color w:val="00B0F0"/>
        </w:rPr>
        <w:t xml:space="preserve"> </w:t>
      </w:r>
    </w:p>
    <w:p w14:paraId="4539D0E5" w14:textId="5499BB58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A01F2" w:rsidRPr="001F130E">
        <w:rPr>
          <w:rFonts w:ascii="Arial" w:hAnsi="Arial" w:cs="Arial"/>
          <w:b/>
        </w:rPr>
        <w:t>Loučná nad Desnou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BABB722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A01F2" w:rsidRPr="001F130E">
        <w:rPr>
          <w:rFonts w:ascii="Arial" w:hAnsi="Arial" w:cs="Arial"/>
          <w:b/>
        </w:rPr>
        <w:t>Loučná nad Desnou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A30AC0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7A01F2" w:rsidRPr="001F130E">
        <w:rPr>
          <w:rFonts w:ascii="Arial" w:hAnsi="Arial" w:cs="Arial"/>
          <w:sz w:val="22"/>
          <w:szCs w:val="22"/>
        </w:rPr>
        <w:t>Loučná nad Desnou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3874D4">
        <w:rPr>
          <w:rFonts w:ascii="Arial" w:hAnsi="Arial" w:cs="Arial"/>
          <w:sz w:val="22"/>
          <w:szCs w:val="22"/>
        </w:rPr>
        <w:t>9.12.2024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20BA9639" w14:textId="1ABAD9D6" w:rsidR="003874D4" w:rsidRPr="003874D4" w:rsidRDefault="003874D4" w:rsidP="003874D4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v noci z 31. prosince na 1. ledna z důvodu konání oslav příchodu nového roku.</w:t>
      </w:r>
    </w:p>
    <w:p w14:paraId="4B568F91" w14:textId="5FF0D342" w:rsidR="007335E4" w:rsidRPr="007335E4" w:rsidRDefault="005545D7" w:rsidP="007335E4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 w:rsidR="001F130E">
        <w:rPr>
          <w:rFonts w:ascii="Arial" w:hAnsi="Arial" w:cs="Arial"/>
          <w:sz w:val="22"/>
          <w:szCs w:val="22"/>
        </w:rPr>
        <w:t xml:space="preserve">na území katastrálního území Kociánov </w:t>
      </w:r>
      <w:r w:rsidRPr="00584110">
        <w:rPr>
          <w:rFonts w:ascii="Arial" w:hAnsi="Arial" w:cs="Arial"/>
          <w:sz w:val="22"/>
          <w:szCs w:val="22"/>
        </w:rPr>
        <w:t xml:space="preserve">vymezuje od </w:t>
      </w:r>
      <w:r w:rsidR="007335E4">
        <w:rPr>
          <w:rFonts w:ascii="Arial" w:hAnsi="Arial" w:cs="Arial"/>
          <w:sz w:val="22"/>
          <w:szCs w:val="22"/>
        </w:rPr>
        <w:t>dvou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7335E4">
        <w:rPr>
          <w:rFonts w:ascii="Arial" w:hAnsi="Arial" w:cs="Arial"/>
          <w:sz w:val="22"/>
          <w:szCs w:val="22"/>
        </w:rPr>
        <w:t>šesti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</w:t>
      </w:r>
      <w:r w:rsidR="007335E4">
        <w:rPr>
          <w:rFonts w:ascii="Arial" w:hAnsi="Arial" w:cs="Arial"/>
          <w:sz w:val="22"/>
          <w:szCs w:val="22"/>
        </w:rPr>
        <w:t>:</w:t>
      </w:r>
    </w:p>
    <w:p w14:paraId="60788485" w14:textId="5D9B009F" w:rsidR="004577A0" w:rsidRPr="00223367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 w:rsidRPr="00223367">
        <w:rPr>
          <w:rFonts w:ascii="Arial" w:hAnsi="Arial" w:cs="Arial"/>
          <w:sz w:val="22"/>
          <w:szCs w:val="22"/>
        </w:rPr>
        <w:t xml:space="preserve">tradičního </w:t>
      </w:r>
      <w:r w:rsidR="007335E4" w:rsidRPr="00223367">
        <w:rPr>
          <w:rFonts w:ascii="Arial" w:hAnsi="Arial" w:cs="Arial"/>
          <w:sz w:val="22"/>
          <w:szCs w:val="22"/>
        </w:rPr>
        <w:t>Obecního</w:t>
      </w:r>
      <w:r w:rsidRPr="00223367">
        <w:rPr>
          <w:rFonts w:ascii="Arial" w:hAnsi="Arial" w:cs="Arial"/>
          <w:sz w:val="22"/>
          <w:szCs w:val="22"/>
        </w:rPr>
        <w:t xml:space="preserve"> plesu konaného v měsíci </w:t>
      </w:r>
      <w:r w:rsidR="007335E4" w:rsidRPr="00223367">
        <w:rPr>
          <w:rFonts w:ascii="Arial" w:hAnsi="Arial" w:cs="Arial"/>
          <w:sz w:val="22"/>
          <w:szCs w:val="22"/>
        </w:rPr>
        <w:t>leden</w:t>
      </w:r>
      <w:r w:rsidRPr="00223367">
        <w:rPr>
          <w:rFonts w:ascii="Arial" w:hAnsi="Arial" w:cs="Arial"/>
          <w:sz w:val="22"/>
          <w:szCs w:val="22"/>
        </w:rPr>
        <w:t>,</w:t>
      </w:r>
    </w:p>
    <w:p w14:paraId="3A41AB24" w14:textId="218ABEE0" w:rsidR="007335E4" w:rsidRPr="00223367" w:rsidRDefault="007335E4" w:rsidP="007335E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lastRenderedPageBreak/>
        <w:t>v noci ze soboty na neděli z důvodu konání tradičního Sportovního plesu konaného v měsíci únor,</w:t>
      </w:r>
    </w:p>
    <w:p w14:paraId="578436DB" w14:textId="1CFF3ACF" w:rsidR="007335E4" w:rsidRPr="00223367" w:rsidRDefault="003831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 xml:space="preserve">v noci ze soboty na neděli z důvodu konání tradiční akce </w:t>
      </w:r>
      <w:r w:rsidR="00DC2D36" w:rsidRPr="00223367">
        <w:rPr>
          <w:rFonts w:ascii="Arial" w:hAnsi="Arial" w:cs="Arial"/>
          <w:sz w:val="22"/>
          <w:szCs w:val="22"/>
        </w:rPr>
        <w:t xml:space="preserve">Den s Horskou službou </w:t>
      </w:r>
      <w:r w:rsidRPr="00223367">
        <w:rPr>
          <w:rFonts w:ascii="Arial" w:hAnsi="Arial" w:cs="Arial"/>
          <w:sz w:val="22"/>
          <w:szCs w:val="22"/>
        </w:rPr>
        <w:t xml:space="preserve">v </w:t>
      </w:r>
      <w:r w:rsidR="00DC2D36" w:rsidRPr="00223367">
        <w:rPr>
          <w:rFonts w:ascii="Arial" w:hAnsi="Arial" w:cs="Arial"/>
          <w:sz w:val="22"/>
          <w:szCs w:val="22"/>
        </w:rPr>
        <w:t>měsíci červenci,</w:t>
      </w:r>
    </w:p>
    <w:p w14:paraId="781DE9E1" w14:textId="6085F48F" w:rsidR="003874D4" w:rsidRPr="00223367" w:rsidRDefault="003874D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 xml:space="preserve">v noci ze </w:t>
      </w:r>
      <w:r w:rsidR="00383138" w:rsidRPr="00223367">
        <w:rPr>
          <w:rFonts w:ascii="Arial" w:hAnsi="Arial" w:cs="Arial"/>
          <w:sz w:val="22"/>
          <w:szCs w:val="22"/>
        </w:rPr>
        <w:t>soboty na neděli z důvodu</w:t>
      </w:r>
      <w:r w:rsidRPr="00223367">
        <w:rPr>
          <w:rFonts w:ascii="Arial" w:hAnsi="Arial" w:cs="Arial"/>
          <w:sz w:val="22"/>
          <w:szCs w:val="22"/>
        </w:rPr>
        <w:t xml:space="preserve"> konání tradiční akce Den s Hasiči v měsíci srpnu</w:t>
      </w:r>
      <w:r w:rsidR="00383138" w:rsidRPr="00223367">
        <w:rPr>
          <w:rFonts w:ascii="Arial" w:hAnsi="Arial" w:cs="Arial"/>
          <w:sz w:val="22"/>
          <w:szCs w:val="22"/>
        </w:rPr>
        <w:t>.</w:t>
      </w:r>
    </w:p>
    <w:p w14:paraId="5359F126" w14:textId="4A33F6A1" w:rsidR="00383138" w:rsidRPr="00223367" w:rsidRDefault="00383138" w:rsidP="0038313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>Doba nočního klidu se na území katastrálního území Kociánov vymezuje od dvou do šesti hodin, a to v době konání každoroční</w:t>
      </w:r>
      <w:r w:rsidR="00223367" w:rsidRPr="00223367">
        <w:rPr>
          <w:rFonts w:ascii="Arial" w:hAnsi="Arial" w:cs="Arial"/>
          <w:sz w:val="22"/>
          <w:szCs w:val="22"/>
        </w:rPr>
        <w:t>ch</w:t>
      </w:r>
      <w:r w:rsidRPr="00223367">
        <w:rPr>
          <w:rFonts w:ascii="Arial" w:hAnsi="Arial" w:cs="Arial"/>
          <w:sz w:val="22"/>
          <w:szCs w:val="22"/>
        </w:rPr>
        <w:t xml:space="preserve"> tradičních akcí: </w:t>
      </w:r>
    </w:p>
    <w:p w14:paraId="0AF76177" w14:textId="246A7F12" w:rsidR="00383138" w:rsidRPr="00223367" w:rsidRDefault="00383138" w:rsidP="00383138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223367">
        <w:rPr>
          <w:rFonts w:ascii="Arial" w:hAnsi="Arial" w:cs="Arial"/>
          <w:sz w:val="22"/>
          <w:szCs w:val="22"/>
        </w:rPr>
        <w:t>Dřevosochání</w:t>
      </w:r>
      <w:proofErr w:type="spellEnd"/>
      <w:r w:rsidR="00B11CC4" w:rsidRPr="00223367">
        <w:rPr>
          <w:rFonts w:ascii="Arial" w:hAnsi="Arial" w:cs="Arial"/>
          <w:sz w:val="22"/>
          <w:szCs w:val="22"/>
        </w:rPr>
        <w:t xml:space="preserve"> (2 noci v měsíci v srpnu)</w:t>
      </w:r>
      <w:r w:rsidRPr="00223367">
        <w:rPr>
          <w:rFonts w:ascii="Arial" w:hAnsi="Arial" w:cs="Arial"/>
          <w:sz w:val="22"/>
          <w:szCs w:val="22"/>
        </w:rPr>
        <w:t>,</w:t>
      </w:r>
    </w:p>
    <w:p w14:paraId="2732C867" w14:textId="53661D15" w:rsidR="00383138" w:rsidRPr="00223367" w:rsidRDefault="00383138" w:rsidP="00383138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>Cyrilometodějské slavnosti</w:t>
      </w:r>
      <w:r w:rsidR="00B11CC4" w:rsidRPr="00223367">
        <w:rPr>
          <w:rFonts w:ascii="Arial" w:hAnsi="Arial" w:cs="Arial"/>
          <w:sz w:val="22"/>
          <w:szCs w:val="22"/>
        </w:rPr>
        <w:t xml:space="preserve"> (1 noc v měsíci v červenci)</w:t>
      </w:r>
      <w:r w:rsidRPr="00223367">
        <w:rPr>
          <w:rFonts w:ascii="Arial" w:hAnsi="Arial" w:cs="Arial"/>
          <w:sz w:val="22"/>
          <w:szCs w:val="22"/>
        </w:rPr>
        <w:t>.</w:t>
      </w:r>
    </w:p>
    <w:p w14:paraId="671D4486" w14:textId="10399FEB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383138">
        <w:rPr>
          <w:rFonts w:ascii="Arial" w:hAnsi="Arial" w:cs="Arial"/>
          <w:sz w:val="22"/>
          <w:szCs w:val="22"/>
        </w:rPr>
        <w:t>2 a 3</w:t>
      </w:r>
      <w:r w:rsidR="005545D7" w:rsidRPr="00584110">
        <w:rPr>
          <w:rFonts w:ascii="Arial" w:hAnsi="Arial" w:cs="Arial"/>
          <w:sz w:val="22"/>
          <w:szCs w:val="22"/>
        </w:rPr>
        <w:t xml:space="preserve"> bud</w:t>
      </w:r>
      <w:r w:rsidR="00B11CC4">
        <w:rPr>
          <w:rFonts w:ascii="Arial" w:hAnsi="Arial" w:cs="Arial"/>
          <w:sz w:val="22"/>
          <w:szCs w:val="22"/>
        </w:rPr>
        <w:t>ou</w:t>
      </w:r>
      <w:r w:rsidR="005545D7" w:rsidRPr="00584110">
        <w:rPr>
          <w:rFonts w:ascii="Arial" w:hAnsi="Arial" w:cs="Arial"/>
          <w:sz w:val="22"/>
          <w:szCs w:val="22"/>
        </w:rPr>
        <w:t xml:space="preserve"> zveřejněna obecním úřadem na úřední desce minimálně </w:t>
      </w:r>
      <w:r w:rsidR="00AE7138">
        <w:rPr>
          <w:rFonts w:ascii="Arial" w:hAnsi="Arial" w:cs="Arial"/>
          <w:sz w:val="22"/>
          <w:szCs w:val="22"/>
        </w:rPr>
        <w:t>10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F767FEE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E7138">
        <w:rPr>
          <w:rFonts w:ascii="Arial" w:hAnsi="Arial" w:cs="Arial"/>
          <w:sz w:val="22"/>
          <w:szCs w:val="22"/>
        </w:rPr>
        <w:t xml:space="preserve">obce Loučná nad Desnou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AE7138">
        <w:rPr>
          <w:rFonts w:ascii="Arial" w:hAnsi="Arial" w:cs="Arial"/>
          <w:sz w:val="22"/>
          <w:szCs w:val="22"/>
        </w:rPr>
        <w:t>3</w:t>
      </w:r>
      <w:r w:rsidRPr="00AE7138">
        <w:rPr>
          <w:rFonts w:ascii="Arial" w:hAnsi="Arial" w:cs="Arial"/>
          <w:sz w:val="22"/>
          <w:szCs w:val="22"/>
        </w:rPr>
        <w:t>/</w:t>
      </w:r>
      <w:r w:rsidR="00AE7138" w:rsidRPr="00AE7138">
        <w:rPr>
          <w:rFonts w:ascii="Arial" w:hAnsi="Arial" w:cs="Arial"/>
          <w:sz w:val="22"/>
          <w:szCs w:val="22"/>
        </w:rPr>
        <w:t>2020</w:t>
      </w:r>
      <w:r w:rsidR="00B11CC4">
        <w:rPr>
          <w:rFonts w:ascii="Arial" w:hAnsi="Arial" w:cs="Arial"/>
          <w:sz w:val="22"/>
          <w:szCs w:val="22"/>
        </w:rPr>
        <w:t>,</w:t>
      </w:r>
      <w:r w:rsidR="00AE7138" w:rsidRPr="00AE7138">
        <w:rPr>
          <w:rFonts w:ascii="Arial" w:hAnsi="Arial" w:cs="Arial"/>
          <w:sz w:val="22"/>
          <w:szCs w:val="22"/>
        </w:rPr>
        <w:t xml:space="preserve"> o nočním klidu</w:t>
      </w:r>
      <w:r w:rsidRPr="00AE7138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E7138" w:rsidRPr="00AE7138">
        <w:rPr>
          <w:rFonts w:ascii="Arial" w:hAnsi="Arial" w:cs="Arial"/>
          <w:sz w:val="22"/>
          <w:szCs w:val="22"/>
        </w:rPr>
        <w:t>30.9.2020</w:t>
      </w:r>
      <w:r w:rsidR="00AE7138" w:rsidRPr="00AE7138">
        <w:rPr>
          <w:rFonts w:ascii="Arial" w:hAnsi="Arial" w:cs="Arial"/>
          <w:iCs/>
          <w:sz w:val="22"/>
          <w:szCs w:val="22"/>
        </w:rPr>
        <w:t>.</w:t>
      </w:r>
      <w:r w:rsidRPr="00AE7138">
        <w:rPr>
          <w:rFonts w:ascii="Arial" w:hAnsi="Arial" w:cs="Arial"/>
          <w:iCs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0F7D31A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E7138">
        <w:rPr>
          <w:rFonts w:ascii="Arial" w:hAnsi="Arial" w:cs="Arial"/>
          <w:sz w:val="22"/>
          <w:szCs w:val="22"/>
        </w:rPr>
        <w:t>1.1.2025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186486" w14:textId="77777777" w:rsidR="00AE7138" w:rsidRDefault="00AE713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8E78B9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6FF6B0E" w:rsidR="002D7132" w:rsidRPr="000C2DC4" w:rsidRDefault="00AE7138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Petra Harazímová, MBA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Mgr. Martin Přidalík, MBA</w:t>
      </w:r>
    </w:p>
    <w:p w14:paraId="3B9FA417" w14:textId="468953E8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22336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03CAB" w14:textId="77777777" w:rsidR="00512302" w:rsidRDefault="00512302">
      <w:r>
        <w:separator/>
      </w:r>
    </w:p>
  </w:endnote>
  <w:endnote w:type="continuationSeparator" w:id="0">
    <w:p w14:paraId="0C0DD3C2" w14:textId="77777777" w:rsidR="00512302" w:rsidRDefault="0051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82D8F" w14:textId="77777777" w:rsidR="00512302" w:rsidRDefault="00512302">
      <w:r>
        <w:separator/>
      </w:r>
    </w:p>
  </w:footnote>
  <w:footnote w:type="continuationSeparator" w:id="0">
    <w:p w14:paraId="47DA6196" w14:textId="77777777" w:rsidR="00512302" w:rsidRDefault="0051230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1F64C2"/>
    <w:multiLevelType w:val="hybridMultilevel"/>
    <w:tmpl w:val="BA98D966"/>
    <w:lvl w:ilvl="0" w:tplc="0E9254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6858781">
    <w:abstractNumId w:val="7"/>
  </w:num>
  <w:num w:numId="2" w16cid:durableId="1033071319">
    <w:abstractNumId w:val="16"/>
  </w:num>
  <w:num w:numId="3" w16cid:durableId="1479103816">
    <w:abstractNumId w:val="5"/>
  </w:num>
  <w:num w:numId="4" w16cid:durableId="1954283657">
    <w:abstractNumId w:val="11"/>
  </w:num>
  <w:num w:numId="5" w16cid:durableId="604922622">
    <w:abstractNumId w:val="10"/>
  </w:num>
  <w:num w:numId="6" w16cid:durableId="942538981">
    <w:abstractNumId w:val="13"/>
  </w:num>
  <w:num w:numId="7" w16cid:durableId="1996685506">
    <w:abstractNumId w:val="8"/>
  </w:num>
  <w:num w:numId="8" w16cid:durableId="2708036">
    <w:abstractNumId w:val="2"/>
  </w:num>
  <w:num w:numId="9" w16cid:durableId="906456011">
    <w:abstractNumId w:val="12"/>
  </w:num>
  <w:num w:numId="10" w16cid:durableId="1287421851">
    <w:abstractNumId w:val="3"/>
  </w:num>
  <w:num w:numId="11" w16cid:durableId="12532895">
    <w:abstractNumId w:val="4"/>
  </w:num>
  <w:num w:numId="12" w16cid:durableId="545457532">
    <w:abstractNumId w:val="0"/>
  </w:num>
  <w:num w:numId="13" w16cid:durableId="1348605234">
    <w:abstractNumId w:val="1"/>
  </w:num>
  <w:num w:numId="14" w16cid:durableId="98455290">
    <w:abstractNumId w:val="6"/>
  </w:num>
  <w:num w:numId="15" w16cid:durableId="1347635555">
    <w:abstractNumId w:val="15"/>
  </w:num>
  <w:num w:numId="16" w16cid:durableId="211116342">
    <w:abstractNumId w:val="9"/>
  </w:num>
  <w:num w:numId="17" w16cid:durableId="4858984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0F4411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130E"/>
    <w:rsid w:val="00212C35"/>
    <w:rsid w:val="00213118"/>
    <w:rsid w:val="00223367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83138"/>
    <w:rsid w:val="003874D4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2E2D"/>
    <w:rsid w:val="004C44F6"/>
    <w:rsid w:val="004C610B"/>
    <w:rsid w:val="004D5FA2"/>
    <w:rsid w:val="0051230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3461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335E4"/>
    <w:rsid w:val="00736120"/>
    <w:rsid w:val="00744A2D"/>
    <w:rsid w:val="00771BD5"/>
    <w:rsid w:val="00774C69"/>
    <w:rsid w:val="0079293A"/>
    <w:rsid w:val="007A01F2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368FD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17431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7138"/>
    <w:rsid w:val="00AF71F5"/>
    <w:rsid w:val="00B04E79"/>
    <w:rsid w:val="00B11CC4"/>
    <w:rsid w:val="00B2427B"/>
    <w:rsid w:val="00B26438"/>
    <w:rsid w:val="00B35C05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2D36"/>
    <w:rsid w:val="00DE4D85"/>
    <w:rsid w:val="00DF2532"/>
    <w:rsid w:val="00E15821"/>
    <w:rsid w:val="00E27608"/>
    <w:rsid w:val="00E31920"/>
    <w:rsid w:val="00E34AAF"/>
    <w:rsid w:val="00E432DB"/>
    <w:rsid w:val="00E63D8F"/>
    <w:rsid w:val="00E74C67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Loučná nad Desnou</cp:lastModifiedBy>
  <cp:revision>3</cp:revision>
  <cp:lastPrinted>2024-08-09T06:26:00Z</cp:lastPrinted>
  <dcterms:created xsi:type="dcterms:W3CDTF">2024-11-21T13:52:00Z</dcterms:created>
  <dcterms:modified xsi:type="dcterms:W3CDTF">2024-11-21T13:54:00Z</dcterms:modified>
</cp:coreProperties>
</file>