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9D" w:rsidRPr="006E2282" w:rsidRDefault="0055789D" w:rsidP="005578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HORNÍ POLICE</w:t>
      </w:r>
    </w:p>
    <w:p w:rsidR="0055789D" w:rsidRPr="006E2282" w:rsidRDefault="0055789D" w:rsidP="0055789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ZASTUPITELSTVO OBCE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HORNÍ POLICE</w:t>
      </w:r>
    </w:p>
    <w:p w:rsidR="0055789D" w:rsidRPr="006E2282" w:rsidRDefault="0055789D" w:rsidP="0055789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55789D" w:rsidRPr="006E2282" w:rsidRDefault="0055789D" w:rsidP="0055789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Obecně závazná vyhláška </w:t>
      </w:r>
      <w:r w:rsidRPr="009B251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č. </w:t>
      </w:r>
      <w:r w:rsidR="009B251B"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Pr="009B251B">
        <w:rPr>
          <w:rFonts w:ascii="Arial" w:eastAsia="Times New Roman" w:hAnsi="Arial" w:cs="Arial"/>
          <w:b/>
          <w:sz w:val="24"/>
          <w:szCs w:val="24"/>
          <w:lang w:eastAsia="cs-CZ"/>
        </w:rPr>
        <w:t>/201</w:t>
      </w:r>
      <w:r w:rsidR="00F145AB" w:rsidRPr="009B251B">
        <w:rPr>
          <w:rFonts w:ascii="Arial" w:eastAsia="Times New Roman" w:hAnsi="Arial" w:cs="Arial"/>
          <w:b/>
          <w:sz w:val="24"/>
          <w:szCs w:val="24"/>
          <w:lang w:eastAsia="cs-CZ"/>
        </w:rPr>
        <w:t>6</w:t>
      </w:r>
      <w:r w:rsidRPr="009B251B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</w:p>
    <w:p w:rsidR="0055789D" w:rsidRPr="006E2282" w:rsidRDefault="0055789D" w:rsidP="005578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kterou se vydává požární řád </w:t>
      </w:r>
    </w:p>
    <w:p w:rsidR="0055789D" w:rsidRPr="006E2282" w:rsidRDefault="0055789D" w:rsidP="0055789D">
      <w:pPr>
        <w:spacing w:after="0" w:line="240" w:lineRule="auto"/>
        <w:ind w:left="708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55789D" w:rsidRPr="006E2282" w:rsidRDefault="0055789D" w:rsidP="005578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Zastupitelstvo obce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Horní Police</w:t>
      </w: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se na svém zasedání konaném </w:t>
      </w:r>
      <w:r w:rsidRPr="004F226C">
        <w:rPr>
          <w:rFonts w:ascii="Arial" w:eastAsia="Times New Roman" w:hAnsi="Arial" w:cs="Arial"/>
          <w:sz w:val="24"/>
          <w:szCs w:val="24"/>
          <w:lang w:eastAsia="cs-CZ"/>
        </w:rPr>
        <w:t>dne</w:t>
      </w:r>
      <w:r w:rsidR="004F226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gramStart"/>
      <w:r w:rsidR="004F226C">
        <w:rPr>
          <w:rFonts w:ascii="Arial" w:eastAsia="Times New Roman" w:hAnsi="Arial" w:cs="Arial"/>
          <w:sz w:val="24"/>
          <w:szCs w:val="24"/>
          <w:lang w:eastAsia="cs-CZ"/>
        </w:rPr>
        <w:t>14.06.2016</w:t>
      </w:r>
      <w:proofErr w:type="gramEnd"/>
      <w:r w:rsidR="004F226C">
        <w:rPr>
          <w:rFonts w:ascii="Arial" w:eastAsia="Times New Roman" w:hAnsi="Arial" w:cs="Arial"/>
          <w:sz w:val="24"/>
          <w:szCs w:val="24"/>
          <w:lang w:eastAsia="cs-CZ"/>
        </w:rPr>
        <w:t xml:space="preserve"> u</w:t>
      </w:r>
      <w:r w:rsidRPr="004F226C">
        <w:rPr>
          <w:rFonts w:ascii="Arial" w:eastAsia="Times New Roman" w:hAnsi="Arial" w:cs="Arial"/>
          <w:sz w:val="24"/>
          <w:szCs w:val="24"/>
          <w:lang w:eastAsia="cs-CZ"/>
        </w:rPr>
        <w:t>snesením č</w:t>
      </w:r>
      <w:r w:rsidR="00C9443D" w:rsidRPr="004F226C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4F226C">
        <w:rPr>
          <w:rFonts w:ascii="Arial" w:eastAsia="Times New Roman" w:hAnsi="Arial" w:cs="Arial"/>
          <w:sz w:val="24"/>
          <w:szCs w:val="24"/>
          <w:lang w:eastAsia="cs-CZ"/>
        </w:rPr>
        <w:t xml:space="preserve">17/40/2016 </w:t>
      </w: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usneslo vydat na základě § 29 odst. 1 písm. o) </w:t>
      </w:r>
      <w:r w:rsidR="00CC288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bod 1</w:t>
      </w:r>
      <w:r w:rsidR="0018190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a bod 2.</w:t>
      </w:r>
      <w:r w:rsidR="00CC288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zákona č. 133/1985 Sb., o </w:t>
      </w: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požární ochraně, ve znění pozdějších předpisů (dále jen „zákon o p</w:t>
      </w:r>
      <w:r w:rsidR="0018190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ožární ochraně“), a v </w:t>
      </w:r>
      <w:r w:rsidR="00A47B6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souladu s </w:t>
      </w: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§ 10 písm. d) a § 84 odst. 2 písm. h) zákona č. 128/2000 Sb., o obcích (obecní zřízení), ve znění pozdějších předpisů, tuto obecně závaznou vyhlášku (dále jen „vyhláška“):</w:t>
      </w:r>
    </w:p>
    <w:p w:rsidR="009B251B" w:rsidRPr="006E2282" w:rsidRDefault="009B251B" w:rsidP="005578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B251B" w:rsidRDefault="0055789D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Čl. 1</w:t>
      </w:r>
    </w:p>
    <w:p w:rsidR="0055789D" w:rsidRPr="006E2282" w:rsidRDefault="0055789D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Úvodní ustanovení</w:t>
      </w:r>
    </w:p>
    <w:p w:rsidR="0055789D" w:rsidRPr="006E2282" w:rsidRDefault="0055789D" w:rsidP="005578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5789D" w:rsidRPr="006E2282" w:rsidRDefault="0055789D" w:rsidP="005578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Tato vyhláška</w:t>
      </w:r>
      <w:r w:rsidRPr="006E228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upravuje organizaci a zásady zabezpečení požární ochrany v obci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Horní Police</w:t>
      </w: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(dále jen „obec“). </w:t>
      </w:r>
    </w:p>
    <w:p w:rsidR="0055789D" w:rsidRDefault="0055789D" w:rsidP="005578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B251B" w:rsidRPr="006E2282" w:rsidRDefault="009B251B" w:rsidP="005578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B251B" w:rsidRDefault="0055789D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Čl. 2</w:t>
      </w:r>
    </w:p>
    <w:p w:rsidR="0055789D" w:rsidRPr="006E2282" w:rsidRDefault="0055789D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Vymezení činnosti osob pověřených zabezpečováním požární ochrany v obci</w:t>
      </w:r>
    </w:p>
    <w:p w:rsidR="0055789D" w:rsidRPr="006E2282" w:rsidRDefault="0055789D" w:rsidP="005578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5789D" w:rsidRPr="006E2282" w:rsidRDefault="0055789D" w:rsidP="0055789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Ochrana životů, zdraví a majetku občanů před požáry, živelními pohromami a jinými mimořádnými událostmi na území obce je zajištěna </w:t>
      </w:r>
      <w:r w:rsidRPr="009B251B">
        <w:rPr>
          <w:rFonts w:ascii="Arial" w:eastAsia="Times New Roman" w:hAnsi="Arial" w:cs="Arial"/>
          <w:sz w:val="24"/>
          <w:szCs w:val="24"/>
          <w:lang w:eastAsia="cs-CZ"/>
        </w:rPr>
        <w:t xml:space="preserve">společnou jednotkou sboru dobrovolných hasičů města Žandov zřízenou na základě smlouvy o zabezpečení požární ochrany uzavřené s městem Žandov, </w:t>
      </w: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 dalšími jednotkami požární ochrany uvedený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mi v </w:t>
      </w:r>
      <w:r w:rsidR="00C9443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</w:t>
      </w: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říloze č. 1 této vyhlášky.</w:t>
      </w:r>
    </w:p>
    <w:p w:rsidR="0055789D" w:rsidRPr="006E2282" w:rsidRDefault="0055789D" w:rsidP="005578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5789D" w:rsidRPr="009B251B" w:rsidRDefault="0055789D" w:rsidP="0055789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 zabezpečení úkolů na úseku požární ochrany obec v samostatné působnosti </w:t>
      </w:r>
      <w:r w:rsidRPr="009B251B">
        <w:rPr>
          <w:rFonts w:ascii="Arial" w:eastAsia="Times New Roman" w:hAnsi="Arial" w:cs="Arial"/>
          <w:sz w:val="24"/>
          <w:szCs w:val="24"/>
          <w:lang w:eastAsia="cs-CZ"/>
        </w:rPr>
        <w:t>pověřila</w:t>
      </w:r>
      <w:r w:rsidR="009B251B" w:rsidRPr="009B251B">
        <w:rPr>
          <w:rFonts w:ascii="Arial" w:eastAsia="Times New Roman" w:hAnsi="Arial" w:cs="Arial"/>
          <w:sz w:val="24"/>
          <w:szCs w:val="24"/>
          <w:lang w:eastAsia="cs-CZ"/>
        </w:rPr>
        <w:t xml:space="preserve"> pana Lukáše Hlaváčka,</w:t>
      </w: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6E2282">
        <w:rPr>
          <w:rFonts w:ascii="Arial" w:eastAsia="Times New Roman" w:hAnsi="Arial" w:cs="Arial"/>
          <w:sz w:val="24"/>
          <w:szCs w:val="24"/>
          <w:lang w:eastAsia="cs-CZ"/>
        </w:rPr>
        <w:t xml:space="preserve">který vykonává monitoring úrovně požární ochrany v obci, o níž předkládá zprávu starostovi </w:t>
      </w:r>
      <w:r w:rsidRPr="009B251B">
        <w:rPr>
          <w:rFonts w:ascii="Arial" w:eastAsia="Times New Roman" w:hAnsi="Arial" w:cs="Arial"/>
          <w:sz w:val="24"/>
          <w:szCs w:val="24"/>
          <w:lang w:eastAsia="cs-CZ"/>
        </w:rPr>
        <w:t>minimálně 1 za půlroku.</w:t>
      </w:r>
    </w:p>
    <w:p w:rsidR="0055789D" w:rsidRPr="006E2282" w:rsidRDefault="0055789D" w:rsidP="005578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5789D" w:rsidRPr="006E2282" w:rsidRDefault="0055789D" w:rsidP="0055789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 zabezpečení úkolů na úseku požární ochrany byly dále pověřeny tyto orgány obce:</w:t>
      </w:r>
    </w:p>
    <w:p w:rsidR="0055789D" w:rsidRPr="006E2282" w:rsidRDefault="0055789D" w:rsidP="009B251B">
      <w:pPr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6E2282">
        <w:rPr>
          <w:rFonts w:ascii="Arial" w:eastAsia="Calibri" w:hAnsi="Arial" w:cs="Arial"/>
          <w:sz w:val="24"/>
          <w:szCs w:val="24"/>
        </w:rPr>
        <w:t>starosta -</w:t>
      </w:r>
      <w:r w:rsidRPr="006E2282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prováděním pravidelných kontrol dodržování předpisů požární ochrany obce, a to minimálně 1 x za 12 měsíců.</w:t>
      </w:r>
    </w:p>
    <w:p w:rsidR="0055789D" w:rsidRDefault="0055789D" w:rsidP="005578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B251B" w:rsidRPr="006E2282" w:rsidRDefault="009B251B" w:rsidP="005578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B251B" w:rsidRDefault="0055789D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Čl. 3</w:t>
      </w:r>
    </w:p>
    <w:p w:rsidR="0055789D" w:rsidRPr="006E2282" w:rsidRDefault="0055789D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Podmínky požární bezpečnosti při činnostech a v objektech se zvýšeným nebezpečím vzniku požáru se zřetelem na místní situaci</w:t>
      </w:r>
    </w:p>
    <w:p w:rsidR="0055789D" w:rsidRPr="006E2282" w:rsidRDefault="0055789D" w:rsidP="0055789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55789D" w:rsidRDefault="0055789D" w:rsidP="005578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sz w:val="24"/>
          <w:szCs w:val="24"/>
          <w:lang w:eastAsia="cs-CZ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9F6B71" w:rsidRDefault="009F6B71" w:rsidP="005578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81909" w:rsidRDefault="00181909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9B251B">
        <w:rPr>
          <w:rFonts w:ascii="Arial" w:eastAsia="Times New Roman" w:hAnsi="Arial" w:cs="Arial"/>
          <w:b/>
          <w:iCs/>
          <w:sz w:val="24"/>
          <w:szCs w:val="24"/>
          <w:lang w:eastAsia="cs-CZ"/>
        </w:rPr>
        <w:lastRenderedPageBreak/>
        <w:t>Čl. 4</w:t>
      </w:r>
    </w:p>
    <w:p w:rsidR="00181909" w:rsidRDefault="00181909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9B251B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Podmínky k zabezpečení požární ochrany při akcích, kterých se zúčastní větší počet osob</w:t>
      </w:r>
    </w:p>
    <w:p w:rsidR="009B251B" w:rsidRPr="009B251B" w:rsidRDefault="009B251B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</w:p>
    <w:p w:rsidR="00181909" w:rsidRPr="009B251B" w:rsidRDefault="00181909" w:rsidP="00181909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9B251B">
        <w:rPr>
          <w:rFonts w:ascii="Arial" w:eastAsia="Times New Roman" w:hAnsi="Arial" w:cs="Arial"/>
          <w:iCs/>
          <w:sz w:val="24"/>
          <w:szCs w:val="24"/>
          <w:lang w:eastAsia="cs-CZ"/>
        </w:rPr>
        <w:t>Podmínky k zabezpečení požární ochrany při akcích, kterých se zúčastní větší počet osob, stanoví kraj svým nařízením</w:t>
      </w:r>
      <w:r w:rsidRPr="009B251B">
        <w:rPr>
          <w:rStyle w:val="Znakapoznpodarou"/>
          <w:rFonts w:ascii="Arial" w:eastAsia="Times New Roman" w:hAnsi="Arial" w:cs="Arial"/>
          <w:iCs/>
          <w:sz w:val="24"/>
          <w:szCs w:val="24"/>
          <w:lang w:eastAsia="cs-CZ"/>
        </w:rPr>
        <w:footnoteReference w:id="1"/>
      </w:r>
      <w:r w:rsidRPr="009B251B">
        <w:rPr>
          <w:rFonts w:ascii="Arial" w:eastAsia="Times New Roman" w:hAnsi="Arial" w:cs="Arial"/>
          <w:iCs/>
          <w:sz w:val="24"/>
          <w:szCs w:val="24"/>
          <w:vertAlign w:val="superscript"/>
          <w:lang w:eastAsia="cs-CZ"/>
        </w:rPr>
        <w:t>)</w:t>
      </w:r>
      <w:r w:rsidRPr="009B251B">
        <w:rPr>
          <w:rFonts w:ascii="Arial" w:eastAsia="Times New Roman" w:hAnsi="Arial" w:cs="Arial"/>
          <w:iCs/>
          <w:sz w:val="24"/>
          <w:szCs w:val="24"/>
          <w:lang w:eastAsia="cs-CZ"/>
        </w:rPr>
        <w:t>.</w:t>
      </w:r>
    </w:p>
    <w:p w:rsidR="009B7DC4" w:rsidRDefault="009B7DC4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</w:p>
    <w:p w:rsidR="001D5105" w:rsidRPr="009B251B" w:rsidRDefault="001D5105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</w:p>
    <w:p w:rsidR="001D5105" w:rsidRDefault="0055789D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Čl. </w:t>
      </w:r>
      <w:r w:rsidR="009B7DC4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5</w:t>
      </w:r>
    </w:p>
    <w:p w:rsidR="0055789D" w:rsidRPr="006E2282" w:rsidRDefault="0055789D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Způsob nepřetržitého zabezpečení požární ochrany v obci</w:t>
      </w:r>
    </w:p>
    <w:p w:rsidR="0055789D" w:rsidRPr="006E2282" w:rsidRDefault="0055789D" w:rsidP="005578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5789D" w:rsidRPr="006E2282" w:rsidRDefault="0055789D" w:rsidP="0055789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Přijetí ohlášení požáru, živelní pohromy či jiné mimořádné události na území obce je zabezpečeno systémem ohlašoven požárů uvedených v Čl. </w:t>
      </w:r>
      <w:r w:rsidR="009B7DC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8 vyhlášky</w:t>
      </w: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55789D" w:rsidRPr="006E2282" w:rsidRDefault="0055789D" w:rsidP="005578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5789D" w:rsidRPr="006E2282" w:rsidRDefault="0055789D" w:rsidP="0055789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Ochrana životů, zdraví a majetku občanů před požáry, živelními pohromami a jinými mimořádnými událostmi na území obce je zabezpečena jednotkami požární ochrany uvedenými v Čl. </w:t>
      </w:r>
      <w:r w:rsidR="009B7DC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6</w:t>
      </w: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v Příloze č. 1 vyhlášky.</w:t>
      </w:r>
    </w:p>
    <w:p w:rsidR="0055789D" w:rsidRDefault="0055789D" w:rsidP="005578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1D5105" w:rsidRPr="006E2282" w:rsidRDefault="001D5105" w:rsidP="005578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1D5105" w:rsidRDefault="0055789D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Čl. </w:t>
      </w:r>
      <w:r w:rsidR="009B7DC4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6</w:t>
      </w:r>
    </w:p>
    <w:p w:rsidR="0055789D" w:rsidRPr="006E2282" w:rsidRDefault="0055789D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Kategorie společné požární ochrany, její početní stav a vybavení</w:t>
      </w:r>
    </w:p>
    <w:p w:rsidR="0055789D" w:rsidRPr="006E2282" w:rsidRDefault="0055789D" w:rsidP="005578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5789D" w:rsidRPr="006E2282" w:rsidRDefault="0055789D" w:rsidP="0055789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Kategorie, početní stav a vybavení spol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ečné jednotky požární ochrany (Č</w:t>
      </w: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l. 2 odst. 1) jsou uvedeny v Příloze č. 2 vyhlášky. </w:t>
      </w:r>
    </w:p>
    <w:p w:rsidR="0055789D" w:rsidRPr="006E2282" w:rsidRDefault="0055789D" w:rsidP="0055789D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5789D" w:rsidRPr="006E2282" w:rsidRDefault="0055789D" w:rsidP="0055789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Členové společné jednotky požární ochrany se při vyhlášení požárního poplachu dostaví ve stanoveném čase do požární zbrojnice</w:t>
      </w:r>
      <w:r w:rsidR="009B251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na adrese Mlýnská 116, Žandov, </w:t>
      </w: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anebo na jiné místo, stanovené velitelem jednotky.</w:t>
      </w:r>
    </w:p>
    <w:p w:rsidR="0055789D" w:rsidRDefault="0055789D" w:rsidP="005578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1D5105" w:rsidRPr="006E2282" w:rsidRDefault="001D5105" w:rsidP="005578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1D5105" w:rsidRDefault="0055789D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Čl. </w:t>
      </w:r>
      <w:r w:rsidR="009B7DC4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7</w:t>
      </w:r>
    </w:p>
    <w:p w:rsidR="0055789D" w:rsidRPr="006E2282" w:rsidRDefault="0055789D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trike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Přehled o zdrojích vody pro hašení požárů a podmínky jejich trvalé použitelnosti </w:t>
      </w:r>
    </w:p>
    <w:p w:rsidR="0055789D" w:rsidRPr="006E2282" w:rsidRDefault="0055789D" w:rsidP="005578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5789D" w:rsidRPr="006E2282" w:rsidRDefault="0055789D" w:rsidP="0055789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Vlastník nebo uživatel zdrojů vody pro hašení požárů je povinen tyto udržovat v takovém stavu, aby bylo umožněno použití požární techniky a čerpání vody pro hašení požárů</w:t>
      </w:r>
      <w:r w:rsidRPr="006E228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cs-CZ"/>
        </w:rPr>
        <w:footnoteReference w:id="2"/>
      </w:r>
      <w:r w:rsidRPr="006E228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cs-CZ"/>
        </w:rPr>
        <w:t>)</w:t>
      </w: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</w:t>
      </w:r>
    </w:p>
    <w:p w:rsidR="0055789D" w:rsidRPr="006E2282" w:rsidRDefault="0055789D" w:rsidP="0055789D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5789D" w:rsidRDefault="0055789D" w:rsidP="0055789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5105">
        <w:rPr>
          <w:rFonts w:ascii="Arial" w:eastAsia="Times New Roman" w:hAnsi="Arial" w:cs="Arial"/>
          <w:sz w:val="24"/>
          <w:szCs w:val="24"/>
          <w:lang w:eastAsia="cs-CZ"/>
        </w:rPr>
        <w:t>Zdroje vody pro hašení požárů stanoví kraj svým nařízením</w:t>
      </w:r>
      <w:r w:rsidRPr="001D5105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footnoteReference w:id="3"/>
      </w:r>
      <w:r w:rsidRPr="001D5105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t>)</w:t>
      </w:r>
      <w:r w:rsidRPr="001D5105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1D5105" w:rsidRDefault="001D5105" w:rsidP="001D5105">
      <w:pPr>
        <w:pStyle w:val="Odstavecseseznamem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5105" w:rsidRPr="0033309D" w:rsidRDefault="001D5105" w:rsidP="0033309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3309D">
        <w:rPr>
          <w:rFonts w:ascii="Arial" w:eastAsia="Times New Roman" w:hAnsi="Arial" w:cs="Arial"/>
          <w:sz w:val="24"/>
          <w:szCs w:val="24"/>
          <w:lang w:eastAsia="cs-CZ"/>
        </w:rPr>
        <w:t xml:space="preserve">Nad rámec nařízení kraje obec nestanovila zdroje vody pro hašení požárů. </w:t>
      </w:r>
      <w:proofErr w:type="gramStart"/>
      <w:r w:rsidRPr="0033309D">
        <w:rPr>
          <w:rFonts w:ascii="Arial" w:eastAsia="Times New Roman" w:hAnsi="Arial" w:cs="Arial"/>
          <w:sz w:val="24"/>
          <w:szCs w:val="24"/>
          <w:lang w:eastAsia="cs-CZ"/>
        </w:rPr>
        <w:t>Vzhledem     k nekapacitnímu</w:t>
      </w:r>
      <w:proofErr w:type="gramEnd"/>
      <w:r w:rsidRPr="0033309D">
        <w:rPr>
          <w:rFonts w:ascii="Arial" w:eastAsia="Times New Roman" w:hAnsi="Arial" w:cs="Arial"/>
          <w:sz w:val="24"/>
          <w:szCs w:val="24"/>
          <w:lang w:eastAsia="cs-CZ"/>
        </w:rPr>
        <w:t xml:space="preserve"> vodovodu (není možnost splnit požadované hodnoty – tlak a průtok) slouží pro požární potřebu pouze místní vodoteče.</w:t>
      </w:r>
    </w:p>
    <w:p w:rsidR="0033309D" w:rsidRPr="0033309D" w:rsidRDefault="0033309D" w:rsidP="0033309D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</w:p>
    <w:p w:rsidR="0033309D" w:rsidRDefault="0055789D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46216E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Čl. </w:t>
      </w:r>
      <w:r w:rsidR="009B7DC4" w:rsidRPr="0046216E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8</w:t>
      </w:r>
    </w:p>
    <w:p w:rsidR="0055789D" w:rsidRPr="006E2282" w:rsidRDefault="0055789D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46216E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Seznam ohlašoven požárů a dalších míst, odkud lze hlásit požár, a způsob jejich označení</w:t>
      </w:r>
    </w:p>
    <w:p w:rsidR="0055789D" w:rsidRPr="006E2282" w:rsidRDefault="0055789D" w:rsidP="005578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46216E" w:rsidRDefault="0055789D" w:rsidP="0055789D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Obec zřídila následující ohlašovn</w:t>
      </w:r>
      <w:r w:rsidR="0046216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y</w:t>
      </w: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požárů, která j</w:t>
      </w:r>
      <w:r w:rsidR="0046216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sou</w:t>
      </w: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trvale označen</w:t>
      </w:r>
      <w:r w:rsidR="0046216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y</w:t>
      </w: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tabulkou „Ohlašovna požárů”, a to</w:t>
      </w:r>
      <w:r w:rsidR="0033309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budova Obecního úřadu Horní Police, nám. Odboje 12.</w:t>
      </w:r>
    </w:p>
    <w:p w:rsidR="0033309D" w:rsidRDefault="0033309D" w:rsidP="0033309D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5789D" w:rsidRPr="0033309D" w:rsidRDefault="0055789D" w:rsidP="0055789D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Dalšími místy zřízenými obcí, odkud lze hlásit požár a která jsou trvale označena tabulkou „Zde hlaste požár” nebo symbolem telefonního čísla „150” či „112“, je </w:t>
      </w:r>
      <w:r w:rsidR="0033309D" w:rsidRPr="0033309D">
        <w:rPr>
          <w:rFonts w:ascii="Arial" w:eastAsia="Times New Roman" w:hAnsi="Arial" w:cs="Arial"/>
          <w:sz w:val="24"/>
          <w:szCs w:val="24"/>
          <w:lang w:eastAsia="cs-CZ"/>
        </w:rPr>
        <w:t>telefonní automat u budovy samoobsluhy, 9. května 50.</w:t>
      </w:r>
    </w:p>
    <w:p w:rsidR="0033309D" w:rsidRDefault="0033309D" w:rsidP="0055789D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</w:p>
    <w:p w:rsidR="0033309D" w:rsidRDefault="0055789D" w:rsidP="0033309D">
      <w:pPr>
        <w:spacing w:after="0"/>
        <w:jc w:val="center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Čl. </w:t>
      </w:r>
      <w:r w:rsidR="009B7DC4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9</w:t>
      </w:r>
    </w:p>
    <w:p w:rsidR="0055789D" w:rsidRDefault="0055789D" w:rsidP="0033309D">
      <w:pPr>
        <w:spacing w:after="0"/>
        <w:jc w:val="center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Způsob vyhlášení požárního poplachu v</w:t>
      </w:r>
      <w:r w:rsidR="0033309D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 </w:t>
      </w:r>
      <w:r w:rsidRPr="006E228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obci</w:t>
      </w:r>
    </w:p>
    <w:p w:rsidR="0033309D" w:rsidRPr="006E2282" w:rsidRDefault="0033309D" w:rsidP="0033309D">
      <w:pPr>
        <w:spacing w:after="0"/>
        <w:jc w:val="center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</w:p>
    <w:p w:rsidR="0055789D" w:rsidRPr="006512C3" w:rsidRDefault="0055789D" w:rsidP="006512C3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512C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Vyhlášení požárn</w:t>
      </w:r>
      <w:r w:rsidR="006512C3" w:rsidRPr="006512C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ího poplachu v obci se provádí:</w:t>
      </w:r>
    </w:p>
    <w:p w:rsidR="0055789D" w:rsidRPr="009F6B71" w:rsidRDefault="0055789D" w:rsidP="009F6B7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F6B71">
        <w:rPr>
          <w:rFonts w:ascii="Arial" w:eastAsia="Times New Roman" w:hAnsi="Arial" w:cs="Arial"/>
          <w:sz w:val="24"/>
          <w:szCs w:val="24"/>
          <w:lang w:eastAsia="cs-CZ"/>
        </w:rPr>
        <w:t xml:space="preserve">signálem „POŽÁRNÍ POPLACH”, který je vyhlašován přerušovaným tónem sirény po dobu jedné minuty (25 sec. </w:t>
      </w:r>
      <w:proofErr w:type="gramStart"/>
      <w:r w:rsidRPr="009F6B71">
        <w:rPr>
          <w:rFonts w:ascii="Arial" w:eastAsia="Times New Roman" w:hAnsi="Arial" w:cs="Arial"/>
          <w:sz w:val="24"/>
          <w:szCs w:val="24"/>
          <w:lang w:eastAsia="cs-CZ"/>
        </w:rPr>
        <w:t>tón</w:t>
      </w:r>
      <w:proofErr w:type="gramEnd"/>
      <w:r w:rsidRPr="009F6B71">
        <w:rPr>
          <w:rFonts w:ascii="Arial" w:eastAsia="Times New Roman" w:hAnsi="Arial" w:cs="Arial"/>
          <w:sz w:val="24"/>
          <w:szCs w:val="24"/>
          <w:lang w:eastAsia="cs-CZ"/>
        </w:rPr>
        <w:t xml:space="preserve"> – 10 sec. pauza – 25 sec. tón) nebo</w:t>
      </w:r>
    </w:p>
    <w:p w:rsidR="0055789D" w:rsidRPr="006512C3" w:rsidRDefault="0055789D" w:rsidP="009F6B7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F6B71">
        <w:rPr>
          <w:rFonts w:ascii="Arial" w:eastAsia="Times New Roman" w:hAnsi="Arial" w:cs="Arial"/>
          <w:sz w:val="24"/>
          <w:szCs w:val="24"/>
          <w:lang w:eastAsia="cs-CZ"/>
        </w:rPr>
        <w:t xml:space="preserve">v případě poruchy technických zařízení pro vyhlášení požárního poplachu se požární poplach v obci vyhlašuje </w:t>
      </w:r>
      <w:r w:rsidRPr="009F6B71">
        <w:rPr>
          <w:rFonts w:ascii="Arial" w:hAnsi="Arial" w:cs="Arial"/>
          <w:sz w:val="24"/>
          <w:szCs w:val="24"/>
        </w:rPr>
        <w:t>o</w:t>
      </w:r>
      <w:r w:rsidR="009F6B71" w:rsidRPr="009F6B71">
        <w:rPr>
          <w:rFonts w:ascii="Arial" w:hAnsi="Arial" w:cs="Arial"/>
          <w:sz w:val="24"/>
          <w:szCs w:val="24"/>
        </w:rPr>
        <w:t>becním rozhlasem</w:t>
      </w:r>
    </w:p>
    <w:p w:rsidR="006512C3" w:rsidRPr="009F6B71" w:rsidRDefault="006512C3" w:rsidP="006512C3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9F6B71" w:rsidRDefault="006512C3" w:rsidP="006512C3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</w:t>
      </w:r>
      <w:r w:rsidR="009F6B71" w:rsidRPr="009F6B71">
        <w:rPr>
          <w:rFonts w:ascii="Arial" w:eastAsia="Times New Roman" w:hAnsi="Arial" w:cs="Arial"/>
          <w:sz w:val="24"/>
          <w:szCs w:val="24"/>
          <w:lang w:eastAsia="cs-CZ"/>
        </w:rPr>
        <w:t>kouška sirény v obci se provádí pravidelně každou první středu v </w:t>
      </w:r>
      <w:proofErr w:type="gramStart"/>
      <w:r w:rsidR="009F6B71" w:rsidRPr="009F6B71">
        <w:rPr>
          <w:rFonts w:ascii="Arial" w:eastAsia="Times New Roman" w:hAnsi="Arial" w:cs="Arial"/>
          <w:sz w:val="24"/>
          <w:szCs w:val="24"/>
          <w:lang w:eastAsia="cs-CZ"/>
        </w:rPr>
        <w:t>kalendářním      měsíci</w:t>
      </w:r>
      <w:proofErr w:type="gramEnd"/>
      <w:r w:rsidR="009F6B71" w:rsidRPr="009F6B71">
        <w:rPr>
          <w:rFonts w:ascii="Arial" w:eastAsia="Times New Roman" w:hAnsi="Arial" w:cs="Arial"/>
          <w:sz w:val="24"/>
          <w:szCs w:val="24"/>
          <w:lang w:eastAsia="cs-CZ"/>
        </w:rPr>
        <w:t xml:space="preserve"> ve 12 hodin, dále podle v případě potřeby dle platných právních předpisů na úseku požární ochrany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6512C3" w:rsidRPr="009F6B71" w:rsidRDefault="006512C3" w:rsidP="006512C3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9F6B71" w:rsidRDefault="006512C3" w:rsidP="006512C3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9F6B71">
        <w:rPr>
          <w:rFonts w:ascii="Arial" w:eastAsia="Times New Roman" w:hAnsi="Arial" w:cs="Arial"/>
          <w:sz w:val="24"/>
          <w:szCs w:val="24"/>
          <w:lang w:eastAsia="cs-CZ"/>
        </w:rPr>
        <w:t>yhlášení poplachu jednotkám určeným k zásahu se řídí požárním poplachovým plánem Libereckého kraje.</w:t>
      </w:r>
    </w:p>
    <w:p w:rsidR="0055789D" w:rsidRDefault="0055789D" w:rsidP="0055789D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</w:p>
    <w:p w:rsidR="0055789D" w:rsidRDefault="0055789D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Čl. </w:t>
      </w:r>
      <w:r w:rsidR="009B7DC4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10</w:t>
      </w:r>
    </w:p>
    <w:p w:rsidR="0055789D" w:rsidRPr="006E2282" w:rsidRDefault="0055789D" w:rsidP="0055789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bCs/>
          <w:kern w:val="28"/>
          <w:sz w:val="24"/>
          <w:szCs w:val="24"/>
          <w:lang w:eastAsia="cs-CZ"/>
        </w:rPr>
        <w:t>Seznam sil a prostředků jednotek požární ochrany</w:t>
      </w:r>
    </w:p>
    <w:p w:rsidR="0055789D" w:rsidRPr="006E2282" w:rsidRDefault="0055789D" w:rsidP="005578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5789D" w:rsidRPr="006E2282" w:rsidRDefault="0055789D" w:rsidP="005578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Seznam sil a prostředků jednotek požární ochrany podle výpisu z požárního poplachového plánu </w:t>
      </w:r>
      <w:r w:rsidRPr="006E2282">
        <w:rPr>
          <w:rFonts w:ascii="Arial" w:eastAsia="Times New Roman" w:hAnsi="Arial" w:cs="Arial"/>
          <w:sz w:val="24"/>
          <w:szCs w:val="24"/>
          <w:lang w:eastAsia="cs-CZ"/>
        </w:rPr>
        <w:t>Libereckého</w:t>
      </w: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kraje je uveden v Příloze </w:t>
      </w:r>
      <w:r w:rsidRPr="006E2282">
        <w:rPr>
          <w:rFonts w:ascii="Arial" w:eastAsia="Times New Roman" w:hAnsi="Arial" w:cs="Arial"/>
          <w:sz w:val="24"/>
          <w:szCs w:val="24"/>
          <w:lang w:eastAsia="cs-CZ"/>
        </w:rPr>
        <w:t>č. 1 vyhlášky.</w:t>
      </w:r>
    </w:p>
    <w:p w:rsidR="0033309D" w:rsidRPr="006E2282" w:rsidRDefault="0033309D" w:rsidP="005578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55789D" w:rsidRPr="006E2282" w:rsidRDefault="0055789D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Čl. 1</w:t>
      </w:r>
      <w:r w:rsidR="009B7DC4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1</w:t>
      </w:r>
    </w:p>
    <w:p w:rsidR="0055789D" w:rsidRPr="006E2282" w:rsidRDefault="0055789D" w:rsidP="005578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sz w:val="24"/>
          <w:szCs w:val="24"/>
          <w:lang w:eastAsia="cs-CZ"/>
        </w:rPr>
        <w:t>Zrušovací ustanovení</w:t>
      </w:r>
    </w:p>
    <w:p w:rsidR="0055789D" w:rsidRPr="006E2282" w:rsidRDefault="0055789D" w:rsidP="005578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9B7DC4" w:rsidRDefault="0055789D" w:rsidP="009B7DC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sz w:val="24"/>
          <w:szCs w:val="24"/>
          <w:lang w:eastAsia="cs-CZ"/>
        </w:rPr>
        <w:t>Touto vyhláškou se zrušuje</w:t>
      </w:r>
    </w:p>
    <w:p w:rsidR="009B7DC4" w:rsidRDefault="0055789D" w:rsidP="009B7DC4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B7DC4">
        <w:rPr>
          <w:rFonts w:ascii="Arial" w:eastAsia="Times New Roman" w:hAnsi="Arial" w:cs="Arial"/>
          <w:sz w:val="24"/>
          <w:szCs w:val="24"/>
          <w:lang w:eastAsia="cs-CZ"/>
        </w:rPr>
        <w:t xml:space="preserve"> Obecně závazná vyhláška č. 1/200</w:t>
      </w:r>
      <w:r w:rsidR="00C9443D" w:rsidRPr="009B7DC4">
        <w:rPr>
          <w:rFonts w:ascii="Arial" w:eastAsia="Times New Roman" w:hAnsi="Arial" w:cs="Arial"/>
          <w:sz w:val="24"/>
          <w:szCs w:val="24"/>
          <w:lang w:eastAsia="cs-CZ"/>
        </w:rPr>
        <w:t>3</w:t>
      </w:r>
      <w:r w:rsidRPr="009B7DC4">
        <w:rPr>
          <w:rFonts w:ascii="Arial" w:eastAsia="Times New Roman" w:hAnsi="Arial" w:cs="Arial"/>
          <w:sz w:val="24"/>
          <w:szCs w:val="24"/>
          <w:lang w:eastAsia="cs-CZ"/>
        </w:rPr>
        <w:t xml:space="preserve"> kterou se vydává Požární řád obce </w:t>
      </w:r>
      <w:r w:rsidR="00C9443D" w:rsidRPr="009B7DC4">
        <w:rPr>
          <w:rFonts w:ascii="Arial" w:eastAsia="Times New Roman" w:hAnsi="Arial" w:cs="Arial"/>
          <w:sz w:val="24"/>
          <w:szCs w:val="24"/>
          <w:lang w:eastAsia="cs-CZ"/>
        </w:rPr>
        <w:t>Horní Police</w:t>
      </w:r>
      <w:r w:rsidRPr="009B7DC4">
        <w:rPr>
          <w:rFonts w:ascii="Arial" w:eastAsia="Times New Roman" w:hAnsi="Arial" w:cs="Arial"/>
          <w:sz w:val="24"/>
          <w:szCs w:val="24"/>
          <w:lang w:eastAsia="cs-CZ"/>
        </w:rPr>
        <w:t xml:space="preserve"> ze dne 6. </w:t>
      </w:r>
      <w:r w:rsidR="00C9443D" w:rsidRPr="009B7DC4">
        <w:rPr>
          <w:rFonts w:ascii="Arial" w:eastAsia="Times New Roman" w:hAnsi="Arial" w:cs="Arial"/>
          <w:sz w:val="24"/>
          <w:szCs w:val="24"/>
          <w:lang w:eastAsia="cs-CZ"/>
        </w:rPr>
        <w:t>února 2003</w:t>
      </w:r>
      <w:r w:rsidR="009B7DC4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:rsidR="0055789D" w:rsidRPr="009B7DC4" w:rsidRDefault="009B7DC4" w:rsidP="009B7DC4">
      <w:pPr>
        <w:pStyle w:val="Odstavecseseznamem"/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Obecně závazná vyhláška č. 2/2002 kterou se stanoví podmínky k zabezpečení požární ochrany při akcích, kterých se zúčastní větší počet osob</w:t>
      </w:r>
      <w:r w:rsidR="0055789D" w:rsidRPr="009B7DC4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33309D" w:rsidRPr="006E2282" w:rsidRDefault="0033309D" w:rsidP="0055789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55789D" w:rsidRPr="006E2282" w:rsidRDefault="0055789D" w:rsidP="0055789D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iCs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Čl. 1</w:t>
      </w:r>
      <w:r w:rsidR="009B7DC4">
        <w:rPr>
          <w:rFonts w:ascii="Arial" w:eastAsia="Times New Roman" w:hAnsi="Arial" w:cs="Arial"/>
          <w:b/>
          <w:iCs/>
          <w:sz w:val="24"/>
          <w:szCs w:val="24"/>
          <w:lang w:eastAsia="cs-CZ"/>
        </w:rPr>
        <w:t>2</w:t>
      </w:r>
    </w:p>
    <w:p w:rsidR="0055789D" w:rsidRPr="006E2282" w:rsidRDefault="0055789D" w:rsidP="0055789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Účinnost</w:t>
      </w:r>
    </w:p>
    <w:p w:rsidR="0055789D" w:rsidRPr="006E2282" w:rsidRDefault="0055789D" w:rsidP="0055789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55789D" w:rsidRPr="006E2282" w:rsidRDefault="0055789D" w:rsidP="0055789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sz w:val="24"/>
          <w:szCs w:val="24"/>
          <w:lang w:eastAsia="cs-CZ"/>
        </w:rPr>
        <w:t>Tato vyhláška nabývá účinnosti patnáctým dnem po dni jejího vyhlášení.</w:t>
      </w:r>
    </w:p>
    <w:p w:rsidR="0055789D" w:rsidRPr="006E2282" w:rsidRDefault="0055789D" w:rsidP="005578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55789D" w:rsidRPr="006E2282" w:rsidRDefault="0055789D" w:rsidP="0055789D">
      <w:pPr>
        <w:pStyle w:val="Default"/>
        <w:rPr>
          <w:color w:val="auto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55789D" w:rsidRPr="006E2282" w:rsidTr="00C82597">
        <w:tc>
          <w:tcPr>
            <w:tcW w:w="4605" w:type="dxa"/>
          </w:tcPr>
          <w:p w:rsidR="0055789D" w:rsidRPr="006E2282" w:rsidRDefault="0055789D" w:rsidP="00C82597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E228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55789D" w:rsidRPr="006E2282" w:rsidRDefault="0055789D" w:rsidP="00C82597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E228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55789D" w:rsidRPr="006E2282" w:rsidTr="00C82597">
        <w:tc>
          <w:tcPr>
            <w:tcW w:w="4605" w:type="dxa"/>
          </w:tcPr>
          <w:p w:rsidR="0055789D" w:rsidRPr="006E2282" w:rsidRDefault="00C9443D" w:rsidP="00C82597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Ing. Jiří Blekta Ph.D.</w:t>
            </w:r>
          </w:p>
          <w:p w:rsidR="0055789D" w:rsidRPr="006E2282" w:rsidRDefault="0055789D" w:rsidP="00C82597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E228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55789D" w:rsidRPr="006E2282" w:rsidRDefault="00C9443D" w:rsidP="00C82597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Marie Matysová</w:t>
            </w:r>
          </w:p>
          <w:p w:rsidR="0055789D" w:rsidRPr="006E2282" w:rsidRDefault="0055789D" w:rsidP="00C82597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E228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</w:t>
            </w:r>
            <w:r w:rsidRPr="006E228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</w:t>
            </w:r>
          </w:p>
        </w:tc>
      </w:tr>
    </w:tbl>
    <w:p w:rsidR="0055789D" w:rsidRPr="006E2282" w:rsidRDefault="0055789D" w:rsidP="0055789D">
      <w:pPr>
        <w:pStyle w:val="Default"/>
        <w:rPr>
          <w:color w:val="auto"/>
        </w:rPr>
      </w:pPr>
      <w:r w:rsidRPr="006E2282">
        <w:rPr>
          <w:color w:val="auto"/>
        </w:rPr>
        <w:t xml:space="preserve"> </w:t>
      </w:r>
    </w:p>
    <w:p w:rsidR="009F6B71" w:rsidRDefault="009F6B71" w:rsidP="0055789D">
      <w:pPr>
        <w:pStyle w:val="Default"/>
        <w:rPr>
          <w:color w:val="auto"/>
        </w:rPr>
      </w:pPr>
    </w:p>
    <w:p w:rsidR="0055789D" w:rsidRPr="006E2282" w:rsidRDefault="0055789D" w:rsidP="0055789D">
      <w:pPr>
        <w:pStyle w:val="Default"/>
        <w:rPr>
          <w:color w:val="auto"/>
        </w:rPr>
      </w:pPr>
      <w:r w:rsidRPr="006E2282">
        <w:rPr>
          <w:color w:val="auto"/>
        </w:rPr>
        <w:t xml:space="preserve">Vyvěšeno na úřední desce obecního úřadu dne: </w:t>
      </w:r>
      <w:proofErr w:type="gramStart"/>
      <w:r w:rsidR="00D84588">
        <w:rPr>
          <w:color w:val="auto"/>
        </w:rPr>
        <w:t>22</w:t>
      </w:r>
      <w:r w:rsidR="004F226C">
        <w:rPr>
          <w:color w:val="auto"/>
        </w:rPr>
        <w:t>.06.2016</w:t>
      </w:r>
      <w:proofErr w:type="gramEnd"/>
    </w:p>
    <w:p w:rsidR="0055789D" w:rsidRPr="006E2282" w:rsidRDefault="0055789D" w:rsidP="005578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2282">
        <w:rPr>
          <w:rFonts w:ascii="Arial" w:hAnsi="Arial" w:cs="Arial"/>
          <w:sz w:val="24"/>
          <w:szCs w:val="24"/>
        </w:rPr>
        <w:t>Ve stejném termínu zveřejněno v elektronické podobě umožňující dálkový přístup</w:t>
      </w:r>
    </w:p>
    <w:p w:rsidR="0055789D" w:rsidRPr="006E2282" w:rsidRDefault="0055789D" w:rsidP="0055789D">
      <w:pPr>
        <w:pStyle w:val="Default"/>
      </w:pPr>
      <w:r w:rsidRPr="006E2282">
        <w:rPr>
          <w:color w:val="auto"/>
        </w:rPr>
        <w:t xml:space="preserve">Sejmuto z úřední desky obecního úřadu dne: </w:t>
      </w:r>
      <w:proofErr w:type="gramStart"/>
      <w:r w:rsidR="00D84588">
        <w:rPr>
          <w:color w:val="auto"/>
        </w:rPr>
        <w:t>08</w:t>
      </w:r>
      <w:r w:rsidR="004F226C">
        <w:rPr>
          <w:color w:val="auto"/>
        </w:rPr>
        <w:t>.0</w:t>
      </w:r>
      <w:r w:rsidR="00D84588">
        <w:rPr>
          <w:color w:val="auto"/>
        </w:rPr>
        <w:t>7</w:t>
      </w:r>
      <w:r w:rsidR="004F226C">
        <w:rPr>
          <w:color w:val="auto"/>
        </w:rPr>
        <w:t>.2016</w:t>
      </w:r>
      <w:proofErr w:type="gramEnd"/>
    </w:p>
    <w:p w:rsidR="0055789D" w:rsidRPr="006E2282" w:rsidRDefault="0055789D" w:rsidP="0055789D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cs-CZ"/>
        </w:rPr>
        <w:lastRenderedPageBreak/>
        <w:t xml:space="preserve">Příloha č. 1 k obecně závazné vyhlášce </w:t>
      </w:r>
      <w:r w:rsidRPr="0033309D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 xml:space="preserve">č. </w:t>
      </w:r>
      <w:r w:rsidR="0033309D" w:rsidRPr="0033309D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1</w:t>
      </w:r>
      <w:r w:rsidRPr="0033309D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/201</w:t>
      </w:r>
      <w:r w:rsidR="00F145AB" w:rsidRPr="0033309D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6</w:t>
      </w:r>
      <w:r w:rsidRPr="006E228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cs-CZ"/>
        </w:rPr>
        <w:t>, kterou se vydává požární řád</w:t>
      </w:r>
    </w:p>
    <w:p w:rsidR="0055789D" w:rsidRPr="006E2282" w:rsidRDefault="0055789D" w:rsidP="0055789D">
      <w:pPr>
        <w:spacing w:after="0" w:line="240" w:lineRule="auto"/>
        <w:outlineLvl w:val="6"/>
        <w:rPr>
          <w:rFonts w:ascii="Arial" w:eastAsia="Times New Roman" w:hAnsi="Arial" w:cs="Arial"/>
          <w:sz w:val="24"/>
          <w:szCs w:val="24"/>
          <w:lang w:eastAsia="cs-CZ"/>
        </w:rPr>
      </w:pPr>
    </w:p>
    <w:p w:rsidR="0055789D" w:rsidRPr="006E2282" w:rsidRDefault="0055789D" w:rsidP="0055789D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6E2282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Seznam sil a prostředků jednotek požární ochrany</w:t>
      </w:r>
    </w:p>
    <w:p w:rsidR="0055789D" w:rsidRPr="006E2282" w:rsidRDefault="0055789D" w:rsidP="0055789D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6E2282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z požárního poplachového plánu Libereckého kraje</w:t>
      </w:r>
    </w:p>
    <w:p w:rsidR="0055789D" w:rsidRPr="006E2282" w:rsidRDefault="0055789D" w:rsidP="005578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55789D" w:rsidRPr="006E2282" w:rsidRDefault="0055789D" w:rsidP="0055789D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55789D" w:rsidRPr="006E2282" w:rsidRDefault="0055789D" w:rsidP="0055789D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55789D" w:rsidRPr="006E2282" w:rsidRDefault="0055789D" w:rsidP="0055789D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55789D" w:rsidRPr="006E2282" w:rsidRDefault="0055789D" w:rsidP="0055789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55789D" w:rsidRPr="006E2282" w:rsidRDefault="0055789D" w:rsidP="0055789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55789D" w:rsidRPr="006E2282" w:rsidRDefault="00D84588" w:rsidP="0055789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84588">
        <w:rPr>
          <w:rFonts w:ascii="Arial" w:eastAsia="Times New Roman" w:hAnsi="Arial" w:cs="Arial"/>
          <w:b/>
          <w:bCs/>
          <w:sz w:val="24"/>
          <w:szCs w:val="24"/>
          <w:lang w:eastAsia="cs-CZ"/>
        </w:rPr>
        <w:drawing>
          <wp:inline distT="0" distB="0" distL="0" distR="0" wp14:anchorId="01EC3EF9" wp14:editId="4A4F8FCD">
            <wp:extent cx="5574963" cy="626745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5016" cy="627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89D" w:rsidRPr="006E2282" w:rsidRDefault="0055789D" w:rsidP="0055789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55789D" w:rsidRPr="006E2282" w:rsidRDefault="0055789D" w:rsidP="0055789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55789D" w:rsidRPr="006E2282" w:rsidRDefault="0055789D" w:rsidP="0055789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55789D" w:rsidRPr="006E2282" w:rsidRDefault="0055789D" w:rsidP="0055789D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cs-CZ"/>
        </w:rPr>
      </w:pPr>
      <w:bookmarkStart w:id="0" w:name="_GoBack"/>
      <w:bookmarkEnd w:id="0"/>
      <w:r w:rsidRPr="006E228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lastRenderedPageBreak/>
        <w:t xml:space="preserve">Příloha č. 2 </w:t>
      </w:r>
      <w:r w:rsidRPr="006E228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cs-CZ"/>
        </w:rPr>
        <w:t xml:space="preserve">k obecně závazné vyhlášce č. </w:t>
      </w:r>
      <w:r w:rsidR="0033309D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cs-CZ"/>
        </w:rPr>
        <w:t>1</w:t>
      </w:r>
      <w:r w:rsidRPr="0033309D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/201</w:t>
      </w:r>
      <w:r w:rsidR="00F145AB" w:rsidRPr="0033309D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6</w:t>
      </w:r>
      <w:r w:rsidRPr="006E228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cs-CZ"/>
        </w:rPr>
        <w:t xml:space="preserve">, kterou se vydává požární řád </w:t>
      </w:r>
    </w:p>
    <w:p w:rsidR="0055789D" w:rsidRPr="006E2282" w:rsidRDefault="0055789D" w:rsidP="0055789D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E228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55789D" w:rsidRPr="006E2282" w:rsidRDefault="0055789D" w:rsidP="0055789D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55789D" w:rsidRPr="006E2282" w:rsidRDefault="0055789D" w:rsidP="0055789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6E2282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Požární technika a věcné prostředky požární ochrany</w:t>
      </w:r>
    </w:p>
    <w:p w:rsidR="0055789D" w:rsidRPr="006E2282" w:rsidRDefault="0055789D" w:rsidP="0055789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F105A" w:rsidRPr="002F105A" w:rsidTr="00C82597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05A" w:rsidRPr="002F105A" w:rsidRDefault="002F105A" w:rsidP="00C82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  <w:p w:rsidR="0055789D" w:rsidRPr="002F105A" w:rsidRDefault="002F105A" w:rsidP="00C82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2F105A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Název JPO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89D" w:rsidRPr="002F105A" w:rsidRDefault="0055789D" w:rsidP="00C82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F10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Ka</w:t>
            </w:r>
            <w:r w:rsidR="002F105A" w:rsidRPr="002F10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tegorie JPO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89D" w:rsidRPr="002F105A" w:rsidRDefault="0055789D" w:rsidP="00C82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:rsidR="0055789D" w:rsidRPr="002F105A" w:rsidRDefault="0055789D" w:rsidP="00C82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F105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  <w:r w:rsidRPr="002F10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89D" w:rsidRPr="002F105A" w:rsidRDefault="0055789D" w:rsidP="00C825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2F10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</w:tr>
      <w:tr w:rsidR="002F105A" w:rsidRPr="002F105A" w:rsidTr="00C82597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05A" w:rsidRDefault="002F105A" w:rsidP="002F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D02A25" w:rsidRDefault="00D02A25" w:rsidP="002F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D02A25" w:rsidRDefault="00D02A25" w:rsidP="002F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D02A25" w:rsidRDefault="00D02A25" w:rsidP="002F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55789D" w:rsidRPr="002F105A" w:rsidRDefault="002F105A" w:rsidP="002F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F105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Žandov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89D" w:rsidRPr="002F105A" w:rsidRDefault="00D02A25" w:rsidP="002F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89D" w:rsidRDefault="008A3075" w:rsidP="00C825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Automobil Š </w:t>
            </w:r>
            <w:r w:rsidR="002F105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706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, RTMPCAS 25</w:t>
            </w:r>
          </w:p>
          <w:p w:rsidR="002F105A" w:rsidRDefault="008A3075" w:rsidP="00C825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Automobil AVIA </w:t>
            </w:r>
            <w:r w:rsidR="002F105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30</w:t>
            </w:r>
          </w:p>
          <w:p w:rsidR="008A3075" w:rsidRDefault="008A3075" w:rsidP="00C825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Automobil CAS 25K LIAZ</w:t>
            </w:r>
          </w:p>
          <w:p w:rsidR="008A3075" w:rsidRDefault="008A3075" w:rsidP="008A30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Nafukovací člun BUSCH Scat 410+</w:t>
            </w:r>
          </w:p>
          <w:p w:rsidR="008A3075" w:rsidRDefault="008A3075" w:rsidP="008A30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lodní motor</w:t>
            </w:r>
          </w:p>
          <w:p w:rsidR="008A3075" w:rsidRDefault="008A3075" w:rsidP="008A30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Kalové čerpadlo EMPH 80W</w:t>
            </w:r>
          </w:p>
          <w:p w:rsidR="008A3075" w:rsidRDefault="008A3075" w:rsidP="008A30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Plovoucí čerpadlo PPCA 800 S</w:t>
            </w:r>
          </w:p>
          <w:p w:rsidR="008A3075" w:rsidRDefault="008A3075" w:rsidP="008A30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Elektrocentrála HERON</w:t>
            </w:r>
          </w:p>
          <w:p w:rsidR="008A3075" w:rsidRDefault="008A3075" w:rsidP="008A30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Rozbrušovací pila</w:t>
            </w:r>
          </w:p>
          <w:p w:rsidR="00D02A25" w:rsidRPr="002F105A" w:rsidRDefault="00D02A25" w:rsidP="008A30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Sada hydraulického vyprošťovacího zařízení LUKAS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89D" w:rsidRDefault="002F105A" w:rsidP="002F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  <w:p w:rsidR="002F105A" w:rsidRDefault="002F105A" w:rsidP="002F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  <w:p w:rsidR="002F105A" w:rsidRDefault="002F105A" w:rsidP="002F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  <w:p w:rsidR="008A3075" w:rsidRDefault="008A3075" w:rsidP="002F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8A3075" w:rsidRDefault="008A3075" w:rsidP="002F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  <w:p w:rsidR="008A3075" w:rsidRDefault="008A3075" w:rsidP="002F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  <w:p w:rsidR="008A3075" w:rsidRDefault="008A3075" w:rsidP="002F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  <w:p w:rsidR="008A3075" w:rsidRDefault="008A3075" w:rsidP="002F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  <w:p w:rsidR="00D02A25" w:rsidRDefault="00D02A25" w:rsidP="002F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  <w:p w:rsidR="00D02A25" w:rsidRDefault="00D02A25" w:rsidP="002F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D02A25" w:rsidRPr="002F105A" w:rsidRDefault="00D02A25" w:rsidP="002F10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</w:tr>
    </w:tbl>
    <w:p w:rsidR="0055789D" w:rsidRPr="006E2282" w:rsidRDefault="0055789D" w:rsidP="005578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55789D" w:rsidRPr="006E2282" w:rsidRDefault="0055789D" w:rsidP="005578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55789D" w:rsidRPr="006E2282" w:rsidRDefault="0055789D" w:rsidP="0055789D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55789D" w:rsidRPr="006E2282" w:rsidRDefault="0055789D" w:rsidP="0055789D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sectPr w:rsidR="0055789D" w:rsidRPr="006E2282" w:rsidSect="00A47B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951" w:rsidRDefault="004B3951" w:rsidP="0055789D">
      <w:pPr>
        <w:spacing w:after="0" w:line="240" w:lineRule="auto"/>
      </w:pPr>
      <w:r>
        <w:separator/>
      </w:r>
    </w:p>
  </w:endnote>
  <w:endnote w:type="continuationSeparator" w:id="0">
    <w:p w:rsidR="004B3951" w:rsidRDefault="004B3951" w:rsidP="0055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951" w:rsidRDefault="004B3951" w:rsidP="0055789D">
      <w:pPr>
        <w:spacing w:after="0" w:line="240" w:lineRule="auto"/>
      </w:pPr>
      <w:r>
        <w:separator/>
      </w:r>
    </w:p>
  </w:footnote>
  <w:footnote w:type="continuationSeparator" w:id="0">
    <w:p w:rsidR="004B3951" w:rsidRDefault="004B3951" w:rsidP="0055789D">
      <w:pPr>
        <w:spacing w:after="0" w:line="240" w:lineRule="auto"/>
      </w:pPr>
      <w:r>
        <w:continuationSeparator/>
      </w:r>
    </w:p>
  </w:footnote>
  <w:footnote w:id="1">
    <w:p w:rsidR="00C82597" w:rsidRPr="001D5105" w:rsidRDefault="00C82597" w:rsidP="00181909">
      <w:pPr>
        <w:pStyle w:val="Textpoznpodarou"/>
        <w:ind w:left="284" w:hanging="284"/>
        <w:jc w:val="both"/>
        <w:rPr>
          <w:rFonts w:ascii="Arial" w:hAnsi="Arial"/>
        </w:rPr>
      </w:pPr>
      <w:r w:rsidRPr="0046216E">
        <w:rPr>
          <w:rStyle w:val="Znakapoznpodarou"/>
          <w:rFonts w:ascii="Arial" w:hAnsi="Arial" w:cs="Arial"/>
        </w:rPr>
        <w:footnoteRef/>
      </w:r>
      <w:r w:rsidRPr="0046216E">
        <w:rPr>
          <w:rFonts w:ascii="Arial" w:hAnsi="Arial" w:cs="Arial"/>
          <w:vertAlign w:val="superscript"/>
        </w:rPr>
        <w:t>)</w:t>
      </w:r>
      <w:r w:rsidRPr="0046216E">
        <w:rPr>
          <w:rFonts w:ascii="Arial" w:hAnsi="Arial" w:cs="Arial"/>
        </w:rPr>
        <w:t xml:space="preserve"> </w:t>
      </w:r>
      <w:r w:rsidRPr="001D5105">
        <w:rPr>
          <w:rFonts w:ascii="Arial" w:hAnsi="Arial"/>
        </w:rPr>
        <w:t xml:space="preserve">Nařízení Libereckého kraje č. 6/2002, kterým se stanoví podmínky k zabezpečení požární ochrany při akcích, kterých se zúčastňuje větší počet osob, ve znění </w:t>
      </w:r>
      <w:r w:rsidR="0046216E" w:rsidRPr="001D5105">
        <w:rPr>
          <w:rFonts w:ascii="Arial" w:hAnsi="Arial"/>
        </w:rPr>
        <w:t>pozdějších předpisů</w:t>
      </w:r>
      <w:r w:rsidRPr="001D5105">
        <w:rPr>
          <w:rFonts w:ascii="Arial" w:hAnsi="Arial"/>
        </w:rPr>
        <w:t>.</w:t>
      </w:r>
    </w:p>
  </w:footnote>
  <w:footnote w:id="2">
    <w:p w:rsidR="00C82597" w:rsidRPr="002E56B5" w:rsidRDefault="00C82597" w:rsidP="0055789D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>
        <w:rPr>
          <w:rFonts w:ascii="Arial" w:hAnsi="Arial"/>
          <w:color w:val="17365D"/>
          <w:vertAlign w:val="superscript"/>
        </w:rPr>
        <w:t>)</w:t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  <w:r>
        <w:rPr>
          <w:rFonts w:ascii="Arial" w:hAnsi="Arial"/>
        </w:rPr>
        <w:t>.</w:t>
      </w:r>
    </w:p>
  </w:footnote>
  <w:footnote w:id="3">
    <w:p w:rsidR="00C82597" w:rsidRPr="002E56B5" w:rsidRDefault="00C82597" w:rsidP="00181909">
      <w:pPr>
        <w:pStyle w:val="Textpoznpodarou"/>
        <w:ind w:left="284" w:hanging="284"/>
        <w:jc w:val="both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N</w:t>
      </w:r>
      <w:r w:rsidRPr="002E56B5">
        <w:rPr>
          <w:rFonts w:ascii="Arial" w:hAnsi="Arial"/>
        </w:rPr>
        <w:t xml:space="preserve">ařízení </w:t>
      </w:r>
      <w:r>
        <w:rPr>
          <w:rFonts w:ascii="Arial" w:hAnsi="Arial"/>
        </w:rPr>
        <w:t xml:space="preserve">Libereckého </w:t>
      </w:r>
      <w:r w:rsidRPr="002E56B5">
        <w:rPr>
          <w:rFonts w:ascii="Arial" w:hAnsi="Arial"/>
        </w:rPr>
        <w:t>kraje č</w:t>
      </w:r>
      <w:r>
        <w:rPr>
          <w:rFonts w:ascii="Arial" w:hAnsi="Arial"/>
        </w:rPr>
        <w:t>. 3/2002</w:t>
      </w:r>
      <w:r w:rsidRPr="002E56B5">
        <w:rPr>
          <w:rFonts w:ascii="Arial" w:hAnsi="Arial"/>
        </w:rPr>
        <w:t xml:space="preserve"> </w:t>
      </w:r>
      <w:r w:rsidRPr="00E23298">
        <w:rPr>
          <w:rFonts w:ascii="Arial" w:hAnsi="Arial"/>
        </w:rPr>
        <w:t>kterým se stanoví podmínky k zabezpečení zdrojů vody k</w:t>
      </w:r>
      <w:r>
        <w:rPr>
          <w:rFonts w:ascii="Arial" w:hAnsi="Arial"/>
        </w:rPr>
        <w:t> </w:t>
      </w:r>
      <w:r w:rsidRPr="00E23298">
        <w:rPr>
          <w:rFonts w:ascii="Arial" w:hAnsi="Arial"/>
        </w:rPr>
        <w:t>hašení požárů</w:t>
      </w:r>
      <w:r>
        <w:rPr>
          <w:rFonts w:ascii="Arial" w:hAnsi="Arial"/>
        </w:rPr>
        <w:t>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0B50"/>
    <w:multiLevelType w:val="hybridMultilevel"/>
    <w:tmpl w:val="72DA7F5A"/>
    <w:lvl w:ilvl="0" w:tplc="5EBA6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4E41"/>
    <w:multiLevelType w:val="hybridMultilevel"/>
    <w:tmpl w:val="BFDA9E02"/>
    <w:lvl w:ilvl="0" w:tplc="5EECF8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1425A"/>
    <w:multiLevelType w:val="hybridMultilevel"/>
    <w:tmpl w:val="8F5654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D4F66"/>
    <w:multiLevelType w:val="hybridMultilevel"/>
    <w:tmpl w:val="6FF8D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206E2"/>
    <w:multiLevelType w:val="hybridMultilevel"/>
    <w:tmpl w:val="092E8DB8"/>
    <w:lvl w:ilvl="0" w:tplc="47DAC68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D2D81"/>
    <w:multiLevelType w:val="hybridMultilevel"/>
    <w:tmpl w:val="C9380F8C"/>
    <w:lvl w:ilvl="0" w:tplc="AC16677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33AD5"/>
    <w:multiLevelType w:val="hybridMultilevel"/>
    <w:tmpl w:val="C4FEEA48"/>
    <w:lvl w:ilvl="0" w:tplc="DEE46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5"/>
  </w:num>
  <w:num w:numId="5">
    <w:abstractNumId w:val="7"/>
  </w:num>
  <w:num w:numId="6">
    <w:abstractNumId w:val="9"/>
  </w:num>
  <w:num w:numId="7">
    <w:abstractNumId w:val="8"/>
  </w:num>
  <w:num w:numId="8">
    <w:abstractNumId w:val="12"/>
  </w:num>
  <w:num w:numId="9">
    <w:abstractNumId w:val="5"/>
  </w:num>
  <w:num w:numId="10">
    <w:abstractNumId w:val="10"/>
  </w:num>
  <w:num w:numId="11">
    <w:abstractNumId w:val="14"/>
  </w:num>
  <w:num w:numId="12">
    <w:abstractNumId w:val="11"/>
  </w:num>
  <w:num w:numId="13">
    <w:abstractNumId w:val="2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9D"/>
    <w:rsid w:val="00120C48"/>
    <w:rsid w:val="00140D4A"/>
    <w:rsid w:val="00180C79"/>
    <w:rsid w:val="00181909"/>
    <w:rsid w:val="001B5F1A"/>
    <w:rsid w:val="001D5105"/>
    <w:rsid w:val="002C78CE"/>
    <w:rsid w:val="002F105A"/>
    <w:rsid w:val="0033309D"/>
    <w:rsid w:val="003B0BF1"/>
    <w:rsid w:val="00444A07"/>
    <w:rsid w:val="0046216E"/>
    <w:rsid w:val="004B3951"/>
    <w:rsid w:val="004F226C"/>
    <w:rsid w:val="0055789D"/>
    <w:rsid w:val="00650A5C"/>
    <w:rsid w:val="006512C3"/>
    <w:rsid w:val="006F1CD7"/>
    <w:rsid w:val="0071655D"/>
    <w:rsid w:val="007C7B11"/>
    <w:rsid w:val="008070C1"/>
    <w:rsid w:val="00843F76"/>
    <w:rsid w:val="008701C9"/>
    <w:rsid w:val="008A3075"/>
    <w:rsid w:val="009B251B"/>
    <w:rsid w:val="009B7DC4"/>
    <w:rsid w:val="009D7816"/>
    <w:rsid w:val="009F4F41"/>
    <w:rsid w:val="009F6B71"/>
    <w:rsid w:val="00A274B8"/>
    <w:rsid w:val="00A33EF1"/>
    <w:rsid w:val="00A47B6D"/>
    <w:rsid w:val="00C82597"/>
    <w:rsid w:val="00C85AA2"/>
    <w:rsid w:val="00C932E6"/>
    <w:rsid w:val="00C9443D"/>
    <w:rsid w:val="00CC288C"/>
    <w:rsid w:val="00D02A25"/>
    <w:rsid w:val="00D84588"/>
    <w:rsid w:val="00E31CF9"/>
    <w:rsid w:val="00F145AB"/>
    <w:rsid w:val="00F86A36"/>
    <w:rsid w:val="00FD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A2522-9564-4A14-ADAA-63EBE0CA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78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89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89D"/>
    <w:rPr>
      <w:sz w:val="20"/>
      <w:szCs w:val="20"/>
    </w:rPr>
  </w:style>
  <w:style w:type="character" w:styleId="Znakapoznpodarou">
    <w:name w:val="footnote reference"/>
    <w:semiHidden/>
    <w:rsid w:val="0055789D"/>
    <w:rPr>
      <w:vertAlign w:val="superscript"/>
    </w:rPr>
  </w:style>
  <w:style w:type="paragraph" w:customStyle="1" w:styleId="Default">
    <w:name w:val="Default"/>
    <w:rsid w:val="005578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57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7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AAC12-137C-402B-994B-3AC14591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Martin Krátký</cp:lastModifiedBy>
  <cp:revision>2</cp:revision>
  <dcterms:created xsi:type="dcterms:W3CDTF">2024-01-24T16:04:00Z</dcterms:created>
  <dcterms:modified xsi:type="dcterms:W3CDTF">2024-01-24T16:04:00Z</dcterms:modified>
</cp:coreProperties>
</file>