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131D" w14:textId="77777777" w:rsidR="00405EDC" w:rsidRDefault="00405EDC" w:rsidP="00405EDC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EEC2AC2" w14:textId="77777777" w:rsidR="00405EDC" w:rsidRPr="00747C49" w:rsidRDefault="00405EDC" w:rsidP="00405EDC">
      <w:pPr>
        <w:jc w:val="center"/>
        <w:rPr>
          <w:b/>
        </w:rPr>
      </w:pPr>
      <w:r w:rsidRPr="00747C49">
        <w:rPr>
          <w:b/>
        </w:rPr>
        <w:t>Příloha č. 1</w:t>
      </w:r>
    </w:p>
    <w:p w14:paraId="25312B9F" w14:textId="77777777" w:rsidR="00405EDC" w:rsidRPr="00747C49" w:rsidRDefault="00405EDC" w:rsidP="00405EDC">
      <w:pPr>
        <w:jc w:val="center"/>
        <w:rPr>
          <w:b/>
        </w:rPr>
      </w:pPr>
      <w:r w:rsidRPr="00747C49">
        <w:rPr>
          <w:b/>
        </w:rPr>
        <w:t>k obecně závazné vyhlášce</w:t>
      </w:r>
    </w:p>
    <w:p w14:paraId="6A632FC0" w14:textId="77777777" w:rsidR="00405EDC" w:rsidRPr="00747C49" w:rsidRDefault="00405EDC" w:rsidP="00405EDC">
      <w:pPr>
        <w:jc w:val="center"/>
        <w:rPr>
          <w:b/>
        </w:rPr>
      </w:pPr>
      <w:r w:rsidRPr="00747C49">
        <w:rPr>
          <w:b/>
        </w:rPr>
        <w:t>o místním poplatku za užívání veřejného prostranství</w:t>
      </w:r>
    </w:p>
    <w:p w14:paraId="7A2BD368" w14:textId="77777777" w:rsidR="00405EDC" w:rsidRPr="00747C49" w:rsidRDefault="00405EDC" w:rsidP="00405EDC">
      <w:pPr>
        <w:jc w:val="both"/>
        <w:rPr>
          <w:b/>
        </w:rPr>
      </w:pPr>
    </w:p>
    <w:p w14:paraId="7E5A23E1" w14:textId="77777777" w:rsidR="00405EDC" w:rsidRPr="00747C49" w:rsidRDefault="00405EDC" w:rsidP="00405EDC">
      <w:pPr>
        <w:jc w:val="both"/>
        <w:rPr>
          <w:b/>
        </w:rPr>
      </w:pPr>
    </w:p>
    <w:p w14:paraId="631F6C8B" w14:textId="77777777" w:rsidR="00405EDC" w:rsidRPr="00747C49" w:rsidRDefault="00405EDC" w:rsidP="00405EDC">
      <w:pPr>
        <w:jc w:val="both"/>
      </w:pPr>
      <w:r w:rsidRPr="00747C49">
        <w:t>Veřejná prostranství, při jejichž užívání se vybírá místní poplatek:</w:t>
      </w:r>
    </w:p>
    <w:p w14:paraId="4793E970" w14:textId="77777777" w:rsidR="00405EDC" w:rsidRPr="00747C49" w:rsidRDefault="00405EDC" w:rsidP="00405EDC">
      <w:pPr>
        <w:jc w:val="both"/>
      </w:pPr>
    </w:p>
    <w:p w14:paraId="106F3878" w14:textId="77777777" w:rsidR="00405EDC" w:rsidRPr="00747C49" w:rsidRDefault="00405EDC" w:rsidP="00405E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dočasné stavby a zařízení pro poskytování prodeje a služeb:</w:t>
      </w:r>
    </w:p>
    <w:p w14:paraId="15D611B6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735, 736 a 737,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Bendlák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>)</w:t>
      </w:r>
    </w:p>
    <w:p w14:paraId="50723CD9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pozemek p. č. 787/1 a nezastavěná část pozemku p. č. 718,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(zahrada Dělnického domu)</w:t>
      </w:r>
    </w:p>
    <w:p w14:paraId="0861364E" w14:textId="77777777" w:rsidR="0077760F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769/1 a 1271/2,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(ul. Nádražní)</w:t>
      </w:r>
    </w:p>
    <w:p w14:paraId="4995207B" w14:textId="734B7DCA" w:rsidR="00405EDC" w:rsidRPr="00747C49" w:rsidRDefault="0077760F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pozemky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734/4 a 734/6, ostatní plocha,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Zastávka</w:t>
      </w:r>
    </w:p>
    <w:p w14:paraId="790BEBBE" w14:textId="77777777" w:rsidR="00405EDC" w:rsidRPr="00747C49" w:rsidRDefault="00405EDC" w:rsidP="00405EDC">
      <w:pPr>
        <w:jc w:val="both"/>
      </w:pPr>
    </w:p>
    <w:p w14:paraId="595FC8CA" w14:textId="77777777" w:rsidR="00405EDC" w:rsidRPr="00747C49" w:rsidRDefault="00405EDC" w:rsidP="00405E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sportovní a kulturní akce:</w:t>
      </w:r>
    </w:p>
    <w:p w14:paraId="4AA6D575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735, 736 a 737,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Bendlák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>)</w:t>
      </w:r>
    </w:p>
    <w:p w14:paraId="7D57CECE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pozemek p. č. 787/1 a nezastavěná část pozemku p. č. 718,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(zahrada Dělnického domu)</w:t>
      </w:r>
    </w:p>
    <w:p w14:paraId="2CA5A4DB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769/1 a 1271/2, zpevněná plocha, k.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 xml:space="preserve"> Zastávka (ul. Nádražní) </w:t>
      </w:r>
    </w:p>
    <w:p w14:paraId="69B22E50" w14:textId="69DA7359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315/1, 315/15, 315/13, 315/10, 315/12, </w:t>
      </w:r>
      <w:r w:rsidR="00E55970">
        <w:rPr>
          <w:rFonts w:ascii="Times New Roman" w:hAnsi="Times New Roman"/>
          <w:sz w:val="24"/>
          <w:szCs w:val="24"/>
          <w:lang w:eastAsia="cs-CZ"/>
        </w:rPr>
        <w:t>315/18, 315/16, 315/17, 315/14</w:t>
      </w:r>
      <w:r w:rsidR="0077760F">
        <w:rPr>
          <w:rFonts w:ascii="Times New Roman" w:hAnsi="Times New Roman"/>
          <w:sz w:val="24"/>
          <w:szCs w:val="24"/>
          <w:lang w:eastAsia="cs-CZ"/>
        </w:rPr>
        <w:t>, 315/19, 315/20, 315/6, 315/8, 315/2</w:t>
      </w:r>
      <w:r w:rsidR="00E5597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47C49">
        <w:rPr>
          <w:rFonts w:ascii="Times New Roman" w:hAnsi="Times New Roman"/>
          <w:sz w:val="24"/>
          <w:szCs w:val="24"/>
          <w:lang w:eastAsia="cs-CZ"/>
        </w:rPr>
        <w:t xml:space="preserve">sportoviště a rekreační plocha, </w:t>
      </w:r>
      <w:proofErr w:type="spellStart"/>
      <w:r w:rsidRPr="00747C49">
        <w:rPr>
          <w:rFonts w:ascii="Times New Roman" w:hAnsi="Times New Roman"/>
          <w:sz w:val="24"/>
          <w:szCs w:val="24"/>
          <w:lang w:eastAsia="cs-CZ"/>
        </w:rPr>
        <w:t>k.ú</w:t>
      </w:r>
      <w:proofErr w:type="spellEnd"/>
      <w:r w:rsidRPr="00747C49">
        <w:rPr>
          <w:rFonts w:ascii="Times New Roman" w:hAnsi="Times New Roman"/>
          <w:sz w:val="24"/>
          <w:szCs w:val="24"/>
          <w:lang w:eastAsia="cs-CZ"/>
        </w:rPr>
        <w:t>. Zastávka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47C49">
        <w:rPr>
          <w:rFonts w:ascii="Times New Roman" w:hAnsi="Times New Roman"/>
          <w:sz w:val="24"/>
          <w:szCs w:val="24"/>
          <w:lang w:eastAsia="cs-CZ"/>
        </w:rPr>
        <w:t>(areál TJ Čechie Zastávka)</w:t>
      </w:r>
    </w:p>
    <w:p w14:paraId="73A79B36" w14:textId="77777777" w:rsidR="00405EDC" w:rsidRPr="00747C49" w:rsidRDefault="00405EDC" w:rsidP="00405EDC">
      <w:pPr>
        <w:jc w:val="both"/>
      </w:pPr>
    </w:p>
    <w:p w14:paraId="7FFA52E3" w14:textId="77777777" w:rsidR="00405EDC" w:rsidRPr="00747C49" w:rsidRDefault="00405EDC" w:rsidP="00405E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skládky</w:t>
      </w:r>
    </w:p>
    <w:p w14:paraId="414ABA70" w14:textId="77777777" w:rsidR="00405EDC" w:rsidRPr="00747C49" w:rsidRDefault="00405EDC" w:rsidP="00405ED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všechny místní komunikace a chodníky a travnaté plochy podél místních komunikací a chodníků</w:t>
      </w:r>
    </w:p>
    <w:p w14:paraId="6ADF2AC9" w14:textId="77777777" w:rsidR="00405EDC" w:rsidRPr="00EA36A1" w:rsidRDefault="00405EDC" w:rsidP="00405EDC">
      <w:pPr>
        <w:pStyle w:val="Odstavecseseznamem"/>
        <w:spacing w:after="0" w:line="240" w:lineRule="auto"/>
        <w:ind w:left="1080"/>
        <w:rPr>
          <w:sz w:val="24"/>
          <w:lang w:eastAsia="cs-CZ"/>
        </w:rPr>
      </w:pPr>
    </w:p>
    <w:p w14:paraId="40AE1C6A" w14:textId="2E002FCE" w:rsidR="00F93CFB" w:rsidRPr="00842589" w:rsidRDefault="00F93CFB" w:rsidP="00842589">
      <w:pPr>
        <w:pStyle w:val="ParagraphUnnumbered"/>
        <w:jc w:val="center"/>
        <w:rPr>
          <w:rFonts w:ascii="Times New Roman" w:hAnsi="Times New Roman"/>
          <w:szCs w:val="24"/>
        </w:rPr>
      </w:pPr>
    </w:p>
    <w:sectPr w:rsidR="00F93CFB" w:rsidRPr="00842589" w:rsidSect="00AA739A">
      <w:headerReference w:type="default" r:id="rId7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3866" w14:textId="77777777" w:rsidR="007934EE" w:rsidRDefault="007934EE">
      <w:r>
        <w:separator/>
      </w:r>
    </w:p>
  </w:endnote>
  <w:endnote w:type="continuationSeparator" w:id="0">
    <w:p w14:paraId="610ED014" w14:textId="77777777" w:rsidR="007934EE" w:rsidRDefault="0079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CE77" w14:textId="77777777" w:rsidR="007934EE" w:rsidRDefault="007934EE">
      <w:r>
        <w:separator/>
      </w:r>
    </w:p>
  </w:footnote>
  <w:footnote w:type="continuationSeparator" w:id="0">
    <w:p w14:paraId="2C26B304" w14:textId="77777777" w:rsidR="007934EE" w:rsidRDefault="0079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D5E8" w14:textId="3751841A" w:rsidR="00AA739A" w:rsidRDefault="00405EDC">
    <w:pPr>
      <w:pStyle w:val="Zhlav"/>
    </w:pPr>
    <w:r>
      <w:rPr>
        <w:noProof/>
      </w:rPr>
      <w:drawing>
        <wp:inline distT="0" distB="0" distL="0" distR="0" wp14:anchorId="68EE110F" wp14:editId="5197602D">
          <wp:extent cx="5762625" cy="790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74C9"/>
    <w:multiLevelType w:val="hybridMultilevel"/>
    <w:tmpl w:val="60807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9D2"/>
    <w:multiLevelType w:val="hybridMultilevel"/>
    <w:tmpl w:val="ACDCF8A2"/>
    <w:lvl w:ilvl="0" w:tplc="507E48D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2834642">
    <w:abstractNumId w:val="0"/>
  </w:num>
  <w:num w:numId="2" w16cid:durableId="107520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17467F"/>
    <w:rsid w:val="00177853"/>
    <w:rsid w:val="001A7353"/>
    <w:rsid w:val="003B2039"/>
    <w:rsid w:val="0040433F"/>
    <w:rsid w:val="00405EDC"/>
    <w:rsid w:val="004E182A"/>
    <w:rsid w:val="005034C9"/>
    <w:rsid w:val="005D67FD"/>
    <w:rsid w:val="0077760F"/>
    <w:rsid w:val="007934EE"/>
    <w:rsid w:val="00842589"/>
    <w:rsid w:val="00930E6A"/>
    <w:rsid w:val="009E077A"/>
    <w:rsid w:val="00AA739A"/>
    <w:rsid w:val="00AE65B5"/>
    <w:rsid w:val="00AF32EB"/>
    <w:rsid w:val="00B24B57"/>
    <w:rsid w:val="00C30083"/>
    <w:rsid w:val="00E55970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9A09"/>
  <w15:docId w15:val="{18825C9F-3D2F-4923-98C9-6486308C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05ED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rsid w:val="00405EDC"/>
    <w:rPr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05E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Jan Pospíšil</cp:lastModifiedBy>
  <cp:revision>4</cp:revision>
  <cp:lastPrinted>2022-02-17T05:29:00Z</cp:lastPrinted>
  <dcterms:created xsi:type="dcterms:W3CDTF">2022-10-31T09:03:00Z</dcterms:created>
  <dcterms:modified xsi:type="dcterms:W3CDTF">2022-11-03T11:55:00Z</dcterms:modified>
</cp:coreProperties>
</file>