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6B1" w14:textId="3DAE6D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6BD2">
        <w:rPr>
          <w:rFonts w:ascii="Arial" w:hAnsi="Arial" w:cs="Arial"/>
          <w:b/>
        </w:rPr>
        <w:t>HRUŠKY</w:t>
      </w:r>
    </w:p>
    <w:p w14:paraId="4243B9C1" w14:textId="5F23E5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6BD2">
        <w:rPr>
          <w:rFonts w:ascii="Arial" w:hAnsi="Arial" w:cs="Arial"/>
          <w:b/>
        </w:rPr>
        <w:t>Hrušky</w:t>
      </w:r>
    </w:p>
    <w:p w14:paraId="01EC5E68" w14:textId="77777777" w:rsidR="00B97B83" w:rsidRDefault="00B97B8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0CB7EF" w14:textId="63EE6EBB" w:rsidR="0024722A" w:rsidRPr="00B97B83" w:rsidRDefault="00D51D24" w:rsidP="00B97B83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97B83">
        <w:rPr>
          <w:rFonts w:ascii="Arial" w:hAnsi="Arial" w:cs="Arial"/>
          <w:b/>
        </w:rPr>
        <w:t xml:space="preserve">Obecně závazná vyhláška obce </w:t>
      </w:r>
      <w:r w:rsidR="00E36BD2" w:rsidRPr="00B97B83">
        <w:rPr>
          <w:rFonts w:ascii="Arial" w:hAnsi="Arial" w:cs="Arial"/>
          <w:b/>
        </w:rPr>
        <w:t>Hrušky</w:t>
      </w: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97B8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97B8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97B83">
        <w:rPr>
          <w:rFonts w:ascii="Arial" w:hAnsi="Arial" w:cs="Arial"/>
          <w:b/>
          <w:color w:val="000000"/>
          <w:szCs w:val="24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53752262" w:rsidR="0024722A" w:rsidRPr="0000245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36BD2">
        <w:rPr>
          <w:rFonts w:ascii="Arial" w:hAnsi="Arial" w:cs="Arial"/>
          <w:sz w:val="22"/>
          <w:szCs w:val="22"/>
        </w:rPr>
        <w:t>Hrušky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01C41">
        <w:rPr>
          <w:rFonts w:ascii="Arial" w:hAnsi="Arial" w:cs="Arial"/>
          <w:sz w:val="22"/>
          <w:szCs w:val="22"/>
        </w:rPr>
        <w:t xml:space="preserve"> </w:t>
      </w:r>
      <w:r w:rsidR="0013210F">
        <w:rPr>
          <w:rFonts w:ascii="Arial" w:hAnsi="Arial" w:cs="Arial"/>
          <w:sz w:val="22"/>
          <w:szCs w:val="22"/>
        </w:rPr>
        <w:t>12.</w:t>
      </w:r>
      <w:r w:rsidR="00511256">
        <w:rPr>
          <w:rFonts w:ascii="Arial" w:hAnsi="Arial" w:cs="Arial"/>
          <w:sz w:val="22"/>
          <w:szCs w:val="22"/>
        </w:rPr>
        <w:t>prosince 2</w:t>
      </w:r>
      <w:r w:rsidR="00B01C41">
        <w:rPr>
          <w:rFonts w:ascii="Arial" w:hAnsi="Arial" w:cs="Arial"/>
          <w:sz w:val="22"/>
          <w:szCs w:val="22"/>
        </w:rPr>
        <w:t>02</w:t>
      </w:r>
      <w:r w:rsidR="005307C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3210F">
        <w:rPr>
          <w:rFonts w:ascii="Arial" w:hAnsi="Arial" w:cs="Arial"/>
          <w:sz w:val="22"/>
          <w:szCs w:val="22"/>
        </w:rPr>
        <w:t>8</w:t>
      </w:r>
      <w:r w:rsidR="00C54978">
        <w:rPr>
          <w:rFonts w:ascii="Arial" w:hAnsi="Arial" w:cs="Arial"/>
          <w:sz w:val="22"/>
          <w:szCs w:val="22"/>
        </w:rPr>
        <w:t>/</w:t>
      </w:r>
      <w:r w:rsidR="0013210F">
        <w:rPr>
          <w:rFonts w:ascii="Arial" w:hAnsi="Arial" w:cs="Arial"/>
          <w:sz w:val="22"/>
          <w:szCs w:val="22"/>
        </w:rPr>
        <w:t>17</w:t>
      </w:r>
      <w:r w:rsidR="00C54978">
        <w:rPr>
          <w:rFonts w:ascii="Arial" w:hAnsi="Arial" w:cs="Arial"/>
          <w:sz w:val="22"/>
          <w:szCs w:val="22"/>
        </w:rPr>
        <w:t>/</w:t>
      </w:r>
      <w:r w:rsidR="005307CD">
        <w:rPr>
          <w:rFonts w:ascii="Arial" w:hAnsi="Arial" w:cs="Arial"/>
          <w:sz w:val="22"/>
          <w:szCs w:val="22"/>
        </w:rPr>
        <w:t>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472B7">
        <w:rPr>
          <w:rFonts w:ascii="Arial" w:hAnsi="Arial" w:cs="Arial"/>
          <w:sz w:val="22"/>
          <w:szCs w:val="22"/>
        </w:rPr>
        <w:t xml:space="preserve">, </w:t>
      </w:r>
      <w:r w:rsidR="006472B7" w:rsidRPr="0000245F">
        <w:rPr>
          <w:rFonts w:ascii="Arial" w:hAnsi="Arial" w:cs="Arial"/>
          <w:sz w:val="22"/>
          <w:szCs w:val="22"/>
        </w:rPr>
        <w:t>ve znění pozdějších předpisů</w:t>
      </w:r>
      <w:r w:rsidR="0024722A" w:rsidRPr="0000245F">
        <w:rPr>
          <w:rFonts w:ascii="Arial" w:hAnsi="Arial" w:cs="Arial"/>
          <w:sz w:val="22"/>
          <w:szCs w:val="22"/>
        </w:rPr>
        <w:t xml:space="preserve"> (dále jen „zákon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písm. h) zákona</w:t>
      </w:r>
      <w:r w:rsidR="00D51D24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č.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128/2000 Sb.,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o obcích (obecní zřízení</w:t>
      </w:r>
      <w:r w:rsidR="00244C59" w:rsidRPr="0000245F">
        <w:rPr>
          <w:rFonts w:ascii="Arial" w:hAnsi="Arial" w:cs="Arial"/>
          <w:sz w:val="22"/>
          <w:szCs w:val="22"/>
        </w:rPr>
        <w:t>), ve znění pozdějších předpisů</w:t>
      </w:r>
      <w:r w:rsidR="00E8031C" w:rsidRPr="0000245F">
        <w:rPr>
          <w:rFonts w:ascii="Arial" w:hAnsi="Arial" w:cs="Arial"/>
          <w:sz w:val="22"/>
          <w:szCs w:val="22"/>
        </w:rPr>
        <w:t>,</w:t>
      </w:r>
      <w:r w:rsidR="0024722A" w:rsidRPr="0000245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0245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0245F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00245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00245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Pr="0000245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78E2A6DE" w:rsidR="00031731" w:rsidRPr="0000245F" w:rsidRDefault="0024722A" w:rsidP="00301F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0245F">
        <w:rPr>
          <w:rFonts w:ascii="Arial" w:hAnsi="Arial" w:cs="Arial"/>
          <w:sz w:val="22"/>
          <w:szCs w:val="22"/>
        </w:rPr>
        <w:t xml:space="preserve">obecní systém </w:t>
      </w:r>
      <w:r w:rsidR="00BD2B1D" w:rsidRPr="0000245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0245F">
        <w:rPr>
          <w:rFonts w:ascii="Arial" w:hAnsi="Arial" w:cs="Arial"/>
          <w:sz w:val="22"/>
          <w:szCs w:val="22"/>
        </w:rPr>
        <w:t xml:space="preserve"> </w:t>
      </w:r>
      <w:r w:rsidR="00E36BD2" w:rsidRPr="0000245F">
        <w:rPr>
          <w:rFonts w:ascii="Arial" w:hAnsi="Arial" w:cs="Arial"/>
          <w:sz w:val="22"/>
          <w:szCs w:val="22"/>
        </w:rPr>
        <w:t>Hrušky.</w:t>
      </w:r>
    </w:p>
    <w:p w14:paraId="387F79C6" w14:textId="77777777" w:rsidR="00EB486C" w:rsidRPr="0000245F" w:rsidRDefault="00EB486C" w:rsidP="00301F2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6F7980" w14:textId="7D910B0B" w:rsidR="006B58B2" w:rsidRPr="0000245F" w:rsidRDefault="00EB486C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0245F">
        <w:rPr>
          <w:rFonts w:ascii="Arial" w:hAnsi="Arial" w:cs="Arial"/>
          <w:sz w:val="22"/>
          <w:szCs w:val="22"/>
        </w:rPr>
        <w:t>zákonem o odpadech</w:t>
      </w:r>
      <w:r w:rsidRPr="0000245F">
        <w:rPr>
          <w:rFonts w:ascii="Arial" w:hAnsi="Arial" w:cs="Arial"/>
          <w:sz w:val="22"/>
          <w:szCs w:val="22"/>
        </w:rPr>
        <w:t xml:space="preserve"> a </w:t>
      </w:r>
      <w:r w:rsidR="00320CF7" w:rsidRPr="0000245F">
        <w:rPr>
          <w:rFonts w:ascii="Arial" w:hAnsi="Arial" w:cs="Arial"/>
          <w:sz w:val="22"/>
          <w:szCs w:val="22"/>
        </w:rPr>
        <w:t xml:space="preserve">touto </w:t>
      </w:r>
      <w:r w:rsidRPr="0000245F">
        <w:rPr>
          <w:rFonts w:ascii="Arial" w:hAnsi="Arial" w:cs="Arial"/>
          <w:sz w:val="22"/>
          <w:szCs w:val="22"/>
        </w:rPr>
        <w:t>vyhláškou</w:t>
      </w:r>
      <w:r w:rsidR="006B58B2" w:rsidRPr="0000245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0245F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00245F" w:rsidRDefault="006B58B2" w:rsidP="00301F2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F4D5A68" w14:textId="7D9E00C0" w:rsidR="00D62F8B" w:rsidRPr="0000245F" w:rsidRDefault="006B58B2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0245F">
        <w:rPr>
          <w:rFonts w:ascii="Arial" w:hAnsi="Arial" w:cs="Arial"/>
          <w:sz w:val="22"/>
          <w:szCs w:val="22"/>
        </w:rPr>
        <w:br/>
      </w:r>
      <w:r w:rsidRPr="0000245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0245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0245F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Pr="0000245F" w:rsidRDefault="00D62F8B" w:rsidP="00301F26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52E7F42" w14:textId="72EF1BDE" w:rsidR="00D62F8B" w:rsidRPr="0000245F" w:rsidRDefault="00D62F8B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Pr="0000245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Pr="0000245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Pr="0000245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Pr="0000245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00245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Osoby předávající k</w:t>
      </w:r>
      <w:r w:rsidR="0024722A" w:rsidRPr="0000245F">
        <w:rPr>
          <w:rFonts w:ascii="Arial" w:hAnsi="Arial" w:cs="Arial"/>
          <w:sz w:val="22"/>
          <w:szCs w:val="22"/>
        </w:rPr>
        <w:t xml:space="preserve">omunální odpad </w:t>
      </w:r>
      <w:r w:rsidRPr="0000245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0245F">
        <w:rPr>
          <w:rFonts w:ascii="Arial" w:hAnsi="Arial" w:cs="Arial"/>
          <w:sz w:val="22"/>
          <w:szCs w:val="22"/>
        </w:rPr>
        <w:t>od</w:t>
      </w:r>
      <w:r w:rsidR="00912D28" w:rsidRPr="0000245F">
        <w:rPr>
          <w:rFonts w:ascii="Arial" w:hAnsi="Arial" w:cs="Arial"/>
          <w:sz w:val="22"/>
          <w:szCs w:val="22"/>
        </w:rPr>
        <w:t xml:space="preserve">děleně soustřeďovat </w:t>
      </w:r>
      <w:r w:rsidRPr="0000245F">
        <w:rPr>
          <w:rFonts w:ascii="Arial" w:hAnsi="Arial" w:cs="Arial"/>
          <w:sz w:val="22"/>
          <w:szCs w:val="22"/>
        </w:rPr>
        <w:t xml:space="preserve">následující </w:t>
      </w:r>
      <w:r w:rsidR="009B77CC" w:rsidRPr="0000245F">
        <w:rPr>
          <w:rFonts w:ascii="Arial" w:hAnsi="Arial" w:cs="Arial"/>
          <w:sz w:val="22"/>
          <w:szCs w:val="22"/>
        </w:rPr>
        <w:t>složky</w:t>
      </w:r>
      <w:r w:rsidR="0024722A" w:rsidRPr="0000245F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00245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4872BAA5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Biologick</w:t>
      </w:r>
      <w:r w:rsidR="001476FD" w:rsidRPr="0000245F">
        <w:rPr>
          <w:rFonts w:ascii="Arial" w:hAnsi="Arial" w:cs="Arial"/>
          <w:bCs/>
          <w:i/>
        </w:rPr>
        <w:t>é</w:t>
      </w:r>
      <w:r w:rsidRPr="0000245F">
        <w:rPr>
          <w:rFonts w:ascii="Arial" w:hAnsi="Arial" w:cs="Arial"/>
          <w:bCs/>
          <w:i/>
        </w:rPr>
        <w:t xml:space="preserve"> odpady</w:t>
      </w:r>
      <w:r w:rsidR="00301F26" w:rsidRPr="0000245F">
        <w:rPr>
          <w:rFonts w:ascii="Arial" w:hAnsi="Arial" w:cs="Arial"/>
          <w:bCs/>
          <w:i/>
        </w:rPr>
        <w:t xml:space="preserve"> rostlinného původu</w:t>
      </w:r>
      <w:r w:rsidRPr="0000245F">
        <w:rPr>
          <w:rFonts w:ascii="Arial" w:hAnsi="Arial" w:cs="Arial"/>
          <w:bCs/>
          <w:i/>
        </w:rPr>
        <w:t>,</w:t>
      </w:r>
    </w:p>
    <w:p w14:paraId="017393E0" w14:textId="77777777" w:rsidR="009B77CC" w:rsidRPr="0000245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Papír,</w:t>
      </w:r>
    </w:p>
    <w:p w14:paraId="6FFDA3C2" w14:textId="77777777" w:rsidR="00301F26" w:rsidRPr="0000245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Plasty</w:t>
      </w:r>
      <w:r w:rsidR="00301F26" w:rsidRPr="0000245F">
        <w:rPr>
          <w:rFonts w:ascii="Arial" w:hAnsi="Arial" w:cs="Arial"/>
          <w:bCs/>
          <w:i/>
        </w:rPr>
        <w:t>,</w:t>
      </w:r>
    </w:p>
    <w:p w14:paraId="49FCB25F" w14:textId="0555216D" w:rsidR="009B77CC" w:rsidRPr="0000245F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PET lahv</w:t>
      </w:r>
      <w:r w:rsidR="00301F26" w:rsidRPr="0000245F">
        <w:rPr>
          <w:rFonts w:ascii="Arial" w:hAnsi="Arial" w:cs="Arial"/>
          <w:bCs/>
          <w:i/>
        </w:rPr>
        <w:t>e</w:t>
      </w:r>
      <w:r w:rsidR="009B77CC" w:rsidRPr="0000245F">
        <w:rPr>
          <w:rFonts w:ascii="Arial" w:hAnsi="Arial" w:cs="Arial"/>
          <w:bCs/>
          <w:i/>
        </w:rPr>
        <w:t>,</w:t>
      </w:r>
    </w:p>
    <w:p w14:paraId="66A568BD" w14:textId="200B3497" w:rsidR="00CC653B" w:rsidRPr="0000245F" w:rsidRDefault="00CC65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Nápojové kartony,</w:t>
      </w:r>
    </w:p>
    <w:p w14:paraId="7E53B09D" w14:textId="3DA5A9C1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Sklo</w:t>
      </w:r>
      <w:r w:rsidR="00301F26" w:rsidRPr="0000245F">
        <w:rPr>
          <w:rFonts w:ascii="Arial" w:hAnsi="Arial" w:cs="Arial"/>
          <w:bCs/>
          <w:i/>
        </w:rPr>
        <w:t xml:space="preserve"> čiré</w:t>
      </w:r>
      <w:r w:rsidRPr="0000245F">
        <w:rPr>
          <w:rFonts w:ascii="Arial" w:hAnsi="Arial" w:cs="Arial"/>
          <w:bCs/>
          <w:i/>
        </w:rPr>
        <w:t>,</w:t>
      </w:r>
    </w:p>
    <w:p w14:paraId="4A58405D" w14:textId="4CD4B570" w:rsidR="00301F26" w:rsidRPr="0000245F" w:rsidRDefault="00301F2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Sklo barevné,</w:t>
      </w:r>
    </w:p>
    <w:p w14:paraId="6BAB74FD" w14:textId="77777777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Kovy,</w:t>
      </w:r>
    </w:p>
    <w:p w14:paraId="2BB3F4CA" w14:textId="77777777" w:rsidR="0024722A" w:rsidRPr="0000245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00245F">
        <w:rPr>
          <w:rFonts w:ascii="Arial" w:hAnsi="Arial" w:cs="Arial"/>
          <w:bCs/>
          <w:i/>
          <w:sz w:val="22"/>
          <w:szCs w:val="22"/>
        </w:rPr>
        <w:t>,</w:t>
      </w:r>
    </w:p>
    <w:p w14:paraId="31C2ABFF" w14:textId="77777777" w:rsidR="00053446" w:rsidRPr="0000245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00245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44D1B79" w14:textId="77777777" w:rsidR="00053446" w:rsidRPr="0000245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167C26AA" w:rsidR="00E66B2E" w:rsidRPr="0000245F" w:rsidRDefault="006F432E" w:rsidP="00E36B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Textil</w:t>
      </w:r>
      <w:r w:rsidR="00301F26" w:rsidRPr="0000245F">
        <w:rPr>
          <w:rFonts w:ascii="Arial" w:hAnsi="Arial" w:cs="Arial"/>
          <w:i/>
          <w:iCs/>
          <w:sz w:val="22"/>
          <w:szCs w:val="22"/>
        </w:rPr>
        <w:t>,</w:t>
      </w:r>
      <w:r w:rsidRPr="0000245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BCD2FE" w14:textId="33E40D38" w:rsidR="00A342C0" w:rsidRPr="0000245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01F26" w:rsidRPr="0000245F">
        <w:rPr>
          <w:rFonts w:ascii="Arial" w:hAnsi="Arial" w:cs="Arial"/>
          <w:i/>
          <w:iCs/>
          <w:sz w:val="22"/>
          <w:szCs w:val="22"/>
        </w:rPr>
        <w:t>.</w:t>
      </w:r>
    </w:p>
    <w:p w14:paraId="707F8CDC" w14:textId="77777777" w:rsidR="007909DA" w:rsidRPr="0000245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6387D414" w:rsidR="00262D62" w:rsidRPr="0000245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Směsný</w:t>
      </w:r>
      <w:r w:rsidR="00FB36A3" w:rsidRPr="0000245F">
        <w:rPr>
          <w:rFonts w:ascii="Arial" w:hAnsi="Arial" w:cs="Arial"/>
          <w:sz w:val="22"/>
          <w:szCs w:val="22"/>
        </w:rPr>
        <w:t xml:space="preserve">m </w:t>
      </w:r>
      <w:r w:rsidR="00795009" w:rsidRPr="0000245F">
        <w:rPr>
          <w:rFonts w:ascii="Arial" w:hAnsi="Arial" w:cs="Arial"/>
          <w:sz w:val="22"/>
          <w:szCs w:val="22"/>
        </w:rPr>
        <w:t>komunální</w:t>
      </w:r>
      <w:r w:rsidR="00FB36A3" w:rsidRPr="0000245F">
        <w:rPr>
          <w:rFonts w:ascii="Arial" w:hAnsi="Arial" w:cs="Arial"/>
          <w:sz w:val="22"/>
          <w:szCs w:val="22"/>
        </w:rPr>
        <w:t>m</w:t>
      </w:r>
      <w:r w:rsidR="00795009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odpad</w:t>
      </w:r>
      <w:r w:rsidR="00FB36A3" w:rsidRPr="0000245F">
        <w:rPr>
          <w:rFonts w:ascii="Arial" w:hAnsi="Arial" w:cs="Arial"/>
          <w:sz w:val="22"/>
          <w:szCs w:val="22"/>
        </w:rPr>
        <w:t>em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FB36A3" w:rsidRPr="0000245F">
        <w:rPr>
          <w:rFonts w:ascii="Arial" w:hAnsi="Arial" w:cs="Arial"/>
          <w:sz w:val="22"/>
          <w:szCs w:val="22"/>
        </w:rPr>
        <w:t>se rozumí</w:t>
      </w:r>
      <w:r w:rsidRPr="0000245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0245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0245F">
        <w:rPr>
          <w:rFonts w:ascii="Arial" w:hAnsi="Arial" w:cs="Arial"/>
          <w:sz w:val="22"/>
          <w:szCs w:val="22"/>
        </w:rPr>
        <w:t>po</w:t>
      </w:r>
      <w:r w:rsidR="00FB6AE5" w:rsidRPr="0000245F">
        <w:rPr>
          <w:rFonts w:ascii="Arial" w:hAnsi="Arial" w:cs="Arial"/>
          <w:sz w:val="22"/>
          <w:szCs w:val="22"/>
        </w:rPr>
        <w:t xml:space="preserve">dle </w:t>
      </w:r>
      <w:r w:rsidRPr="0000245F">
        <w:rPr>
          <w:rFonts w:ascii="Arial" w:hAnsi="Arial" w:cs="Arial"/>
          <w:sz w:val="22"/>
          <w:szCs w:val="22"/>
        </w:rPr>
        <w:t>odst</w:t>
      </w:r>
      <w:r w:rsidR="00FB36A3" w:rsidRPr="0000245F">
        <w:rPr>
          <w:rFonts w:ascii="Arial" w:hAnsi="Arial" w:cs="Arial"/>
          <w:sz w:val="22"/>
          <w:szCs w:val="22"/>
        </w:rPr>
        <w:t>avce</w:t>
      </w:r>
      <w:r w:rsidRPr="0000245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0245F">
        <w:rPr>
          <w:rFonts w:ascii="Arial" w:hAnsi="Arial" w:cs="Arial"/>
          <w:sz w:val="22"/>
          <w:szCs w:val="22"/>
        </w:rPr>
        <w:t>, d), e)</w:t>
      </w:r>
      <w:r w:rsidR="002C442F" w:rsidRPr="0000245F">
        <w:rPr>
          <w:rFonts w:ascii="Arial" w:hAnsi="Arial" w:cs="Arial"/>
          <w:sz w:val="22"/>
          <w:szCs w:val="22"/>
        </w:rPr>
        <w:t>,</w:t>
      </w:r>
      <w:r w:rsidR="00745703" w:rsidRPr="0000245F">
        <w:rPr>
          <w:rFonts w:ascii="Arial" w:hAnsi="Arial" w:cs="Arial"/>
          <w:sz w:val="22"/>
          <w:szCs w:val="22"/>
        </w:rPr>
        <w:t xml:space="preserve"> f)</w:t>
      </w:r>
      <w:r w:rsidR="00D226C7" w:rsidRPr="0000245F">
        <w:rPr>
          <w:rFonts w:ascii="Arial" w:hAnsi="Arial" w:cs="Arial"/>
          <w:sz w:val="22"/>
          <w:szCs w:val="22"/>
        </w:rPr>
        <w:t>,</w:t>
      </w:r>
      <w:r w:rsidR="00AC2295" w:rsidRPr="0000245F">
        <w:rPr>
          <w:rFonts w:ascii="Arial" w:hAnsi="Arial" w:cs="Arial"/>
          <w:sz w:val="22"/>
          <w:szCs w:val="22"/>
        </w:rPr>
        <w:t xml:space="preserve"> </w:t>
      </w:r>
      <w:r w:rsidR="002C442F" w:rsidRPr="0000245F">
        <w:rPr>
          <w:rFonts w:ascii="Arial" w:hAnsi="Arial" w:cs="Arial"/>
          <w:sz w:val="22"/>
          <w:szCs w:val="22"/>
        </w:rPr>
        <w:t>g</w:t>
      </w:r>
      <w:r w:rsidR="00547890" w:rsidRPr="0000245F">
        <w:rPr>
          <w:rFonts w:ascii="Arial" w:hAnsi="Arial" w:cs="Arial"/>
          <w:sz w:val="22"/>
          <w:szCs w:val="22"/>
        </w:rPr>
        <w:t>)</w:t>
      </w:r>
      <w:r w:rsidR="00A342C0" w:rsidRPr="0000245F">
        <w:rPr>
          <w:rFonts w:ascii="Arial" w:hAnsi="Arial" w:cs="Arial"/>
          <w:sz w:val="22"/>
          <w:szCs w:val="22"/>
        </w:rPr>
        <w:t>,</w:t>
      </w:r>
      <w:r w:rsidR="006F432E" w:rsidRPr="0000245F">
        <w:rPr>
          <w:rFonts w:ascii="Arial" w:hAnsi="Arial" w:cs="Arial"/>
          <w:sz w:val="22"/>
          <w:szCs w:val="22"/>
        </w:rPr>
        <w:t xml:space="preserve"> h</w:t>
      </w:r>
      <w:r w:rsidR="00D226C7" w:rsidRPr="0000245F">
        <w:rPr>
          <w:rFonts w:ascii="Arial" w:hAnsi="Arial" w:cs="Arial"/>
          <w:sz w:val="22"/>
          <w:szCs w:val="22"/>
        </w:rPr>
        <w:t>)</w:t>
      </w:r>
      <w:r w:rsidR="00301F26" w:rsidRPr="0000245F">
        <w:rPr>
          <w:rFonts w:ascii="Arial" w:hAnsi="Arial" w:cs="Arial"/>
          <w:sz w:val="22"/>
          <w:szCs w:val="22"/>
        </w:rPr>
        <w:t xml:space="preserve">, </w:t>
      </w:r>
      <w:r w:rsidR="006F432E" w:rsidRPr="0000245F">
        <w:rPr>
          <w:rFonts w:ascii="Arial" w:hAnsi="Arial" w:cs="Arial"/>
          <w:sz w:val="22"/>
          <w:szCs w:val="22"/>
        </w:rPr>
        <w:t>i</w:t>
      </w:r>
      <w:r w:rsidR="00A342C0" w:rsidRPr="0000245F">
        <w:rPr>
          <w:rFonts w:ascii="Arial" w:hAnsi="Arial" w:cs="Arial"/>
          <w:sz w:val="22"/>
          <w:szCs w:val="22"/>
        </w:rPr>
        <w:t>)</w:t>
      </w:r>
      <w:r w:rsidR="00301F26" w:rsidRPr="0000245F">
        <w:rPr>
          <w:rFonts w:ascii="Arial" w:hAnsi="Arial" w:cs="Arial"/>
          <w:sz w:val="22"/>
          <w:szCs w:val="22"/>
        </w:rPr>
        <w:t>, j)</w:t>
      </w:r>
      <w:r w:rsidR="009D5061" w:rsidRPr="0000245F">
        <w:rPr>
          <w:rFonts w:ascii="Arial" w:hAnsi="Arial" w:cs="Arial"/>
          <w:sz w:val="22"/>
          <w:szCs w:val="22"/>
        </w:rPr>
        <w:t xml:space="preserve">, </w:t>
      </w:r>
      <w:r w:rsidR="00301F26" w:rsidRPr="0000245F">
        <w:rPr>
          <w:rFonts w:ascii="Arial" w:hAnsi="Arial" w:cs="Arial"/>
          <w:sz w:val="22"/>
          <w:szCs w:val="22"/>
        </w:rPr>
        <w:t>k)</w:t>
      </w:r>
      <w:r w:rsidR="009D5061" w:rsidRPr="0000245F">
        <w:rPr>
          <w:rFonts w:ascii="Arial" w:hAnsi="Arial" w:cs="Arial"/>
          <w:sz w:val="22"/>
          <w:szCs w:val="22"/>
        </w:rPr>
        <w:t xml:space="preserve"> a l)</w:t>
      </w:r>
      <w:r w:rsidRPr="0000245F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00245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0CF8172" w:rsidR="00262D62" w:rsidRPr="0000245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4A7C9974" w14:textId="77777777" w:rsidR="00262D62" w:rsidRPr="0000245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00245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00245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Pr="0000245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553430" w14:textId="5CD03228" w:rsidR="004D5F7C" w:rsidRPr="0000245F" w:rsidRDefault="0017608F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Papír, plasty</w:t>
      </w:r>
      <w:r w:rsidR="00301F26" w:rsidRPr="0000245F">
        <w:rPr>
          <w:rFonts w:ascii="Arial" w:hAnsi="Arial" w:cs="Arial"/>
          <w:sz w:val="22"/>
          <w:szCs w:val="22"/>
        </w:rPr>
        <w:t>, PET lahve</w:t>
      </w:r>
      <w:r w:rsidRPr="0000245F">
        <w:rPr>
          <w:rFonts w:ascii="Arial" w:hAnsi="Arial" w:cs="Arial"/>
          <w:sz w:val="22"/>
          <w:szCs w:val="22"/>
        </w:rPr>
        <w:t>,</w:t>
      </w:r>
      <w:r w:rsidR="000C6CF1" w:rsidRPr="0000245F">
        <w:rPr>
          <w:rFonts w:ascii="Arial" w:hAnsi="Arial" w:cs="Arial"/>
          <w:sz w:val="22"/>
          <w:szCs w:val="22"/>
        </w:rPr>
        <w:t xml:space="preserve"> nápojové kartony,</w:t>
      </w:r>
      <w:r w:rsidRPr="0000245F">
        <w:rPr>
          <w:rFonts w:ascii="Arial" w:hAnsi="Arial" w:cs="Arial"/>
          <w:sz w:val="22"/>
          <w:szCs w:val="22"/>
        </w:rPr>
        <w:t xml:space="preserve"> sklo</w:t>
      </w:r>
      <w:r w:rsidR="00301F26" w:rsidRPr="0000245F">
        <w:rPr>
          <w:rFonts w:ascii="Arial" w:hAnsi="Arial" w:cs="Arial"/>
          <w:sz w:val="22"/>
          <w:szCs w:val="22"/>
        </w:rPr>
        <w:t xml:space="preserve"> barevné a čiré</w:t>
      </w:r>
      <w:r w:rsidRPr="0000245F">
        <w:rPr>
          <w:rFonts w:ascii="Arial" w:hAnsi="Arial" w:cs="Arial"/>
          <w:sz w:val="22"/>
          <w:szCs w:val="22"/>
        </w:rPr>
        <w:t>, kovy</w:t>
      </w:r>
      <w:r w:rsidR="00E5725E" w:rsidRPr="0000245F">
        <w:rPr>
          <w:rFonts w:ascii="Arial" w:hAnsi="Arial" w:cs="Arial"/>
          <w:sz w:val="22"/>
          <w:szCs w:val="22"/>
        </w:rPr>
        <w:t>, biologické odpady</w:t>
      </w:r>
      <w:r w:rsidR="00301F26" w:rsidRPr="0000245F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00245F">
        <w:rPr>
          <w:rFonts w:ascii="Arial" w:hAnsi="Arial" w:cs="Arial"/>
          <w:sz w:val="22"/>
          <w:szCs w:val="22"/>
        </w:rPr>
        <w:t>, jedlé oleje a tuky</w:t>
      </w:r>
      <w:r w:rsidR="009D5C19" w:rsidRPr="0000245F">
        <w:rPr>
          <w:rFonts w:ascii="Arial" w:hAnsi="Arial" w:cs="Arial"/>
          <w:sz w:val="22"/>
          <w:szCs w:val="22"/>
        </w:rPr>
        <w:t>, textil</w:t>
      </w:r>
      <w:r w:rsidR="00181515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se soustřeďují</w:t>
      </w:r>
      <w:r w:rsidR="0024722A" w:rsidRPr="0000245F">
        <w:rPr>
          <w:rFonts w:ascii="Arial" w:hAnsi="Arial" w:cs="Arial"/>
          <w:sz w:val="22"/>
          <w:szCs w:val="22"/>
        </w:rPr>
        <w:t xml:space="preserve"> do </w:t>
      </w:r>
      <w:r w:rsidR="005F0210" w:rsidRPr="0000245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0245F">
        <w:rPr>
          <w:rFonts w:ascii="Arial" w:hAnsi="Arial" w:cs="Arial"/>
          <w:sz w:val="22"/>
          <w:szCs w:val="22"/>
        </w:rPr>
        <w:t>, kterými jsou</w:t>
      </w:r>
      <w:r w:rsidR="00CC653B" w:rsidRPr="0000245F">
        <w:rPr>
          <w:rFonts w:ascii="Arial" w:hAnsi="Arial" w:cs="Arial"/>
          <w:sz w:val="22"/>
          <w:szCs w:val="22"/>
        </w:rPr>
        <w:t xml:space="preserve"> popelnice,</w:t>
      </w:r>
      <w:r w:rsidR="005F0210" w:rsidRPr="0000245F">
        <w:rPr>
          <w:rFonts w:ascii="Arial" w:hAnsi="Arial" w:cs="Arial"/>
          <w:sz w:val="22"/>
          <w:szCs w:val="22"/>
        </w:rPr>
        <w:t xml:space="preserve"> </w:t>
      </w:r>
      <w:r w:rsidR="005F0210" w:rsidRPr="0000245F">
        <w:rPr>
          <w:rFonts w:ascii="Arial" w:hAnsi="Arial" w:cs="Arial"/>
          <w:iCs/>
          <w:sz w:val="22"/>
          <w:szCs w:val="22"/>
        </w:rPr>
        <w:t>velkoobjemové kontejnery</w:t>
      </w:r>
      <w:r w:rsidR="00CC653B" w:rsidRPr="0000245F">
        <w:rPr>
          <w:rFonts w:ascii="Arial" w:hAnsi="Arial" w:cs="Arial"/>
          <w:iCs/>
          <w:sz w:val="22"/>
          <w:szCs w:val="22"/>
        </w:rPr>
        <w:t>, podzemní kontejnery, zvonové kontejnery, plastové pytle</w:t>
      </w:r>
      <w:r w:rsidR="00E36BD2" w:rsidRPr="0000245F">
        <w:rPr>
          <w:rFonts w:ascii="Arial" w:hAnsi="Arial" w:cs="Arial"/>
          <w:iCs/>
          <w:sz w:val="22"/>
          <w:szCs w:val="22"/>
        </w:rPr>
        <w:t>.</w:t>
      </w:r>
    </w:p>
    <w:p w14:paraId="4651F5E2" w14:textId="77777777" w:rsidR="004D5F7C" w:rsidRPr="0000245F" w:rsidRDefault="004D5F7C" w:rsidP="004D5F7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93A956A" w14:textId="5A376764" w:rsidR="007D4EED" w:rsidRPr="0000245F" w:rsidRDefault="004D5F7C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Jednotlivá místa, na kterých jsou umístěny zvláštní sběrné nádoby, jsou uvedeny a blíže specifikovány v „Seznamu stanovišť umístění sběrných nádob a kontejnerů v obci Hrušky“, který je zv</w:t>
      </w:r>
      <w:r w:rsidR="00301F26" w:rsidRPr="0000245F">
        <w:rPr>
          <w:rFonts w:ascii="Arial" w:hAnsi="Arial" w:cs="Arial"/>
          <w:sz w:val="22"/>
          <w:szCs w:val="22"/>
        </w:rPr>
        <w:t>e</w:t>
      </w:r>
      <w:r w:rsidRPr="0000245F">
        <w:rPr>
          <w:rFonts w:ascii="Arial" w:hAnsi="Arial" w:cs="Arial"/>
          <w:sz w:val="22"/>
          <w:szCs w:val="22"/>
        </w:rPr>
        <w:t xml:space="preserve">řejněn na webových stránkách obce Hrušky </w:t>
      </w:r>
      <w:hyperlink r:id="rId8" w:history="1">
        <w:r w:rsidRPr="0000245F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www.obechrusky.cz</w:t>
        </w:r>
      </w:hyperlink>
      <w:r w:rsidRPr="0000245F">
        <w:rPr>
          <w:rFonts w:ascii="Arial" w:hAnsi="Arial" w:cs="Arial"/>
          <w:sz w:val="22"/>
          <w:szCs w:val="22"/>
        </w:rPr>
        <w:t>, sekce Úřad</w:t>
      </w:r>
      <w:r w:rsidR="005202F8" w:rsidRPr="0000245F">
        <w:rPr>
          <w:rFonts w:ascii="Arial" w:hAnsi="Arial" w:cs="Arial"/>
          <w:sz w:val="22"/>
          <w:szCs w:val="22"/>
        </w:rPr>
        <w:t xml:space="preserve"> </w:t>
      </w:r>
      <w:r w:rsidR="00F321EB" w:rsidRPr="0000245F">
        <w:rPr>
          <w:rFonts w:ascii="Arial" w:hAnsi="Arial" w:cs="Arial"/>
          <w:sz w:val="22"/>
          <w:szCs w:val="22"/>
        </w:rPr>
        <w:t>–</w:t>
      </w:r>
      <w:r w:rsidR="005202F8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odpadové</w:t>
      </w:r>
      <w:r w:rsidR="00F321EB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hospodářství ( </w:t>
      </w:r>
      <w:hyperlink r:id="rId9" w:history="1">
        <w:r w:rsidRPr="0000245F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https://mapy.cz/s/bufuzuhuze</w:t>
        </w:r>
      </w:hyperlink>
      <w:r w:rsidRPr="0000245F">
        <w:rPr>
          <w:rFonts w:ascii="Arial" w:hAnsi="Arial" w:cs="Arial"/>
          <w:sz w:val="22"/>
          <w:szCs w:val="22"/>
        </w:rPr>
        <w:t xml:space="preserve"> ).</w:t>
      </w:r>
      <w:r w:rsidR="00CC653B" w:rsidRPr="0000245F">
        <w:rPr>
          <w:rFonts w:ascii="Arial" w:hAnsi="Arial" w:cs="Arial"/>
          <w:sz w:val="22"/>
          <w:szCs w:val="22"/>
        </w:rPr>
        <w:t xml:space="preserve"> PET lahve (průhledný pytel) a nápojové kartony (červený pytel) se svážejí od jednotlivých nemovitostí dle harmonogramu svozu uvedeného na webových stránkách obce.</w:t>
      </w:r>
    </w:p>
    <w:p w14:paraId="5A43029A" w14:textId="77777777" w:rsidR="007D4EED" w:rsidRPr="0000245F" w:rsidRDefault="007D4EED" w:rsidP="007D4EED">
      <w:pPr>
        <w:pStyle w:val="NormlnIMP"/>
        <w:ind w:left="360"/>
        <w:rPr>
          <w:rFonts w:ascii="Arial" w:hAnsi="Arial" w:cs="Arial"/>
          <w:sz w:val="22"/>
          <w:szCs w:val="22"/>
        </w:rPr>
      </w:pPr>
    </w:p>
    <w:p w14:paraId="7AF3E09C" w14:textId="77777777" w:rsidR="007D4EED" w:rsidRPr="0000245F" w:rsidRDefault="007D4EED" w:rsidP="007D4E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FCA8E5" w14:textId="77777777" w:rsidR="007D4EED" w:rsidRPr="0000245F" w:rsidRDefault="007D4EED" w:rsidP="007D4E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CBDFAE" w14:textId="19931514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 xml:space="preserve">Papír 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</w:t>
      </w:r>
      <w:r w:rsidR="00AB298F" w:rsidRPr="0000245F">
        <w:rPr>
          <w:rFonts w:ascii="Arial" w:hAnsi="Arial" w:cs="Arial"/>
        </w:rPr>
        <w:t>kontejner</w:t>
      </w:r>
      <w:r w:rsidR="00CC653B" w:rsidRPr="0000245F">
        <w:rPr>
          <w:rFonts w:ascii="Arial" w:hAnsi="Arial" w:cs="Arial"/>
        </w:rPr>
        <w:t>,</w:t>
      </w:r>
      <w:r w:rsidR="00AB298F" w:rsidRPr="0000245F">
        <w:rPr>
          <w:rFonts w:ascii="Arial" w:hAnsi="Arial" w:cs="Arial"/>
        </w:rPr>
        <w:t xml:space="preserve"> nápis </w:t>
      </w:r>
      <w:r w:rsidR="00CC653B" w:rsidRPr="0000245F">
        <w:rPr>
          <w:rFonts w:ascii="Arial" w:hAnsi="Arial" w:cs="Arial"/>
        </w:rPr>
        <w:t>„P</w:t>
      </w:r>
      <w:r w:rsidR="00AB298F" w:rsidRPr="0000245F">
        <w:rPr>
          <w:rFonts w:ascii="Arial" w:hAnsi="Arial" w:cs="Arial"/>
        </w:rPr>
        <w:t>apír</w:t>
      </w:r>
      <w:r w:rsidR="00CC653B" w:rsidRPr="0000245F">
        <w:rPr>
          <w:rFonts w:ascii="Arial" w:hAnsi="Arial" w:cs="Arial"/>
        </w:rPr>
        <w:t>“,</w:t>
      </w:r>
    </w:p>
    <w:p w14:paraId="60C5BD92" w14:textId="2719E735" w:rsidR="00AB298F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Plasty</w:t>
      </w:r>
      <w:r w:rsidR="00AB298F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</w:t>
      </w:r>
      <w:r w:rsidR="00AB298F" w:rsidRPr="0000245F">
        <w:rPr>
          <w:rFonts w:ascii="Arial" w:hAnsi="Arial" w:cs="Arial"/>
        </w:rPr>
        <w:t>kontejner</w:t>
      </w:r>
      <w:r w:rsidR="00CC653B" w:rsidRPr="0000245F">
        <w:rPr>
          <w:rFonts w:ascii="Arial" w:hAnsi="Arial" w:cs="Arial"/>
        </w:rPr>
        <w:t xml:space="preserve">, </w:t>
      </w:r>
      <w:r w:rsidR="00AB298F" w:rsidRPr="0000245F">
        <w:rPr>
          <w:rFonts w:ascii="Arial" w:hAnsi="Arial" w:cs="Arial"/>
        </w:rPr>
        <w:t>nápi</w:t>
      </w:r>
      <w:r w:rsidR="00CC653B" w:rsidRPr="0000245F">
        <w:rPr>
          <w:rFonts w:ascii="Arial" w:hAnsi="Arial" w:cs="Arial"/>
        </w:rPr>
        <w:t>s</w:t>
      </w:r>
      <w:r w:rsidR="00AB298F" w:rsidRPr="0000245F">
        <w:rPr>
          <w:rFonts w:ascii="Arial" w:hAnsi="Arial" w:cs="Arial"/>
        </w:rPr>
        <w:t xml:space="preserve"> </w:t>
      </w:r>
      <w:r w:rsidR="00CC653B" w:rsidRPr="0000245F">
        <w:rPr>
          <w:rFonts w:ascii="Arial" w:hAnsi="Arial" w:cs="Arial"/>
        </w:rPr>
        <w:t>„P</w:t>
      </w:r>
      <w:r w:rsidR="00AB298F" w:rsidRPr="0000245F">
        <w:rPr>
          <w:rFonts w:ascii="Arial" w:hAnsi="Arial" w:cs="Arial"/>
        </w:rPr>
        <w:t>last</w:t>
      </w:r>
      <w:r w:rsidR="00CC653B" w:rsidRPr="0000245F">
        <w:rPr>
          <w:rFonts w:ascii="Arial" w:hAnsi="Arial" w:cs="Arial"/>
        </w:rPr>
        <w:t>“,</w:t>
      </w:r>
    </w:p>
    <w:p w14:paraId="4CCD6996" w14:textId="109D2805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Sklo čiré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kontejner a zvon, </w:t>
      </w:r>
      <w:r w:rsidRPr="0000245F">
        <w:rPr>
          <w:rFonts w:ascii="Arial" w:hAnsi="Arial" w:cs="Arial"/>
        </w:rPr>
        <w:t>barva bílá</w:t>
      </w:r>
      <w:r w:rsidR="00CC653B" w:rsidRPr="0000245F">
        <w:rPr>
          <w:rFonts w:ascii="Arial" w:hAnsi="Arial" w:cs="Arial"/>
        </w:rPr>
        <w:t>, nápis „Sklo čiré“,</w:t>
      </w:r>
    </w:p>
    <w:p w14:paraId="7F5889F6" w14:textId="1F81B86D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Sklo barevné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kontejner a zvon, </w:t>
      </w:r>
      <w:r w:rsidRPr="0000245F">
        <w:rPr>
          <w:rFonts w:ascii="Arial" w:hAnsi="Arial" w:cs="Arial"/>
        </w:rPr>
        <w:t>barva zelená</w:t>
      </w:r>
      <w:r w:rsidR="00CC653B" w:rsidRPr="0000245F">
        <w:rPr>
          <w:rFonts w:ascii="Arial" w:hAnsi="Arial" w:cs="Arial"/>
        </w:rPr>
        <w:t>, nápis „Sklo barevné“,</w:t>
      </w:r>
    </w:p>
    <w:p w14:paraId="02B1A6D8" w14:textId="50FB1F3A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Kovy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  <w:t>velkoobjemový kontejner</w:t>
      </w:r>
      <w:r w:rsidR="00CC653B" w:rsidRPr="0000245F">
        <w:rPr>
          <w:rFonts w:ascii="Arial" w:hAnsi="Arial" w:cs="Arial"/>
        </w:rPr>
        <w:t>, nápis „</w:t>
      </w:r>
      <w:r w:rsidRPr="0000245F">
        <w:rPr>
          <w:rFonts w:ascii="Arial" w:hAnsi="Arial" w:cs="Arial"/>
        </w:rPr>
        <w:t>K</w:t>
      </w:r>
      <w:r w:rsidR="00CC653B" w:rsidRPr="0000245F">
        <w:rPr>
          <w:rFonts w:ascii="Arial" w:hAnsi="Arial" w:cs="Arial"/>
        </w:rPr>
        <w:t>ovy“,</w:t>
      </w:r>
    </w:p>
    <w:p w14:paraId="745A6556" w14:textId="6214318B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Jedlé oleje a tuky</w:t>
      </w:r>
      <w:r w:rsidR="00CC653B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>popelnice</w:t>
      </w:r>
      <w:r w:rsidR="00CC653B" w:rsidRPr="0000245F">
        <w:rPr>
          <w:rFonts w:ascii="Arial" w:hAnsi="Arial" w:cs="Arial"/>
        </w:rPr>
        <w:t>,</w:t>
      </w:r>
      <w:r w:rsidR="00AB298F" w:rsidRPr="0000245F">
        <w:rPr>
          <w:rFonts w:ascii="Arial" w:hAnsi="Arial" w:cs="Arial"/>
        </w:rPr>
        <w:t xml:space="preserve"> barva zelená</w:t>
      </w:r>
      <w:r w:rsidR="00CC653B" w:rsidRPr="0000245F">
        <w:rPr>
          <w:rFonts w:ascii="Arial" w:hAnsi="Arial" w:cs="Arial"/>
        </w:rPr>
        <w:t>, nápise „Jedlé oleje“,</w:t>
      </w:r>
    </w:p>
    <w:p w14:paraId="4AEE8F47" w14:textId="59F9AE3E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Textil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  <w:t>velkoobjemový kontejner</w:t>
      </w:r>
      <w:r w:rsidR="00CC653B" w:rsidRPr="0000245F">
        <w:rPr>
          <w:rFonts w:ascii="Arial" w:hAnsi="Arial" w:cs="Arial"/>
        </w:rPr>
        <w:t xml:space="preserve">, barva bílá, </w:t>
      </w:r>
      <w:r w:rsidRPr="0000245F">
        <w:rPr>
          <w:rFonts w:ascii="Arial" w:hAnsi="Arial" w:cs="Arial"/>
        </w:rPr>
        <w:t xml:space="preserve">nápis </w:t>
      </w:r>
      <w:r w:rsidR="00CC653B" w:rsidRPr="0000245F">
        <w:rPr>
          <w:rFonts w:ascii="Arial" w:hAnsi="Arial" w:cs="Arial"/>
        </w:rPr>
        <w:t>„</w:t>
      </w:r>
      <w:r w:rsidRPr="0000245F">
        <w:rPr>
          <w:rFonts w:ascii="Arial" w:hAnsi="Arial" w:cs="Arial"/>
        </w:rPr>
        <w:t>T</w:t>
      </w:r>
      <w:r w:rsidR="00CC653B" w:rsidRPr="0000245F">
        <w:rPr>
          <w:rFonts w:ascii="Arial" w:hAnsi="Arial" w:cs="Arial"/>
        </w:rPr>
        <w:t>extil“,</w:t>
      </w:r>
    </w:p>
    <w:p w14:paraId="07623A72" w14:textId="199FB0A7" w:rsidR="00CC653B" w:rsidRPr="0000245F" w:rsidRDefault="00CC653B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Biologické odpady rostlinného původu – velkoobjemový kontejner, barva modrá, nápis „Bioodpad.</w:t>
      </w:r>
    </w:p>
    <w:p w14:paraId="362C1FA1" w14:textId="33AF6706" w:rsidR="004D5F7C" w:rsidRPr="0000245F" w:rsidRDefault="00F77173" w:rsidP="004D5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0245F">
        <w:rPr>
          <w:rFonts w:ascii="Arial" w:hAnsi="Arial" w:cs="Arial"/>
          <w:sz w:val="22"/>
          <w:szCs w:val="22"/>
        </w:rPr>
        <w:t>é složky komunálních odpadů</w:t>
      </w:r>
      <w:r w:rsidR="00FF60D6" w:rsidRPr="0000245F">
        <w:rPr>
          <w:rFonts w:ascii="Arial" w:hAnsi="Arial" w:cs="Arial"/>
          <w:sz w:val="22"/>
          <w:szCs w:val="22"/>
        </w:rPr>
        <w:t>,</w:t>
      </w:r>
      <w:r w:rsidR="00223F72" w:rsidRPr="0000245F">
        <w:rPr>
          <w:rFonts w:ascii="Arial" w:hAnsi="Arial" w:cs="Arial"/>
          <w:sz w:val="22"/>
          <w:szCs w:val="22"/>
        </w:rPr>
        <w:t xml:space="preserve"> </w:t>
      </w:r>
      <w:r w:rsidR="00A94551" w:rsidRPr="0000245F">
        <w:rPr>
          <w:rFonts w:ascii="Arial" w:hAnsi="Arial" w:cs="Arial"/>
          <w:sz w:val="22"/>
          <w:szCs w:val="22"/>
        </w:rPr>
        <w:t>než</w:t>
      </w:r>
      <w:r w:rsidRPr="0000245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0245F">
        <w:rPr>
          <w:rFonts w:ascii="Arial" w:hAnsi="Arial" w:cs="Arial"/>
          <w:sz w:val="22"/>
          <w:szCs w:val="22"/>
        </w:rPr>
        <w:t>.</w:t>
      </w:r>
    </w:p>
    <w:p w14:paraId="51156FCD" w14:textId="77777777" w:rsidR="005202F8" w:rsidRPr="0000245F" w:rsidRDefault="005202F8" w:rsidP="005202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9BEF31" w14:textId="5F4C3CC1" w:rsidR="009007DD" w:rsidRPr="0000245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00245F" w:rsidRDefault="003A0DB1" w:rsidP="003A0DB1">
      <w:pPr>
        <w:pStyle w:val="Default"/>
        <w:ind w:left="360"/>
        <w:rPr>
          <w:color w:val="auto"/>
        </w:rPr>
      </w:pPr>
    </w:p>
    <w:p w14:paraId="7BF58B73" w14:textId="0C323D91" w:rsidR="003A0DB1" w:rsidRPr="0000245F" w:rsidRDefault="000A0D38" w:rsidP="00253500">
      <w:pPr>
        <w:numPr>
          <w:ilvl w:val="0"/>
          <w:numId w:val="4"/>
        </w:numPr>
        <w:jc w:val="both"/>
      </w:pPr>
      <w:r w:rsidRPr="0000245F">
        <w:rPr>
          <w:rFonts w:ascii="Arial" w:hAnsi="Arial" w:cs="Arial"/>
          <w:sz w:val="22"/>
          <w:szCs w:val="22"/>
        </w:rPr>
        <w:t>Papír, plasty, PET lahve, nápojové kartony, sklo barevné a čiré, kovy, biologické odpady rostlinného původu, jedlé oleje a tuky, textil</w:t>
      </w:r>
      <w:r w:rsidR="00E36BD2" w:rsidRPr="0000245F">
        <w:rPr>
          <w:rFonts w:ascii="Arial" w:hAnsi="Arial" w:cs="Arial"/>
          <w:sz w:val="22"/>
          <w:szCs w:val="22"/>
        </w:rPr>
        <w:t xml:space="preserve"> </w:t>
      </w:r>
      <w:r w:rsidR="00FB298C" w:rsidRPr="0000245F">
        <w:rPr>
          <w:rFonts w:ascii="Arial" w:hAnsi="Arial" w:cs="Arial"/>
          <w:sz w:val="22"/>
          <w:szCs w:val="22"/>
        </w:rPr>
        <w:t xml:space="preserve">lze také odevzdávat ve sběrném </w:t>
      </w:r>
      <w:r w:rsidR="00AA416D" w:rsidRPr="0000245F">
        <w:rPr>
          <w:rFonts w:ascii="Arial" w:hAnsi="Arial" w:cs="Arial"/>
          <w:sz w:val="22"/>
          <w:szCs w:val="22"/>
        </w:rPr>
        <w:t>středisku</w:t>
      </w:r>
      <w:r w:rsidR="00FB298C" w:rsidRPr="0000245F">
        <w:rPr>
          <w:rFonts w:ascii="Arial" w:hAnsi="Arial" w:cs="Arial"/>
          <w:sz w:val="22"/>
          <w:szCs w:val="22"/>
        </w:rPr>
        <w:t>, kter</w:t>
      </w:r>
      <w:r w:rsidR="00AA416D" w:rsidRPr="0000245F">
        <w:rPr>
          <w:rFonts w:ascii="Arial" w:hAnsi="Arial" w:cs="Arial"/>
          <w:sz w:val="22"/>
          <w:szCs w:val="22"/>
        </w:rPr>
        <w:t>é</w:t>
      </w:r>
      <w:r w:rsidR="00FB298C" w:rsidRPr="0000245F">
        <w:rPr>
          <w:rFonts w:ascii="Arial" w:hAnsi="Arial" w:cs="Arial"/>
          <w:sz w:val="22"/>
          <w:szCs w:val="22"/>
        </w:rPr>
        <w:t xml:space="preserve"> je umístěn</w:t>
      </w:r>
      <w:r w:rsidR="00AA416D" w:rsidRPr="0000245F">
        <w:rPr>
          <w:rFonts w:ascii="Arial" w:hAnsi="Arial" w:cs="Arial"/>
          <w:sz w:val="22"/>
          <w:szCs w:val="22"/>
        </w:rPr>
        <w:t>o</w:t>
      </w:r>
      <w:r w:rsidR="00FB298C" w:rsidRPr="0000245F">
        <w:rPr>
          <w:rFonts w:ascii="Arial" w:hAnsi="Arial" w:cs="Arial"/>
          <w:sz w:val="22"/>
          <w:szCs w:val="22"/>
        </w:rPr>
        <w:t xml:space="preserve"> </w:t>
      </w:r>
      <w:r w:rsidR="00E36BD2" w:rsidRPr="0000245F">
        <w:rPr>
          <w:rFonts w:ascii="Arial" w:hAnsi="Arial" w:cs="Arial"/>
          <w:sz w:val="22"/>
          <w:szCs w:val="22"/>
        </w:rPr>
        <w:t>za areálem místní hasičské zbrojnice</w:t>
      </w:r>
      <w:r w:rsidR="007D4EED" w:rsidRPr="0000245F">
        <w:rPr>
          <w:rFonts w:ascii="Arial" w:hAnsi="Arial" w:cs="Arial"/>
          <w:sz w:val="22"/>
          <w:szCs w:val="22"/>
        </w:rPr>
        <w:t xml:space="preserve">, parc. č. </w:t>
      </w:r>
      <w:r w:rsidR="00AD36C4" w:rsidRPr="0000245F">
        <w:rPr>
          <w:rFonts w:ascii="Arial" w:hAnsi="Arial" w:cs="Arial"/>
          <w:sz w:val="22"/>
          <w:szCs w:val="22"/>
        </w:rPr>
        <w:t>729/73, 729/114,729/115</w:t>
      </w:r>
      <w:r w:rsidR="005D1ECD" w:rsidRPr="0000245F">
        <w:rPr>
          <w:rFonts w:ascii="Arial" w:hAnsi="Arial" w:cs="Arial"/>
          <w:sz w:val="22"/>
          <w:szCs w:val="22"/>
        </w:rPr>
        <w:t xml:space="preserve"> (dále jen „sběrné středisko“).</w:t>
      </w:r>
    </w:p>
    <w:p w14:paraId="411EF1A9" w14:textId="77777777" w:rsidR="00E55781" w:rsidRPr="0000245F" w:rsidRDefault="00E55781" w:rsidP="00E55781"/>
    <w:p w14:paraId="4D0DB1D4" w14:textId="77777777" w:rsidR="00E36BD2" w:rsidRPr="0000245F" w:rsidRDefault="00E36BD2" w:rsidP="00E36BD2">
      <w:pPr>
        <w:ind w:left="360"/>
        <w:jc w:val="both"/>
      </w:pPr>
    </w:p>
    <w:p w14:paraId="1D30B85E" w14:textId="77777777" w:rsidR="00E4797B" w:rsidRDefault="00E479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43C5FABB" w:rsidR="0024722A" w:rsidRPr="0000245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0245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467146B2" w:rsidR="0024722A" w:rsidRPr="0000245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82765" w:rsidRPr="0000245F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00245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00245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F20385" w14:textId="13A6CB78" w:rsidR="00C94283" w:rsidRPr="0000245F" w:rsidRDefault="00C94283" w:rsidP="005F57AF">
      <w:pPr>
        <w:pStyle w:val="Odstavecseseznamem"/>
        <w:numPr>
          <w:ilvl w:val="0"/>
          <w:numId w:val="15"/>
        </w:numPr>
        <w:jc w:val="both"/>
      </w:pPr>
      <w:r w:rsidRPr="0000245F">
        <w:rPr>
          <w:rFonts w:ascii="Arial" w:hAnsi="Arial" w:cs="Arial"/>
        </w:rPr>
        <w:t xml:space="preserve">Nebezpečný odpad lze odevzdávat ve sběrném </w:t>
      </w:r>
      <w:r w:rsidR="00AA416D" w:rsidRPr="0000245F">
        <w:rPr>
          <w:rFonts w:ascii="Arial" w:hAnsi="Arial" w:cs="Arial"/>
        </w:rPr>
        <w:t>středisku</w:t>
      </w:r>
      <w:r w:rsidR="005F57AF" w:rsidRPr="0000245F">
        <w:rPr>
          <w:rFonts w:ascii="Arial" w:hAnsi="Arial" w:cs="Arial"/>
        </w:rPr>
        <w:t>.</w:t>
      </w:r>
    </w:p>
    <w:p w14:paraId="0F7DF244" w14:textId="77777777" w:rsidR="00C94283" w:rsidRPr="0000245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Pr="0000245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A11DFF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0245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0245F">
        <w:rPr>
          <w:rFonts w:ascii="Arial" w:hAnsi="Arial" w:cs="Arial"/>
          <w:sz w:val="22"/>
          <w:szCs w:val="22"/>
        </w:rPr>
        <w:t>m</w:t>
      </w:r>
      <w:r w:rsidR="00EA1B4D" w:rsidRPr="0000245F">
        <w:rPr>
          <w:rFonts w:ascii="Arial" w:hAnsi="Arial" w:cs="Arial"/>
          <w:sz w:val="22"/>
          <w:szCs w:val="22"/>
        </w:rPr>
        <w:t xml:space="preserve"> v čl.</w:t>
      </w:r>
      <w:r w:rsidR="00F301DF" w:rsidRPr="0000245F">
        <w:rPr>
          <w:rFonts w:ascii="Arial" w:hAnsi="Arial" w:cs="Arial"/>
          <w:sz w:val="22"/>
          <w:szCs w:val="22"/>
        </w:rPr>
        <w:t xml:space="preserve"> </w:t>
      </w:r>
      <w:r w:rsidR="00EA1B4D" w:rsidRPr="0000245F">
        <w:rPr>
          <w:rFonts w:ascii="Arial" w:hAnsi="Arial" w:cs="Arial"/>
          <w:sz w:val="22"/>
          <w:szCs w:val="22"/>
        </w:rPr>
        <w:t>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="003A0DB1" w:rsidRPr="0000245F">
        <w:rPr>
          <w:rFonts w:ascii="Arial" w:hAnsi="Arial" w:cs="Arial"/>
          <w:sz w:val="22"/>
          <w:szCs w:val="22"/>
        </w:rPr>
        <w:t xml:space="preserve"> 5</w:t>
      </w:r>
      <w:r w:rsidR="00431942" w:rsidRPr="0000245F">
        <w:rPr>
          <w:rFonts w:ascii="Arial" w:hAnsi="Arial" w:cs="Arial"/>
          <w:sz w:val="22"/>
          <w:szCs w:val="22"/>
        </w:rPr>
        <w:t>.</w:t>
      </w:r>
    </w:p>
    <w:p w14:paraId="213ECA88" w14:textId="77777777" w:rsidR="00E36BD2" w:rsidRPr="0000245F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204A724" w14:textId="77777777" w:rsidR="00E36BD2" w:rsidRPr="0000245F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578CD161" w:rsidR="000F645D" w:rsidRPr="0000245F" w:rsidRDefault="000F645D" w:rsidP="005F57AF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0245F">
        <w:rPr>
          <w:rFonts w:ascii="Arial" w:hAnsi="Arial" w:cs="Arial"/>
          <w:b/>
          <w:sz w:val="22"/>
          <w:szCs w:val="22"/>
        </w:rPr>
        <w:t>5</w:t>
      </w:r>
    </w:p>
    <w:p w14:paraId="01A014DA" w14:textId="53927481" w:rsidR="000F645D" w:rsidRPr="0000245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 </w:t>
      </w:r>
      <w:r w:rsidR="00582765" w:rsidRPr="0000245F">
        <w:rPr>
          <w:rFonts w:ascii="Arial" w:hAnsi="Arial" w:cs="Arial"/>
          <w:b/>
          <w:bCs/>
          <w:sz w:val="22"/>
          <w:szCs w:val="22"/>
        </w:rPr>
        <w:t>Soustřeďování</w:t>
      </w:r>
      <w:r w:rsidRPr="0000245F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F734EB5" w14:textId="77777777" w:rsidR="00560DED" w:rsidRPr="0000245F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9F3F09" w14:textId="77A0AE3C" w:rsidR="001476FD" w:rsidRPr="0000245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AA416D" w:rsidRPr="0000245F">
        <w:rPr>
          <w:rFonts w:ascii="Arial" w:hAnsi="Arial" w:cs="Arial"/>
          <w:sz w:val="22"/>
          <w:szCs w:val="22"/>
        </w:rPr>
        <w:t>středisku</w:t>
      </w:r>
      <w:r w:rsidR="00582765" w:rsidRPr="0000245F">
        <w:rPr>
          <w:rFonts w:ascii="Arial" w:hAnsi="Arial" w:cs="Arial"/>
          <w:sz w:val="22"/>
          <w:szCs w:val="22"/>
        </w:rPr>
        <w:t>.</w:t>
      </w:r>
    </w:p>
    <w:p w14:paraId="0942087A" w14:textId="77777777" w:rsidR="00D25BA7" w:rsidRPr="0000245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77777777" w:rsidR="00D25BA7" w:rsidRPr="0000245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912D28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 xml:space="preserve"> v čl. 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="003A0DB1" w:rsidRPr="0000245F">
        <w:rPr>
          <w:rFonts w:ascii="Arial" w:hAnsi="Arial" w:cs="Arial"/>
          <w:sz w:val="22"/>
          <w:szCs w:val="22"/>
        </w:rPr>
        <w:t xml:space="preserve"> 5</w:t>
      </w:r>
      <w:r w:rsidRPr="0000245F"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Pr="0000245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816864" w14:textId="77777777" w:rsidR="00E36BD2" w:rsidRPr="0000245F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5A693A22" w14:textId="77777777" w:rsidR="005F57AF" w:rsidRPr="0000245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66154E49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0245F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S</w:t>
      </w:r>
      <w:r w:rsidR="00912D28" w:rsidRPr="0000245F">
        <w:rPr>
          <w:rFonts w:ascii="Arial" w:hAnsi="Arial" w:cs="Arial"/>
          <w:b/>
          <w:sz w:val="22"/>
          <w:szCs w:val="22"/>
        </w:rPr>
        <w:t>oustřeďování</w:t>
      </w:r>
      <w:r w:rsidRPr="0000245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0245F">
        <w:rPr>
          <w:rFonts w:ascii="Arial" w:hAnsi="Arial" w:cs="Arial"/>
          <w:b/>
          <w:sz w:val="22"/>
          <w:szCs w:val="22"/>
        </w:rPr>
        <w:t xml:space="preserve">komunálního </w:t>
      </w:r>
      <w:r w:rsidRPr="0000245F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6D33B609" w:rsidR="0025354B" w:rsidRPr="0000245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0245F">
        <w:rPr>
          <w:rFonts w:ascii="Arial" w:hAnsi="Arial" w:cs="Arial"/>
          <w:sz w:val="22"/>
          <w:szCs w:val="22"/>
        </w:rPr>
        <w:t xml:space="preserve">odkládá </w:t>
      </w:r>
      <w:r w:rsidRPr="0000245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0245F">
        <w:rPr>
          <w:rFonts w:ascii="Arial" w:hAnsi="Arial" w:cs="Arial"/>
          <w:i/>
          <w:sz w:val="22"/>
          <w:szCs w:val="22"/>
        </w:rPr>
        <w:t xml:space="preserve"> </w:t>
      </w:r>
    </w:p>
    <w:p w14:paraId="2E09BD33" w14:textId="5F44BF4A" w:rsidR="0025354B" w:rsidRPr="0000245F" w:rsidRDefault="00B16F19" w:rsidP="00E36BD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00245F">
        <w:rPr>
          <w:rFonts w:ascii="Arial" w:hAnsi="Arial" w:cs="Arial"/>
          <w:bCs/>
          <w:iCs/>
        </w:rPr>
        <w:t>p</w:t>
      </w:r>
      <w:r w:rsidR="005F0210" w:rsidRPr="0000245F">
        <w:rPr>
          <w:rFonts w:ascii="Arial" w:hAnsi="Arial" w:cs="Arial"/>
          <w:bCs/>
          <w:iCs/>
        </w:rPr>
        <w:t>opelnice</w:t>
      </w:r>
      <w:r w:rsidR="00866E12" w:rsidRPr="0000245F">
        <w:rPr>
          <w:rFonts w:ascii="Arial" w:hAnsi="Arial" w:cs="Arial"/>
          <w:bCs/>
          <w:iCs/>
        </w:rPr>
        <w:t>,</w:t>
      </w:r>
    </w:p>
    <w:p w14:paraId="641BC04A" w14:textId="72021F87" w:rsidR="00CF5BE8" w:rsidRPr="0000245F" w:rsidRDefault="005F0210" w:rsidP="002E105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00245F">
        <w:rPr>
          <w:rFonts w:ascii="Arial" w:hAnsi="Arial" w:cs="Arial"/>
          <w:iCs/>
        </w:rPr>
        <w:t>velkoobjemové kontejnery</w:t>
      </w:r>
      <w:r w:rsidR="0025354B" w:rsidRPr="0000245F">
        <w:rPr>
          <w:rFonts w:ascii="Arial" w:hAnsi="Arial" w:cs="Arial"/>
          <w:iCs/>
        </w:rPr>
        <w:t xml:space="preserve"> </w:t>
      </w:r>
      <w:r w:rsidR="00E36BD2" w:rsidRPr="0000245F">
        <w:rPr>
          <w:rFonts w:ascii="Arial" w:hAnsi="Arial" w:cs="Arial"/>
          <w:iCs/>
        </w:rPr>
        <w:t xml:space="preserve">umístěné </w:t>
      </w:r>
      <w:r w:rsidR="00AA416D" w:rsidRPr="0000245F">
        <w:rPr>
          <w:rFonts w:ascii="Arial" w:hAnsi="Arial" w:cs="Arial"/>
          <w:iCs/>
        </w:rPr>
        <w:t>ve</w:t>
      </w:r>
      <w:r w:rsidR="00E36BD2" w:rsidRPr="0000245F">
        <w:rPr>
          <w:rFonts w:ascii="Arial" w:hAnsi="Arial" w:cs="Arial"/>
          <w:iCs/>
        </w:rPr>
        <w:t xml:space="preserve"> sběrném středisku</w:t>
      </w:r>
      <w:r w:rsidR="0025354B" w:rsidRPr="0000245F">
        <w:rPr>
          <w:rFonts w:ascii="Arial" w:hAnsi="Arial" w:cs="Arial"/>
          <w:iCs/>
        </w:rPr>
        <w:t>.</w:t>
      </w:r>
    </w:p>
    <w:p w14:paraId="17ACBCDD" w14:textId="77777777" w:rsidR="00CF5BE8" w:rsidRPr="0000245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247C11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0245F">
        <w:rPr>
          <w:rFonts w:ascii="Arial" w:hAnsi="Arial" w:cs="Arial"/>
          <w:sz w:val="22"/>
          <w:szCs w:val="22"/>
        </w:rPr>
        <w:br/>
        <w:t>v čl. 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Pr="0000245F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Pr="0000245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BB3D164" w14:textId="77777777" w:rsidR="00E36BD2" w:rsidRPr="0000245F" w:rsidRDefault="00E36BD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A35A87C" w14:textId="77777777" w:rsidR="005307CD" w:rsidRPr="0000245F" w:rsidRDefault="005307CD" w:rsidP="005307CD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7</w:t>
      </w:r>
    </w:p>
    <w:p w14:paraId="778DA497" w14:textId="77777777" w:rsidR="005307CD" w:rsidRPr="0000245F" w:rsidRDefault="005307CD" w:rsidP="005307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0FF02553" w14:textId="77777777" w:rsidR="005307CD" w:rsidRPr="0000245F" w:rsidRDefault="005307CD" w:rsidP="005307CD">
      <w:pPr>
        <w:jc w:val="both"/>
        <w:rPr>
          <w:rFonts w:ascii="Arial" w:hAnsi="Arial" w:cs="Arial"/>
          <w:sz w:val="22"/>
          <w:szCs w:val="22"/>
        </w:rPr>
      </w:pPr>
    </w:p>
    <w:p w14:paraId="0AD4AD5C" w14:textId="13EE3671" w:rsidR="005307CD" w:rsidRPr="0000245F" w:rsidRDefault="005307CD" w:rsidP="005307CD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směsný komunální odpad dle čl. 2 odst. 1 písm. </w:t>
      </w:r>
      <w:r w:rsidR="006472B7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>), předávají prostřednictvím soustřeďovacích nádob (popelnic), velikosti 60 l, 110 l, 120 l, 240 l, 1100 l, vyrobené podle normy pro jejich výsyp mechanickým vyklápěčem, umístěné u jednotlivých provozoven.</w:t>
      </w:r>
    </w:p>
    <w:p w14:paraId="1C0B4B7C" w14:textId="77777777" w:rsidR="005307CD" w:rsidRPr="0000245F" w:rsidRDefault="005307CD" w:rsidP="005307CD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85B9C33" w14:textId="2A131C19" w:rsidR="005307CD" w:rsidRPr="0000245F" w:rsidRDefault="005307CD" w:rsidP="005307C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Výše úhrady za zapojení do obecního systému se stanoví na základě platného ceníku vydaného obcí Hrušky a zveřejněného na webových stránkách obce Hrušky</w:t>
      </w:r>
      <w:r w:rsidRPr="0000245F">
        <w:rPr>
          <w:rFonts w:ascii="Arial" w:hAnsi="Arial" w:cs="Arial"/>
          <w:i/>
          <w:sz w:val="22"/>
          <w:szCs w:val="22"/>
        </w:rPr>
        <w:t>.</w:t>
      </w:r>
      <w:r w:rsidRPr="0000245F">
        <w:rPr>
          <w:rFonts w:ascii="Arial" w:hAnsi="Arial" w:cs="Arial"/>
          <w:sz w:val="22"/>
          <w:szCs w:val="22"/>
        </w:rPr>
        <w:t xml:space="preserve"> </w:t>
      </w:r>
    </w:p>
    <w:p w14:paraId="6D844DA8" w14:textId="77777777" w:rsidR="005307CD" w:rsidRPr="0000245F" w:rsidRDefault="005307CD" w:rsidP="005307C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A40D10" w14:textId="5A6DCA43" w:rsidR="005307CD" w:rsidRPr="0000245F" w:rsidRDefault="005307CD" w:rsidP="005307C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Úhrada se vybírá jednorázově nebo nejvýše ve dvou splátkách, a to v hotovosti nebo převodem na účet obce Hrušky.</w:t>
      </w:r>
    </w:p>
    <w:p w14:paraId="208D4E1E" w14:textId="77777777" w:rsidR="009F16C8" w:rsidRPr="0000245F" w:rsidRDefault="009F16C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A0C77F5" w14:textId="50712B0C" w:rsidR="00F771CC" w:rsidRPr="0000245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E55781" w:rsidRPr="0000245F">
        <w:rPr>
          <w:rFonts w:ascii="Arial" w:hAnsi="Arial" w:cs="Arial"/>
          <w:b/>
          <w:sz w:val="22"/>
          <w:szCs w:val="22"/>
        </w:rPr>
        <w:t>8</w:t>
      </w:r>
    </w:p>
    <w:p w14:paraId="1B62B13F" w14:textId="77777777" w:rsidR="00211D36" w:rsidRPr="0000245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0245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0245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Pr="0000245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493E3C" w14:textId="77777777" w:rsidR="00E36BD2" w:rsidRPr="0000245F" w:rsidRDefault="00E36BD2" w:rsidP="00E36BD2"/>
    <w:p w14:paraId="1E90BED7" w14:textId="77777777" w:rsidR="00211D36" w:rsidRPr="0000245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Pr="0000245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512F9599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a) elektrozařízení</w:t>
      </w:r>
      <w:r w:rsidR="003D5122" w:rsidRPr="0000245F">
        <w:rPr>
          <w:rFonts w:ascii="Arial" w:hAnsi="Arial" w:cs="Arial"/>
          <w:sz w:val="22"/>
          <w:szCs w:val="22"/>
        </w:rPr>
        <w:t>,</w:t>
      </w:r>
    </w:p>
    <w:p w14:paraId="7789F981" w14:textId="298AFFF3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b) </w:t>
      </w:r>
      <w:r w:rsidR="00B11B51" w:rsidRPr="0000245F">
        <w:rPr>
          <w:rFonts w:ascii="Arial" w:hAnsi="Arial" w:cs="Arial"/>
          <w:sz w:val="22"/>
          <w:szCs w:val="22"/>
        </w:rPr>
        <w:t>baterie a akumulátory</w:t>
      </w:r>
      <w:r w:rsidR="003D5122" w:rsidRPr="0000245F">
        <w:rPr>
          <w:rFonts w:ascii="Arial" w:hAnsi="Arial" w:cs="Arial"/>
          <w:sz w:val="22"/>
          <w:szCs w:val="22"/>
        </w:rPr>
        <w:t>,</w:t>
      </w:r>
    </w:p>
    <w:p w14:paraId="0335C26D" w14:textId="5489E04C" w:rsidR="00414D31" w:rsidRPr="0000245F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c</w:t>
      </w:r>
      <w:r w:rsidR="00414D31" w:rsidRPr="0000245F">
        <w:rPr>
          <w:rFonts w:ascii="Arial" w:hAnsi="Arial" w:cs="Arial"/>
          <w:sz w:val="22"/>
          <w:szCs w:val="22"/>
        </w:rPr>
        <w:t xml:space="preserve">) </w:t>
      </w:r>
      <w:r w:rsidR="008A2FC7" w:rsidRPr="0000245F">
        <w:rPr>
          <w:rFonts w:ascii="Arial" w:hAnsi="Arial" w:cs="Arial"/>
          <w:sz w:val="22"/>
          <w:szCs w:val="22"/>
        </w:rPr>
        <w:t>pneumatiky</w:t>
      </w:r>
      <w:r w:rsidR="003D5122" w:rsidRPr="0000245F">
        <w:rPr>
          <w:rFonts w:ascii="Arial" w:hAnsi="Arial" w:cs="Arial"/>
          <w:sz w:val="22"/>
          <w:szCs w:val="22"/>
        </w:rPr>
        <w:t>,</w:t>
      </w:r>
      <w:r w:rsidR="008A2FC7" w:rsidRPr="0000245F">
        <w:rPr>
          <w:rFonts w:ascii="Arial" w:hAnsi="Arial" w:cs="Arial"/>
          <w:sz w:val="22"/>
          <w:szCs w:val="22"/>
        </w:rPr>
        <w:t xml:space="preserve"> </w:t>
      </w:r>
    </w:p>
    <w:p w14:paraId="397A7C02" w14:textId="486EA757" w:rsidR="005F57AF" w:rsidRPr="0000245F" w:rsidRDefault="005F57A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d) oleje</w:t>
      </w:r>
      <w:r w:rsidR="003D5122" w:rsidRPr="0000245F">
        <w:rPr>
          <w:rFonts w:ascii="Arial" w:hAnsi="Arial" w:cs="Arial"/>
          <w:sz w:val="22"/>
          <w:szCs w:val="22"/>
        </w:rPr>
        <w:t>.</w:t>
      </w:r>
    </w:p>
    <w:p w14:paraId="38E2703F" w14:textId="77777777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52B80" w14:textId="36768260" w:rsidR="005F57AF" w:rsidRPr="0000245F" w:rsidRDefault="00F771CC" w:rsidP="004803A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Výrobky s ukončenou životností</w:t>
      </w:r>
      <w:r w:rsidR="00211D36" w:rsidRPr="0000245F">
        <w:rPr>
          <w:rFonts w:ascii="Arial" w:hAnsi="Arial" w:cs="Arial"/>
          <w:sz w:val="22"/>
          <w:szCs w:val="22"/>
        </w:rPr>
        <w:t xml:space="preserve"> uvedené v odst. 1</w:t>
      </w:r>
      <w:r w:rsidRPr="0000245F">
        <w:rPr>
          <w:rFonts w:ascii="Arial" w:hAnsi="Arial" w:cs="Arial"/>
          <w:sz w:val="22"/>
          <w:szCs w:val="22"/>
        </w:rPr>
        <w:t xml:space="preserve"> lze předávat</w:t>
      </w:r>
      <w:r w:rsidR="00E36BD2" w:rsidRPr="0000245F">
        <w:rPr>
          <w:rFonts w:ascii="Arial" w:hAnsi="Arial" w:cs="Arial"/>
          <w:sz w:val="22"/>
          <w:szCs w:val="22"/>
        </w:rPr>
        <w:t xml:space="preserve"> na sběrném středisku</w:t>
      </w:r>
      <w:r w:rsidR="00893A10" w:rsidRPr="0000245F">
        <w:rPr>
          <w:rFonts w:ascii="Arial" w:hAnsi="Arial" w:cs="Arial"/>
          <w:sz w:val="22"/>
          <w:szCs w:val="22"/>
        </w:rPr>
        <w:t>.</w:t>
      </w:r>
    </w:p>
    <w:p w14:paraId="39C24CC8" w14:textId="77777777" w:rsidR="00893A10" w:rsidRPr="0000245F" w:rsidRDefault="00893A10" w:rsidP="00893A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D125AB" w14:textId="436CDEE8" w:rsidR="001078B1" w:rsidRPr="0000245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E55781" w:rsidRPr="0000245F">
        <w:rPr>
          <w:rFonts w:ascii="Arial" w:hAnsi="Arial" w:cs="Arial"/>
          <w:b/>
          <w:sz w:val="22"/>
          <w:szCs w:val="22"/>
        </w:rPr>
        <w:t>9</w:t>
      </w:r>
    </w:p>
    <w:p w14:paraId="209EB35E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0245F">
        <w:rPr>
          <w:rFonts w:ascii="Arial" w:hAnsi="Arial" w:cs="Arial"/>
          <w:b/>
          <w:sz w:val="22"/>
          <w:szCs w:val="22"/>
        </w:rPr>
        <w:t>a demoličním odpadem</w:t>
      </w:r>
    </w:p>
    <w:p w14:paraId="601DF7C3" w14:textId="77777777" w:rsidR="00E36BD2" w:rsidRPr="0000245F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659241DD" w14:textId="77777777" w:rsidR="005F57AF" w:rsidRPr="0000245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67357827" w14:textId="77777777" w:rsidR="00AD36C4" w:rsidRPr="0000245F" w:rsidRDefault="0024722A" w:rsidP="00AD36C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Stavební</w:t>
      </w:r>
      <w:r w:rsidR="00FB36A3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 xml:space="preserve"> odpad</w:t>
      </w:r>
      <w:r w:rsidR="00FB36A3" w:rsidRPr="0000245F">
        <w:rPr>
          <w:rFonts w:ascii="Arial" w:hAnsi="Arial" w:cs="Arial"/>
          <w:sz w:val="22"/>
          <w:szCs w:val="22"/>
        </w:rPr>
        <w:t>em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C45BF9" w:rsidRPr="0000245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0245F">
        <w:rPr>
          <w:rFonts w:ascii="Arial" w:hAnsi="Arial" w:cs="Arial"/>
          <w:sz w:val="22"/>
          <w:szCs w:val="22"/>
        </w:rPr>
        <w:t>se rozumí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C45BF9" w:rsidRPr="0000245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0245F">
        <w:rPr>
          <w:rFonts w:ascii="Arial" w:hAnsi="Arial" w:cs="Arial"/>
          <w:sz w:val="22"/>
          <w:szCs w:val="22"/>
        </w:rPr>
        <w:br/>
      </w:r>
      <w:r w:rsidR="00C45BF9" w:rsidRPr="0000245F">
        <w:rPr>
          <w:rFonts w:ascii="Arial" w:hAnsi="Arial" w:cs="Arial"/>
          <w:sz w:val="22"/>
          <w:szCs w:val="22"/>
        </w:rPr>
        <w:t>a demoličních činnostech</w:t>
      </w:r>
      <w:r w:rsidR="0031415A" w:rsidRPr="0000245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0245F">
        <w:rPr>
          <w:rFonts w:ascii="Arial" w:hAnsi="Arial" w:cs="Arial"/>
          <w:sz w:val="22"/>
          <w:szCs w:val="22"/>
        </w:rPr>
        <w:t>.</w:t>
      </w:r>
      <w:r w:rsidR="00E5685C" w:rsidRPr="0000245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7885ED4" w14:textId="77777777" w:rsidR="00AD36C4" w:rsidRPr="0000245F" w:rsidRDefault="00AD36C4" w:rsidP="00AD36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B897A" w14:textId="6CB7A28D" w:rsidR="00AD36C4" w:rsidRPr="0000245F" w:rsidRDefault="00C45BF9" w:rsidP="003E747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24722A" w:rsidRPr="0000245F">
        <w:rPr>
          <w:rFonts w:ascii="Arial" w:hAnsi="Arial" w:cs="Arial"/>
          <w:sz w:val="22"/>
          <w:szCs w:val="22"/>
        </w:rPr>
        <w:t xml:space="preserve">tavební </w:t>
      </w:r>
      <w:r w:rsidRPr="0000245F">
        <w:rPr>
          <w:rFonts w:ascii="Arial" w:hAnsi="Arial" w:cs="Arial"/>
          <w:sz w:val="22"/>
          <w:szCs w:val="22"/>
        </w:rPr>
        <w:t xml:space="preserve">a demoliční </w:t>
      </w:r>
      <w:r w:rsidR="0024722A" w:rsidRPr="0000245F">
        <w:rPr>
          <w:rFonts w:ascii="Arial" w:hAnsi="Arial" w:cs="Arial"/>
          <w:sz w:val="22"/>
          <w:szCs w:val="22"/>
        </w:rPr>
        <w:t xml:space="preserve">odpad </w:t>
      </w:r>
      <w:r w:rsidR="00940656" w:rsidRPr="0000245F">
        <w:rPr>
          <w:rFonts w:ascii="Arial" w:hAnsi="Arial" w:cs="Arial"/>
          <w:sz w:val="22"/>
          <w:szCs w:val="22"/>
        </w:rPr>
        <w:t>lze</w:t>
      </w:r>
      <w:r w:rsidR="0024722A" w:rsidRPr="0000245F">
        <w:rPr>
          <w:rFonts w:ascii="Arial" w:hAnsi="Arial" w:cs="Arial"/>
          <w:sz w:val="22"/>
          <w:szCs w:val="22"/>
        </w:rPr>
        <w:t xml:space="preserve"> </w:t>
      </w:r>
      <w:r w:rsidR="0031415A" w:rsidRPr="0000245F">
        <w:rPr>
          <w:rFonts w:ascii="Arial" w:hAnsi="Arial" w:cs="Arial"/>
          <w:sz w:val="22"/>
          <w:szCs w:val="22"/>
        </w:rPr>
        <w:t>předávat</w:t>
      </w:r>
      <w:r w:rsidR="00E36BD2" w:rsidRPr="0000245F">
        <w:rPr>
          <w:rFonts w:ascii="Arial" w:hAnsi="Arial" w:cs="Arial"/>
          <w:sz w:val="22"/>
          <w:szCs w:val="22"/>
        </w:rPr>
        <w:t xml:space="preserve"> na sběrném středisku</w:t>
      </w:r>
      <w:r w:rsidR="00AD36C4" w:rsidRPr="0000245F">
        <w:rPr>
          <w:rFonts w:ascii="Arial" w:hAnsi="Arial" w:cs="Arial"/>
          <w:sz w:val="22"/>
          <w:szCs w:val="22"/>
        </w:rPr>
        <w:t>.</w:t>
      </w:r>
    </w:p>
    <w:p w14:paraId="71DAB250" w14:textId="77777777" w:rsidR="00A81D11" w:rsidRPr="0000245F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E2566FC" w:rsidR="0024722A" w:rsidRPr="0000245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5307CD" w:rsidRPr="0000245F">
        <w:rPr>
          <w:rFonts w:ascii="Arial" w:hAnsi="Arial" w:cs="Arial"/>
          <w:b/>
          <w:sz w:val="22"/>
          <w:szCs w:val="22"/>
        </w:rPr>
        <w:t>1</w:t>
      </w:r>
      <w:r w:rsidR="00E55781" w:rsidRPr="0000245F">
        <w:rPr>
          <w:rFonts w:ascii="Arial" w:hAnsi="Arial" w:cs="Arial"/>
          <w:b/>
          <w:sz w:val="22"/>
          <w:szCs w:val="22"/>
        </w:rPr>
        <w:t>0</w:t>
      </w:r>
    </w:p>
    <w:p w14:paraId="4FD8D909" w14:textId="77777777" w:rsidR="0024722A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0245F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00245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296A09CF" w:rsidR="00963A13" w:rsidRPr="0000245F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0245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93A10" w:rsidRPr="0000245F">
        <w:rPr>
          <w:rFonts w:ascii="Arial" w:hAnsi="Arial" w:cs="Arial"/>
          <w:sz w:val="22"/>
          <w:szCs w:val="22"/>
        </w:rPr>
        <w:t xml:space="preserve">obce Hrušky </w:t>
      </w:r>
      <w:r w:rsidRPr="0000245F">
        <w:rPr>
          <w:rFonts w:ascii="Arial" w:hAnsi="Arial" w:cs="Arial"/>
          <w:sz w:val="22"/>
          <w:szCs w:val="22"/>
        </w:rPr>
        <w:t xml:space="preserve">č. </w:t>
      </w:r>
      <w:r w:rsidR="005307CD" w:rsidRPr="00815CFB">
        <w:rPr>
          <w:rFonts w:ascii="Arial" w:hAnsi="Arial" w:cs="Arial"/>
          <w:sz w:val="22"/>
          <w:szCs w:val="22"/>
        </w:rPr>
        <w:t>3/</w:t>
      </w:r>
      <w:r w:rsidR="00E36BD2" w:rsidRPr="00815CFB">
        <w:rPr>
          <w:rFonts w:ascii="Arial" w:hAnsi="Arial" w:cs="Arial"/>
          <w:sz w:val="22"/>
          <w:szCs w:val="22"/>
        </w:rPr>
        <w:t>20</w:t>
      </w:r>
      <w:r w:rsidR="005307CD" w:rsidRPr="00815CFB">
        <w:rPr>
          <w:rFonts w:ascii="Arial" w:hAnsi="Arial" w:cs="Arial"/>
          <w:sz w:val="22"/>
          <w:szCs w:val="22"/>
        </w:rPr>
        <w:t>24</w:t>
      </w:r>
      <w:r w:rsidR="00AA416D" w:rsidRPr="0000245F">
        <w:rPr>
          <w:rFonts w:ascii="Arial" w:hAnsi="Arial" w:cs="Arial"/>
          <w:sz w:val="22"/>
          <w:szCs w:val="22"/>
        </w:rPr>
        <w:t>, o stanovení</w:t>
      </w:r>
      <w:r w:rsidR="005307CD" w:rsidRPr="0000245F">
        <w:rPr>
          <w:rFonts w:ascii="Arial" w:hAnsi="Arial" w:cs="Arial"/>
          <w:sz w:val="22"/>
          <w:szCs w:val="22"/>
        </w:rPr>
        <w:t xml:space="preserve"> obecního</w:t>
      </w:r>
      <w:r w:rsidR="00AA416D" w:rsidRPr="0000245F">
        <w:rPr>
          <w:rFonts w:ascii="Arial" w:hAnsi="Arial" w:cs="Arial"/>
          <w:sz w:val="22"/>
          <w:szCs w:val="22"/>
        </w:rPr>
        <w:t xml:space="preserve"> systému </w:t>
      </w:r>
      <w:r w:rsidR="005307CD" w:rsidRPr="0000245F">
        <w:rPr>
          <w:rFonts w:ascii="Arial" w:hAnsi="Arial" w:cs="Arial"/>
          <w:sz w:val="22"/>
          <w:szCs w:val="22"/>
        </w:rPr>
        <w:t>odpadového hospodářství</w:t>
      </w:r>
      <w:r w:rsidR="00BF150E" w:rsidRPr="0000245F">
        <w:rPr>
          <w:rFonts w:ascii="Arial" w:hAnsi="Arial" w:cs="Arial"/>
          <w:sz w:val="22"/>
          <w:szCs w:val="22"/>
        </w:rPr>
        <w:t>,</w:t>
      </w:r>
      <w:r w:rsidR="005307CD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ze dne </w:t>
      </w:r>
      <w:r w:rsidR="005307CD" w:rsidRPr="00815CFB">
        <w:rPr>
          <w:rFonts w:ascii="Arial" w:hAnsi="Arial" w:cs="Arial"/>
          <w:sz w:val="22"/>
          <w:szCs w:val="22"/>
        </w:rPr>
        <w:t>1</w:t>
      </w:r>
      <w:r w:rsidR="00815CFB" w:rsidRPr="00815CFB">
        <w:rPr>
          <w:rFonts w:ascii="Arial" w:hAnsi="Arial" w:cs="Arial"/>
          <w:sz w:val="22"/>
          <w:szCs w:val="22"/>
        </w:rPr>
        <w:t>0</w:t>
      </w:r>
      <w:r w:rsidR="00E36BD2" w:rsidRPr="00815CFB">
        <w:rPr>
          <w:rFonts w:ascii="Arial" w:hAnsi="Arial" w:cs="Arial"/>
          <w:sz w:val="22"/>
          <w:szCs w:val="22"/>
        </w:rPr>
        <w:t>.12.20</w:t>
      </w:r>
      <w:r w:rsidR="005307CD" w:rsidRPr="00815CFB">
        <w:rPr>
          <w:rFonts w:ascii="Arial" w:hAnsi="Arial" w:cs="Arial"/>
          <w:sz w:val="22"/>
          <w:szCs w:val="22"/>
        </w:rPr>
        <w:t>24</w:t>
      </w:r>
      <w:r w:rsidR="00E36BD2" w:rsidRPr="0000245F">
        <w:rPr>
          <w:rFonts w:ascii="Arial" w:hAnsi="Arial" w:cs="Arial"/>
          <w:sz w:val="22"/>
          <w:szCs w:val="22"/>
        </w:rPr>
        <w:t>.</w:t>
      </w:r>
      <w:r w:rsidR="00E36BD2" w:rsidRPr="0000245F">
        <w:rPr>
          <w:rFonts w:ascii="Arial" w:hAnsi="Arial" w:cs="Arial"/>
          <w:i/>
          <w:sz w:val="22"/>
          <w:szCs w:val="22"/>
        </w:rPr>
        <w:t xml:space="preserve"> </w:t>
      </w:r>
    </w:p>
    <w:p w14:paraId="6DD04D3B" w14:textId="77777777" w:rsidR="00E55781" w:rsidRPr="0000245F" w:rsidRDefault="00E5578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46E14860" w:rsidR="00730253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1</w:t>
      </w:r>
      <w:r w:rsidR="00E55781" w:rsidRPr="0000245F">
        <w:rPr>
          <w:rFonts w:ascii="Arial" w:hAnsi="Arial" w:cs="Arial"/>
          <w:b/>
          <w:sz w:val="22"/>
          <w:szCs w:val="22"/>
        </w:rPr>
        <w:t>1</w:t>
      </w:r>
    </w:p>
    <w:p w14:paraId="63B07B39" w14:textId="77777777" w:rsidR="00730253" w:rsidRPr="0000245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24D3CF" w14:textId="77777777" w:rsidR="005307CD" w:rsidRPr="0000245F" w:rsidRDefault="005307CD" w:rsidP="005307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330173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E361FE8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788712B6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8E64906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5238BC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B55991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CDA83BC" w14:textId="319F5748" w:rsidR="0024722A" w:rsidRPr="0000245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>……………….</w:t>
      </w:r>
      <w:r w:rsidR="00E2491F" w:rsidRPr="0000245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0245F">
        <w:rPr>
          <w:rFonts w:ascii="Arial" w:hAnsi="Arial" w:cs="Arial"/>
          <w:bCs/>
          <w:sz w:val="22"/>
          <w:szCs w:val="22"/>
        </w:rPr>
        <w:tab/>
      </w:r>
      <w:r w:rsidR="00E2491F" w:rsidRPr="0000245F">
        <w:rPr>
          <w:rFonts w:ascii="Arial" w:hAnsi="Arial" w:cs="Arial"/>
          <w:bCs/>
          <w:sz w:val="22"/>
          <w:szCs w:val="22"/>
        </w:rPr>
        <w:tab/>
      </w:r>
      <w:r w:rsidR="00E2491F" w:rsidRPr="0000245F">
        <w:rPr>
          <w:rFonts w:ascii="Arial" w:hAnsi="Arial" w:cs="Arial"/>
          <w:bCs/>
          <w:sz w:val="22"/>
          <w:szCs w:val="22"/>
        </w:rPr>
        <w:tab/>
        <w:t>…………</w:t>
      </w:r>
      <w:r w:rsidR="00E36BD2" w:rsidRPr="0000245F">
        <w:rPr>
          <w:rFonts w:ascii="Arial" w:hAnsi="Arial" w:cs="Arial"/>
          <w:bCs/>
          <w:sz w:val="22"/>
          <w:szCs w:val="22"/>
        </w:rPr>
        <w:t>…………</w:t>
      </w:r>
      <w:r w:rsidR="00E2491F" w:rsidRPr="0000245F">
        <w:rPr>
          <w:rFonts w:ascii="Arial" w:hAnsi="Arial" w:cs="Arial"/>
          <w:bCs/>
          <w:sz w:val="22"/>
          <w:szCs w:val="22"/>
        </w:rPr>
        <w:t>……..</w:t>
      </w:r>
    </w:p>
    <w:p w14:paraId="42E0F15A" w14:textId="75D1329C" w:rsidR="00DD4D21" w:rsidRPr="0000245F" w:rsidRDefault="00DD4D21" w:rsidP="00DD4D21">
      <w:pPr>
        <w:ind w:firstLine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 xml:space="preserve">     </w:t>
      </w:r>
      <w:r w:rsidR="00E36BD2" w:rsidRPr="0000245F">
        <w:rPr>
          <w:rFonts w:ascii="Arial" w:hAnsi="Arial" w:cs="Arial"/>
          <w:bCs/>
          <w:sz w:val="22"/>
          <w:szCs w:val="22"/>
        </w:rPr>
        <w:t xml:space="preserve">Ing. </w:t>
      </w:r>
      <w:r w:rsidRPr="0000245F">
        <w:rPr>
          <w:rFonts w:ascii="Arial" w:hAnsi="Arial" w:cs="Arial"/>
          <w:bCs/>
          <w:sz w:val="22"/>
          <w:szCs w:val="22"/>
        </w:rPr>
        <w:t>Jana Filipovičová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v. r.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       </w:t>
      </w:r>
      <w:r w:rsidRPr="0000245F">
        <w:rPr>
          <w:rFonts w:ascii="Arial" w:hAnsi="Arial" w:cs="Arial"/>
          <w:bCs/>
          <w:sz w:val="22"/>
          <w:szCs w:val="22"/>
        </w:rPr>
        <w:t>Ing. Marek Babisz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v. r.</w:t>
      </w:r>
    </w:p>
    <w:p w14:paraId="41EF5565" w14:textId="1BBEC881" w:rsidR="0024722A" w:rsidRPr="0000245F" w:rsidRDefault="00DD4D21" w:rsidP="00DD4D21">
      <w:pPr>
        <w:ind w:left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 xml:space="preserve">              starostka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 </w:t>
      </w:r>
      <w:r w:rsidRPr="0000245F">
        <w:rPr>
          <w:rFonts w:ascii="Arial" w:hAnsi="Arial" w:cs="Arial"/>
          <w:bCs/>
          <w:sz w:val="22"/>
          <w:szCs w:val="22"/>
        </w:rPr>
        <w:t>místostarosta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="00E36BD2" w:rsidRPr="0000245F">
        <w:rPr>
          <w:rFonts w:ascii="Arial" w:hAnsi="Arial" w:cs="Arial"/>
          <w:bCs/>
          <w:sz w:val="22"/>
          <w:szCs w:val="22"/>
        </w:rPr>
        <w:t xml:space="preserve"> </w:t>
      </w:r>
    </w:p>
    <w:p w14:paraId="15ABD717" w14:textId="77777777" w:rsidR="004D5A15" w:rsidRPr="0000245F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Pr="0000245F" w:rsidRDefault="00362DF8">
      <w:pPr>
        <w:rPr>
          <w:rFonts w:ascii="Arial" w:hAnsi="Arial" w:cs="Arial"/>
          <w:sz w:val="22"/>
          <w:szCs w:val="22"/>
        </w:rPr>
      </w:pPr>
    </w:p>
    <w:sectPr w:rsidR="00362DF8" w:rsidRPr="0000245F" w:rsidSect="00F5157E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4352" w14:textId="77777777" w:rsidR="009E77D5" w:rsidRDefault="009E77D5">
      <w:r>
        <w:separator/>
      </w:r>
    </w:p>
  </w:endnote>
  <w:endnote w:type="continuationSeparator" w:id="0">
    <w:p w14:paraId="7F25A8AF" w14:textId="77777777" w:rsidR="009E77D5" w:rsidRDefault="009E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2949" w14:textId="77777777" w:rsidR="009E77D5" w:rsidRDefault="009E77D5">
      <w:r>
        <w:separator/>
      </w:r>
    </w:p>
  </w:footnote>
  <w:footnote w:type="continuationSeparator" w:id="0">
    <w:p w14:paraId="2A9EA34F" w14:textId="77777777" w:rsidR="009E77D5" w:rsidRDefault="009E77D5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2A660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43207554"/>
    <w:lvl w:ilvl="0" w:tplc="88FA8A9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F7E23"/>
    <w:multiLevelType w:val="hybridMultilevel"/>
    <w:tmpl w:val="8DEC1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65795"/>
    <w:multiLevelType w:val="hybridMultilevel"/>
    <w:tmpl w:val="4BB24C54"/>
    <w:lvl w:ilvl="0" w:tplc="BD0C0C0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256"/>
    <w:multiLevelType w:val="hybridMultilevel"/>
    <w:tmpl w:val="AA1A5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B91433"/>
    <w:multiLevelType w:val="hybridMultilevel"/>
    <w:tmpl w:val="219CC54A"/>
    <w:lvl w:ilvl="0" w:tplc="1F4C022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31DA1"/>
    <w:multiLevelType w:val="hybridMultilevel"/>
    <w:tmpl w:val="A5A2BA4E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97F62E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1E014A8"/>
    <w:lvl w:ilvl="0" w:tplc="F22047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9B213D"/>
    <w:multiLevelType w:val="hybridMultilevel"/>
    <w:tmpl w:val="B82036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160187"/>
    <w:multiLevelType w:val="hybridMultilevel"/>
    <w:tmpl w:val="956CDE8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8"/>
  </w:num>
  <w:num w:numId="2" w16cid:durableId="931205710">
    <w:abstractNumId w:val="39"/>
  </w:num>
  <w:num w:numId="3" w16cid:durableId="532228652">
    <w:abstractNumId w:val="5"/>
  </w:num>
  <w:num w:numId="4" w16cid:durableId="1887716805">
    <w:abstractNumId w:val="29"/>
  </w:num>
  <w:num w:numId="5" w16cid:durableId="467094600">
    <w:abstractNumId w:val="26"/>
  </w:num>
  <w:num w:numId="6" w16cid:durableId="1978299676">
    <w:abstractNumId w:val="34"/>
  </w:num>
  <w:num w:numId="7" w16cid:durableId="349182737">
    <w:abstractNumId w:val="9"/>
  </w:num>
  <w:num w:numId="8" w16cid:durableId="229075522">
    <w:abstractNumId w:val="2"/>
  </w:num>
  <w:num w:numId="9" w16cid:durableId="1112169536">
    <w:abstractNumId w:val="33"/>
  </w:num>
  <w:num w:numId="10" w16cid:durableId="987323507">
    <w:abstractNumId w:val="28"/>
  </w:num>
  <w:num w:numId="11" w16cid:durableId="1443645008">
    <w:abstractNumId w:val="27"/>
  </w:num>
  <w:num w:numId="12" w16cid:durableId="1288774445">
    <w:abstractNumId w:val="11"/>
  </w:num>
  <w:num w:numId="13" w16cid:durableId="398794794">
    <w:abstractNumId w:val="31"/>
  </w:num>
  <w:num w:numId="14" w16cid:durableId="30352397">
    <w:abstractNumId w:val="38"/>
  </w:num>
  <w:num w:numId="15" w16cid:durableId="1982734013">
    <w:abstractNumId w:val="14"/>
  </w:num>
  <w:num w:numId="16" w16cid:durableId="1391339766">
    <w:abstractNumId w:val="36"/>
  </w:num>
  <w:num w:numId="17" w16cid:durableId="1372337134">
    <w:abstractNumId w:val="6"/>
  </w:num>
  <w:num w:numId="18" w16cid:durableId="161094158">
    <w:abstractNumId w:val="0"/>
  </w:num>
  <w:num w:numId="19" w16cid:durableId="417335812">
    <w:abstractNumId w:val="20"/>
  </w:num>
  <w:num w:numId="20" w16cid:durableId="1727610468">
    <w:abstractNumId w:val="32"/>
  </w:num>
  <w:num w:numId="21" w16cid:durableId="1003625646">
    <w:abstractNumId w:val="21"/>
  </w:num>
  <w:num w:numId="22" w16cid:durableId="2123761754">
    <w:abstractNumId w:val="22"/>
  </w:num>
  <w:num w:numId="23" w16cid:durableId="756900748">
    <w:abstractNumId w:val="13"/>
  </w:num>
  <w:num w:numId="24" w16cid:durableId="423574417">
    <w:abstractNumId w:val="7"/>
  </w:num>
  <w:num w:numId="25" w16cid:durableId="1427918799">
    <w:abstractNumId w:val="3"/>
  </w:num>
  <w:num w:numId="26" w16cid:durableId="1581863399">
    <w:abstractNumId w:val="18"/>
  </w:num>
  <w:num w:numId="27" w16cid:durableId="911432234">
    <w:abstractNumId w:val="4"/>
  </w:num>
  <w:num w:numId="28" w16cid:durableId="2012636594">
    <w:abstractNumId w:val="16"/>
  </w:num>
  <w:num w:numId="29" w16cid:durableId="877625299">
    <w:abstractNumId w:val="10"/>
  </w:num>
  <w:num w:numId="30" w16cid:durableId="1326664797">
    <w:abstractNumId w:val="12"/>
  </w:num>
  <w:num w:numId="31" w16cid:durableId="744108624">
    <w:abstractNumId w:val="35"/>
  </w:num>
  <w:num w:numId="32" w16cid:durableId="182863550">
    <w:abstractNumId w:val="24"/>
  </w:num>
  <w:num w:numId="33" w16cid:durableId="988249812">
    <w:abstractNumId w:val="17"/>
  </w:num>
  <w:num w:numId="34" w16cid:durableId="539165958">
    <w:abstractNumId w:val="30"/>
  </w:num>
  <w:num w:numId="35" w16cid:durableId="1664820504">
    <w:abstractNumId w:val="15"/>
  </w:num>
  <w:num w:numId="36" w16cid:durableId="178128585">
    <w:abstractNumId w:val="37"/>
  </w:num>
  <w:num w:numId="37" w16cid:durableId="1654987859">
    <w:abstractNumId w:val="19"/>
  </w:num>
  <w:num w:numId="38" w16cid:durableId="1486703480">
    <w:abstractNumId w:val="1"/>
  </w:num>
  <w:num w:numId="39" w16cid:durableId="1370450871">
    <w:abstractNumId w:val="23"/>
  </w:num>
  <w:num w:numId="40" w16cid:durableId="16871259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45F"/>
    <w:rsid w:val="00012F79"/>
    <w:rsid w:val="00024B27"/>
    <w:rsid w:val="000268F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CDC"/>
    <w:rsid w:val="00074576"/>
    <w:rsid w:val="00076F7D"/>
    <w:rsid w:val="00077E69"/>
    <w:rsid w:val="0008576A"/>
    <w:rsid w:val="00091C2D"/>
    <w:rsid w:val="00095548"/>
    <w:rsid w:val="0009785F"/>
    <w:rsid w:val="000A04B6"/>
    <w:rsid w:val="000A0D38"/>
    <w:rsid w:val="000A3A9A"/>
    <w:rsid w:val="000A75B9"/>
    <w:rsid w:val="000B560B"/>
    <w:rsid w:val="000C6CF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5D1"/>
    <w:rsid w:val="0013210F"/>
    <w:rsid w:val="00133646"/>
    <w:rsid w:val="00133EF1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AF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2EF"/>
    <w:rsid w:val="002A020A"/>
    <w:rsid w:val="002A3581"/>
    <w:rsid w:val="002A56DF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F26"/>
    <w:rsid w:val="0031415A"/>
    <w:rsid w:val="00320CF7"/>
    <w:rsid w:val="0032634F"/>
    <w:rsid w:val="00332A01"/>
    <w:rsid w:val="0034317B"/>
    <w:rsid w:val="00343C2D"/>
    <w:rsid w:val="00344369"/>
    <w:rsid w:val="00345AC7"/>
    <w:rsid w:val="00352DD8"/>
    <w:rsid w:val="003558A3"/>
    <w:rsid w:val="00362DF8"/>
    <w:rsid w:val="00370217"/>
    <w:rsid w:val="00373576"/>
    <w:rsid w:val="0037455E"/>
    <w:rsid w:val="003746ED"/>
    <w:rsid w:val="003934B6"/>
    <w:rsid w:val="00396A4C"/>
    <w:rsid w:val="003A0DB1"/>
    <w:rsid w:val="003A7FC0"/>
    <w:rsid w:val="003D5122"/>
    <w:rsid w:val="003D6965"/>
    <w:rsid w:val="003E3D8B"/>
    <w:rsid w:val="003E6669"/>
    <w:rsid w:val="003E75B3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2DC"/>
    <w:rsid w:val="00462AE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5D0"/>
    <w:rsid w:val="004D3973"/>
    <w:rsid w:val="004D5A15"/>
    <w:rsid w:val="004D5F7C"/>
    <w:rsid w:val="00502A5D"/>
    <w:rsid w:val="00503F10"/>
    <w:rsid w:val="00505735"/>
    <w:rsid w:val="00511256"/>
    <w:rsid w:val="0051226B"/>
    <w:rsid w:val="005202F8"/>
    <w:rsid w:val="0052041F"/>
    <w:rsid w:val="00525ABF"/>
    <w:rsid w:val="005307C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765"/>
    <w:rsid w:val="00584D37"/>
    <w:rsid w:val="0059648D"/>
    <w:rsid w:val="0059780C"/>
    <w:rsid w:val="005A235F"/>
    <w:rsid w:val="005A3FFD"/>
    <w:rsid w:val="005C0885"/>
    <w:rsid w:val="005C7494"/>
    <w:rsid w:val="005C7FAC"/>
    <w:rsid w:val="005D1ECD"/>
    <w:rsid w:val="005D29B1"/>
    <w:rsid w:val="005D6CD7"/>
    <w:rsid w:val="005D78B7"/>
    <w:rsid w:val="005E114F"/>
    <w:rsid w:val="005E2539"/>
    <w:rsid w:val="005E3069"/>
    <w:rsid w:val="005E6C3D"/>
    <w:rsid w:val="005F0210"/>
    <w:rsid w:val="005F1AA6"/>
    <w:rsid w:val="005F1D1F"/>
    <w:rsid w:val="005F1E3D"/>
    <w:rsid w:val="005F57A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2B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E18"/>
    <w:rsid w:val="006D5EEF"/>
    <w:rsid w:val="006E5A79"/>
    <w:rsid w:val="006F432E"/>
    <w:rsid w:val="007008E2"/>
    <w:rsid w:val="00702D6A"/>
    <w:rsid w:val="007063A1"/>
    <w:rsid w:val="00712D36"/>
    <w:rsid w:val="007131EC"/>
    <w:rsid w:val="00714B2D"/>
    <w:rsid w:val="00715ABC"/>
    <w:rsid w:val="0071677D"/>
    <w:rsid w:val="00723DF9"/>
    <w:rsid w:val="0072693E"/>
    <w:rsid w:val="00730253"/>
    <w:rsid w:val="00732470"/>
    <w:rsid w:val="0073528A"/>
    <w:rsid w:val="00745703"/>
    <w:rsid w:val="00745D0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EE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CFB"/>
    <w:rsid w:val="00823562"/>
    <w:rsid w:val="00833615"/>
    <w:rsid w:val="00834BBA"/>
    <w:rsid w:val="00836693"/>
    <w:rsid w:val="0083695F"/>
    <w:rsid w:val="008376C9"/>
    <w:rsid w:val="00837740"/>
    <w:rsid w:val="00841C04"/>
    <w:rsid w:val="00841F59"/>
    <w:rsid w:val="008420FF"/>
    <w:rsid w:val="00843541"/>
    <w:rsid w:val="008449B5"/>
    <w:rsid w:val="00851AA1"/>
    <w:rsid w:val="00856F33"/>
    <w:rsid w:val="00866E12"/>
    <w:rsid w:val="008676D7"/>
    <w:rsid w:val="00870986"/>
    <w:rsid w:val="00872F8B"/>
    <w:rsid w:val="00873F83"/>
    <w:rsid w:val="0087515F"/>
    <w:rsid w:val="00893A1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96A"/>
    <w:rsid w:val="00911626"/>
    <w:rsid w:val="00912D28"/>
    <w:rsid w:val="009146F3"/>
    <w:rsid w:val="00915FF6"/>
    <w:rsid w:val="00916185"/>
    <w:rsid w:val="009175D0"/>
    <w:rsid w:val="00923300"/>
    <w:rsid w:val="00933E56"/>
    <w:rsid w:val="009401A1"/>
    <w:rsid w:val="00940656"/>
    <w:rsid w:val="0094179C"/>
    <w:rsid w:val="00951700"/>
    <w:rsid w:val="00963A13"/>
    <w:rsid w:val="009678E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CE5"/>
    <w:rsid w:val="009D5061"/>
    <w:rsid w:val="009D5C19"/>
    <w:rsid w:val="009E4450"/>
    <w:rsid w:val="009E5176"/>
    <w:rsid w:val="009E77D5"/>
    <w:rsid w:val="009F16C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6D"/>
    <w:rsid w:val="00AB298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6C4"/>
    <w:rsid w:val="00AE03A0"/>
    <w:rsid w:val="00AE2DEE"/>
    <w:rsid w:val="00AE5EEF"/>
    <w:rsid w:val="00AF49AB"/>
    <w:rsid w:val="00AF72CD"/>
    <w:rsid w:val="00B01C41"/>
    <w:rsid w:val="00B11B51"/>
    <w:rsid w:val="00B16F19"/>
    <w:rsid w:val="00B321B9"/>
    <w:rsid w:val="00B3452E"/>
    <w:rsid w:val="00B42462"/>
    <w:rsid w:val="00B556A5"/>
    <w:rsid w:val="00B638F1"/>
    <w:rsid w:val="00B7787C"/>
    <w:rsid w:val="00B947F5"/>
    <w:rsid w:val="00B97B8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50E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978"/>
    <w:rsid w:val="00C63DDE"/>
    <w:rsid w:val="00C67796"/>
    <w:rsid w:val="00C742D1"/>
    <w:rsid w:val="00C819B3"/>
    <w:rsid w:val="00C8342C"/>
    <w:rsid w:val="00C9368B"/>
    <w:rsid w:val="00C94283"/>
    <w:rsid w:val="00CA3755"/>
    <w:rsid w:val="00CA5511"/>
    <w:rsid w:val="00CB176B"/>
    <w:rsid w:val="00CB5394"/>
    <w:rsid w:val="00CB5754"/>
    <w:rsid w:val="00CB5E14"/>
    <w:rsid w:val="00CC4B32"/>
    <w:rsid w:val="00CC653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94A"/>
    <w:rsid w:val="00D7341B"/>
    <w:rsid w:val="00D736CB"/>
    <w:rsid w:val="00D832B7"/>
    <w:rsid w:val="00D91A41"/>
    <w:rsid w:val="00DB2051"/>
    <w:rsid w:val="00DC3C0A"/>
    <w:rsid w:val="00DD4D21"/>
    <w:rsid w:val="00DE0A5F"/>
    <w:rsid w:val="00DE4366"/>
    <w:rsid w:val="00DE54A3"/>
    <w:rsid w:val="00DF28D8"/>
    <w:rsid w:val="00E04C79"/>
    <w:rsid w:val="00E11050"/>
    <w:rsid w:val="00E117FD"/>
    <w:rsid w:val="00E12C86"/>
    <w:rsid w:val="00E2491F"/>
    <w:rsid w:val="00E307B2"/>
    <w:rsid w:val="00E318DB"/>
    <w:rsid w:val="00E36BD2"/>
    <w:rsid w:val="00E42543"/>
    <w:rsid w:val="00E428C5"/>
    <w:rsid w:val="00E4797B"/>
    <w:rsid w:val="00E555A1"/>
    <w:rsid w:val="00E55781"/>
    <w:rsid w:val="00E5685C"/>
    <w:rsid w:val="00E5725E"/>
    <w:rsid w:val="00E66B2E"/>
    <w:rsid w:val="00E72053"/>
    <w:rsid w:val="00E8031C"/>
    <w:rsid w:val="00E86744"/>
    <w:rsid w:val="00E87A75"/>
    <w:rsid w:val="00E87B0B"/>
    <w:rsid w:val="00E92D8B"/>
    <w:rsid w:val="00EA1B4D"/>
    <w:rsid w:val="00EB2DCF"/>
    <w:rsid w:val="00EB4815"/>
    <w:rsid w:val="00EB486C"/>
    <w:rsid w:val="00EB7D8D"/>
    <w:rsid w:val="00EE42CA"/>
    <w:rsid w:val="00EF0F4E"/>
    <w:rsid w:val="00F00E31"/>
    <w:rsid w:val="00F11FC3"/>
    <w:rsid w:val="00F17575"/>
    <w:rsid w:val="00F1773A"/>
    <w:rsid w:val="00F20DEA"/>
    <w:rsid w:val="00F301DF"/>
    <w:rsid w:val="00F321EB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19A9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F7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D5F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u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py.cz/s/bufuzuhu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Tichá</cp:lastModifiedBy>
  <cp:revision>4</cp:revision>
  <cp:lastPrinted>2025-12-02T12:33:00Z</cp:lastPrinted>
  <dcterms:created xsi:type="dcterms:W3CDTF">2025-12-04T12:27:00Z</dcterms:created>
  <dcterms:modified xsi:type="dcterms:W3CDTF">2025-12-17T12:21:00Z</dcterms:modified>
</cp:coreProperties>
</file>