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3F30" w14:textId="359D9835"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C   </w:t>
      </w:r>
      <w:r w:rsidR="00F64BE0">
        <w:rPr>
          <w:b/>
          <w:sz w:val="40"/>
          <w:szCs w:val="40"/>
        </w:rPr>
        <w:t>T Ř E B U Š Í N</w:t>
      </w:r>
    </w:p>
    <w:p w14:paraId="6F55D76C" w14:textId="77777777" w:rsidR="00A04E95" w:rsidRPr="007874F9" w:rsidRDefault="00A04E95" w:rsidP="00C9237F">
      <w:pPr>
        <w:jc w:val="center"/>
        <w:rPr>
          <w:b/>
          <w:bCs/>
          <w:sz w:val="20"/>
          <w:szCs w:val="20"/>
        </w:rPr>
      </w:pPr>
    </w:p>
    <w:p w14:paraId="4B3632E9" w14:textId="4E191F60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F64BE0">
        <w:rPr>
          <w:b/>
          <w:bCs/>
          <w:sz w:val="32"/>
        </w:rPr>
        <w:t>TŘEBUŠÍN</w:t>
      </w:r>
    </w:p>
    <w:p w14:paraId="3AA48AB9" w14:textId="77777777" w:rsidR="007A33DE" w:rsidRPr="007874F9" w:rsidRDefault="007A33DE" w:rsidP="00C9237F">
      <w:pPr>
        <w:jc w:val="center"/>
        <w:rPr>
          <w:b/>
          <w:bCs/>
          <w:sz w:val="20"/>
          <w:szCs w:val="20"/>
        </w:rPr>
      </w:pPr>
    </w:p>
    <w:p w14:paraId="556AA157" w14:textId="78150383" w:rsidR="007A33DE" w:rsidRPr="00F06742" w:rsidRDefault="007A33DE" w:rsidP="00C9237F">
      <w:pPr>
        <w:jc w:val="center"/>
        <w:rPr>
          <w:b/>
          <w:bCs/>
          <w:sz w:val="32"/>
          <w:szCs w:val="32"/>
        </w:rPr>
      </w:pPr>
      <w:r w:rsidRPr="00F06742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7874F9" w:rsidRDefault="00657771" w:rsidP="00C9237F">
      <w:pPr>
        <w:jc w:val="center"/>
        <w:rPr>
          <w:b/>
          <w:bCs/>
          <w:sz w:val="20"/>
          <w:szCs w:val="20"/>
        </w:rPr>
      </w:pPr>
    </w:p>
    <w:p w14:paraId="7D4138F9" w14:textId="671138EC" w:rsidR="00657771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653AF3">
        <w:rPr>
          <w:b/>
          <w:sz w:val="28"/>
          <w:szCs w:val="28"/>
        </w:rPr>
        <w:t>místního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653AF3">
        <w:rPr>
          <w:b/>
          <w:sz w:val="28"/>
          <w:szCs w:val="28"/>
        </w:rPr>
        <w:t>u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78A0E19A" w14:textId="77777777" w:rsidR="007874F9" w:rsidRDefault="007874F9" w:rsidP="002E5510">
      <w:pPr>
        <w:pStyle w:val="Zkladntextodsazen"/>
        <w:ind w:left="0" w:firstLine="0"/>
        <w:rPr>
          <w:i/>
        </w:rPr>
      </w:pPr>
    </w:p>
    <w:p w14:paraId="63C07880" w14:textId="406CA8F6" w:rsidR="009958F0" w:rsidRPr="007874F9" w:rsidRDefault="007A33DE" w:rsidP="002E5510">
      <w:pPr>
        <w:pStyle w:val="Zkladntextodsazen"/>
        <w:ind w:left="0" w:firstLine="0"/>
        <w:rPr>
          <w:i/>
        </w:rPr>
      </w:pPr>
      <w:r w:rsidRPr="007874F9">
        <w:rPr>
          <w:i/>
        </w:rPr>
        <w:t xml:space="preserve">Zastupitelstvo obce </w:t>
      </w:r>
      <w:r w:rsidR="00F64BE0">
        <w:rPr>
          <w:i/>
        </w:rPr>
        <w:t>Třebušín</w:t>
      </w:r>
      <w:r w:rsidRPr="007874F9">
        <w:rPr>
          <w:i/>
        </w:rPr>
        <w:t xml:space="preserve"> se na svém zasedání dne </w:t>
      </w:r>
      <w:r w:rsidR="00627145">
        <w:rPr>
          <w:i/>
        </w:rPr>
        <w:t xml:space="preserve">12. 06. </w:t>
      </w:r>
      <w:r w:rsidR="007316D3">
        <w:rPr>
          <w:i/>
        </w:rPr>
        <w:t>202</w:t>
      </w:r>
      <w:r w:rsidR="002F1344">
        <w:rPr>
          <w:i/>
        </w:rPr>
        <w:t>5</w:t>
      </w:r>
      <w:r w:rsidRPr="007874F9">
        <w:rPr>
          <w:i/>
        </w:rPr>
        <w:t xml:space="preserve"> usneslo vydat na základě </w:t>
      </w:r>
      <w:r w:rsidR="00657771" w:rsidRPr="007874F9">
        <w:rPr>
          <w:i/>
        </w:rPr>
        <w:t>§</w:t>
      </w:r>
      <w:r w:rsidR="0007442D">
        <w:rPr>
          <w:i/>
        </w:rPr>
        <w:t> </w:t>
      </w:r>
      <w:r w:rsidR="00657771" w:rsidRPr="007874F9">
        <w:rPr>
          <w:i/>
        </w:rPr>
        <w:t xml:space="preserve">12 odst. 1 písm. a) bodu </w:t>
      </w:r>
      <w:r w:rsidR="00C9237F" w:rsidRPr="007874F9">
        <w:rPr>
          <w:i/>
        </w:rPr>
        <w:t>4</w:t>
      </w:r>
      <w:r w:rsidR="00657771" w:rsidRPr="007874F9">
        <w:rPr>
          <w:i/>
        </w:rPr>
        <w:t xml:space="preserve"> </w:t>
      </w:r>
      <w:r w:rsidR="001054D4" w:rsidRPr="007874F9">
        <w:rPr>
          <w:i/>
        </w:rPr>
        <w:t xml:space="preserve">zákona </w:t>
      </w:r>
      <w:r w:rsidR="00657771" w:rsidRPr="007874F9">
        <w:rPr>
          <w:i/>
        </w:rPr>
        <w:t>č. 338/1992 Sb., o dani z nemovitých věcí, ve</w:t>
      </w:r>
      <w:r w:rsidR="006C4AEE" w:rsidRPr="007874F9">
        <w:rPr>
          <w:i/>
        </w:rPr>
        <w:t> </w:t>
      </w:r>
      <w:r w:rsidR="00657771" w:rsidRPr="007874F9">
        <w:rPr>
          <w:i/>
        </w:rPr>
        <w:t>znění pozdějších předpisů (dále jen „zákon o dani z nemovitých věcí“), a</w:t>
      </w:r>
      <w:r w:rsidR="00400CDB" w:rsidRPr="007874F9">
        <w:rPr>
          <w:i/>
        </w:rPr>
        <w:t> </w:t>
      </w:r>
      <w:r w:rsidR="00657771" w:rsidRPr="007874F9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7874F9">
        <w:rPr>
          <w:i/>
        </w:rPr>
        <w:t>:</w:t>
      </w:r>
    </w:p>
    <w:p w14:paraId="75BA10A8" w14:textId="77777777" w:rsidR="002E5510" w:rsidRPr="007874F9" w:rsidRDefault="002E5510" w:rsidP="002E5510">
      <w:pPr>
        <w:pStyle w:val="Zkladntextodsazen"/>
        <w:ind w:left="0" w:firstLine="0"/>
        <w:rPr>
          <w:i/>
        </w:rPr>
      </w:pPr>
    </w:p>
    <w:p w14:paraId="69DBAE33" w14:textId="77777777" w:rsidR="009958F0" w:rsidRPr="007874F9" w:rsidRDefault="009958F0" w:rsidP="00C9237F">
      <w:pPr>
        <w:jc w:val="center"/>
        <w:rPr>
          <w:b/>
        </w:rPr>
      </w:pPr>
      <w:r w:rsidRPr="007874F9">
        <w:rPr>
          <w:b/>
        </w:rPr>
        <w:t>Článek 1</w:t>
      </w:r>
    </w:p>
    <w:p w14:paraId="1C6507B2" w14:textId="77B457F8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Místní koeficient pro jednotlivé skupiny nemovitých věcí</w:t>
      </w:r>
    </w:p>
    <w:p w14:paraId="71E42FEA" w14:textId="77777777" w:rsidR="00C9237F" w:rsidRPr="007874F9" w:rsidRDefault="00C9237F" w:rsidP="00C9237F">
      <w:pPr>
        <w:keepNext/>
        <w:jc w:val="center"/>
        <w:rPr>
          <w:b/>
        </w:rPr>
      </w:pPr>
    </w:p>
    <w:p w14:paraId="36D837EE" w14:textId="3466E2DC" w:rsidR="00C9237F" w:rsidRPr="007874F9" w:rsidRDefault="00C9237F" w:rsidP="00F64BE0">
      <w:pPr>
        <w:tabs>
          <w:tab w:val="left" w:pos="1134"/>
        </w:tabs>
        <w:jc w:val="both"/>
      </w:pPr>
      <w:r w:rsidRPr="007874F9">
        <w:t>Stanovuje se místní koeficient pro jednotlivé skupiny staveb a jednotek</w:t>
      </w:r>
      <w:r w:rsidR="00B935DB" w:rsidRPr="007874F9">
        <w:rPr>
          <w:vertAlign w:val="superscript"/>
        </w:rPr>
        <w:footnoteReference w:id="1"/>
      </w:r>
      <w:r w:rsidRPr="007874F9">
        <w:t xml:space="preserve"> dle § 10a odst. 1 zákona o dani z nemovitých věcí, a to v následující výši: rekreační budovy</w:t>
      </w:r>
      <w:r w:rsidR="00F64BE0">
        <w:t xml:space="preserve"> </w:t>
      </w:r>
      <w:r w:rsidRPr="007874F9">
        <w:t xml:space="preserve">koeficient </w:t>
      </w:r>
      <w:r w:rsidR="002F1344">
        <w:rPr>
          <w:b/>
          <w:bCs/>
          <w:sz w:val="28"/>
          <w:szCs w:val="28"/>
        </w:rPr>
        <w:t>5</w:t>
      </w:r>
      <w:r w:rsidR="00F64BE0">
        <w:t>.</w:t>
      </w:r>
    </w:p>
    <w:p w14:paraId="02AC8C0A" w14:textId="76B65AA0" w:rsidR="002E5510" w:rsidRDefault="002E5510" w:rsidP="007874F9">
      <w:pPr>
        <w:tabs>
          <w:tab w:val="left" w:pos="1134"/>
        </w:tabs>
      </w:pPr>
    </w:p>
    <w:p w14:paraId="6F48CF70" w14:textId="77777777" w:rsidR="00F64BE0" w:rsidRPr="007874F9" w:rsidRDefault="00F64BE0" w:rsidP="00F64BE0">
      <w:pPr>
        <w:keepNext/>
        <w:jc w:val="center"/>
        <w:rPr>
          <w:b/>
        </w:rPr>
      </w:pPr>
      <w:r w:rsidRPr="007874F9">
        <w:rPr>
          <w:b/>
        </w:rPr>
        <w:t xml:space="preserve">Článek </w:t>
      </w:r>
      <w:r>
        <w:rPr>
          <w:b/>
        </w:rPr>
        <w:t>2</w:t>
      </w:r>
    </w:p>
    <w:p w14:paraId="574AE257" w14:textId="51202AAD" w:rsidR="00F64BE0" w:rsidRPr="007874F9" w:rsidRDefault="00F64BE0" w:rsidP="00F64BE0">
      <w:pPr>
        <w:keepNext/>
        <w:jc w:val="center"/>
        <w:rPr>
          <w:i/>
          <w:color w:val="FF0000"/>
        </w:rPr>
      </w:pPr>
      <w:r>
        <w:rPr>
          <w:b/>
        </w:rPr>
        <w:t>Zrušovací ustanovení</w:t>
      </w:r>
    </w:p>
    <w:p w14:paraId="6ED9F7BF" w14:textId="77777777" w:rsidR="00F64BE0" w:rsidRPr="007874F9" w:rsidRDefault="00F64BE0" w:rsidP="00F64BE0"/>
    <w:p w14:paraId="3B0259EA" w14:textId="7C795B54" w:rsidR="00F64BE0" w:rsidRPr="007874F9" w:rsidRDefault="00F64BE0" w:rsidP="00F64BE0">
      <w:pPr>
        <w:jc w:val="both"/>
      </w:pPr>
      <w:r>
        <w:t>Zrušuje se obecně závazná vyhláška č. 1/</w:t>
      </w:r>
      <w:r w:rsidR="002F1344">
        <w:t>2024</w:t>
      </w:r>
      <w:r>
        <w:t xml:space="preserve">, </w:t>
      </w:r>
      <w:r w:rsidR="002F1344" w:rsidRPr="002F1344">
        <w:t>o stanovení místního koeficientu pro výpočet daně z nemovitých věcí</w:t>
      </w:r>
      <w:r>
        <w:t xml:space="preserve">, ze dne </w:t>
      </w:r>
      <w:r w:rsidR="002F1344">
        <w:t>30. 9. 2024</w:t>
      </w:r>
      <w:r>
        <w:t>.</w:t>
      </w:r>
    </w:p>
    <w:p w14:paraId="762CAE67" w14:textId="77777777" w:rsidR="007874F9" w:rsidRPr="007874F9" w:rsidRDefault="007874F9" w:rsidP="007874F9">
      <w:pPr>
        <w:tabs>
          <w:tab w:val="left" w:pos="1134"/>
        </w:tabs>
      </w:pPr>
    </w:p>
    <w:p w14:paraId="0E4C49DA" w14:textId="0287C6BB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Čl</w:t>
      </w:r>
      <w:r w:rsidR="009A1A0B" w:rsidRPr="007874F9">
        <w:rPr>
          <w:b/>
        </w:rPr>
        <w:t>ánek</w:t>
      </w:r>
      <w:r w:rsidRPr="007874F9">
        <w:rPr>
          <w:b/>
        </w:rPr>
        <w:t xml:space="preserve"> </w:t>
      </w:r>
      <w:r w:rsidR="00F64BE0">
        <w:rPr>
          <w:b/>
        </w:rPr>
        <w:t>3</w:t>
      </w:r>
    </w:p>
    <w:p w14:paraId="1FB9E1A6" w14:textId="77777777" w:rsidR="00C9237F" w:rsidRPr="007874F9" w:rsidRDefault="00C9237F" w:rsidP="00C9237F">
      <w:pPr>
        <w:keepNext/>
        <w:jc w:val="center"/>
        <w:rPr>
          <w:i/>
          <w:color w:val="FF0000"/>
        </w:rPr>
      </w:pPr>
      <w:r w:rsidRPr="007874F9">
        <w:rPr>
          <w:b/>
        </w:rPr>
        <w:t>Účinnost</w:t>
      </w:r>
    </w:p>
    <w:p w14:paraId="57A2F4D0" w14:textId="77777777" w:rsidR="009A1A0B" w:rsidRPr="007874F9" w:rsidRDefault="009A1A0B" w:rsidP="009A1A0B"/>
    <w:p w14:paraId="391272A6" w14:textId="7EDE105D" w:rsidR="00C9237F" w:rsidRPr="007874F9" w:rsidRDefault="00C9237F" w:rsidP="009A1A0B">
      <w:r w:rsidRPr="007874F9">
        <w:t xml:space="preserve">Tato obecně závazná vyhláška nabývá účinnosti dnem 1. ledna </w:t>
      </w:r>
      <w:r w:rsidR="00B935DB" w:rsidRPr="007874F9">
        <w:t>202</w:t>
      </w:r>
      <w:r w:rsidR="002F1344">
        <w:t>6</w:t>
      </w:r>
      <w:r w:rsidR="00B935DB" w:rsidRPr="007874F9">
        <w:t>.</w:t>
      </w:r>
    </w:p>
    <w:p w14:paraId="30850837" w14:textId="3C45C73E" w:rsidR="002E5510" w:rsidRDefault="002E5510" w:rsidP="009A1A0B"/>
    <w:p w14:paraId="5BF97308" w14:textId="77777777" w:rsidR="0007442D" w:rsidRDefault="0007442D" w:rsidP="009A1A0B"/>
    <w:p w14:paraId="0D558A19" w14:textId="77777777" w:rsidR="00CE1C81" w:rsidRDefault="00CE1C81" w:rsidP="009A1A0B"/>
    <w:p w14:paraId="5350C857" w14:textId="77777777" w:rsidR="00CE1C81" w:rsidRPr="00047537" w:rsidRDefault="00CE1C81" w:rsidP="00CE1C8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E1C81" w:rsidRPr="00F64BE0" w14:paraId="2D096567" w14:textId="77777777" w:rsidTr="00F145BA">
        <w:trPr>
          <w:jc w:val="center"/>
        </w:trPr>
        <w:tc>
          <w:tcPr>
            <w:tcW w:w="4536" w:type="dxa"/>
          </w:tcPr>
          <w:p w14:paraId="5D2290EA" w14:textId="77777777" w:rsidR="00CE1C81" w:rsidRPr="00F64BE0" w:rsidRDefault="00CE1C81" w:rsidP="00F145BA">
            <w:pPr>
              <w:jc w:val="center"/>
            </w:pPr>
            <w:r w:rsidRPr="00F64BE0">
              <w:t>____________________________</w:t>
            </w:r>
          </w:p>
        </w:tc>
        <w:tc>
          <w:tcPr>
            <w:tcW w:w="4499" w:type="dxa"/>
          </w:tcPr>
          <w:p w14:paraId="121E3CA6" w14:textId="77777777" w:rsidR="00CE1C81" w:rsidRPr="00F64BE0" w:rsidRDefault="00CE1C81" w:rsidP="00F145BA">
            <w:pPr>
              <w:jc w:val="center"/>
            </w:pPr>
            <w:r w:rsidRPr="00F64BE0">
              <w:t>____________________________</w:t>
            </w:r>
          </w:p>
        </w:tc>
      </w:tr>
      <w:tr w:rsidR="00CE1C81" w:rsidRPr="00047537" w14:paraId="09461B26" w14:textId="77777777" w:rsidTr="00F145BA">
        <w:trPr>
          <w:jc w:val="center"/>
        </w:trPr>
        <w:tc>
          <w:tcPr>
            <w:tcW w:w="4536" w:type="dxa"/>
          </w:tcPr>
          <w:p w14:paraId="0C78BF49" w14:textId="6904B8D8" w:rsidR="00CE1C81" w:rsidRPr="00F64BE0" w:rsidRDefault="00F64BE0" w:rsidP="00F145BA">
            <w:pPr>
              <w:jc w:val="center"/>
            </w:pPr>
            <w:r w:rsidRPr="00F64BE0">
              <w:t>Dana Legnerová</w:t>
            </w:r>
            <w:r w:rsidR="00CE1C81" w:rsidRPr="00F64BE0">
              <w:t xml:space="preserve"> v.</w:t>
            </w:r>
            <w:r w:rsidRPr="00F64BE0">
              <w:t xml:space="preserve"> </w:t>
            </w:r>
            <w:r w:rsidR="00CE1C81" w:rsidRPr="00F64BE0">
              <w:t>r.</w:t>
            </w:r>
          </w:p>
          <w:p w14:paraId="4AC06EB4" w14:textId="10F2292E" w:rsidR="00CE1C81" w:rsidRPr="00F64BE0" w:rsidRDefault="00CE1C81" w:rsidP="00F145BA">
            <w:pPr>
              <w:jc w:val="center"/>
            </w:pPr>
            <w:r w:rsidRPr="00F64BE0">
              <w:t>starostka</w:t>
            </w:r>
          </w:p>
        </w:tc>
        <w:tc>
          <w:tcPr>
            <w:tcW w:w="4499" w:type="dxa"/>
          </w:tcPr>
          <w:p w14:paraId="5363D9B7" w14:textId="355A3CDB" w:rsidR="00CE1C81" w:rsidRPr="00F64BE0" w:rsidRDefault="00F64BE0" w:rsidP="00F145BA">
            <w:pPr>
              <w:jc w:val="center"/>
            </w:pPr>
            <w:r w:rsidRPr="00F64BE0">
              <w:t>Mgr. Tomáš Brabec</w:t>
            </w:r>
            <w:r w:rsidR="00CE1C81" w:rsidRPr="00F64BE0">
              <w:t xml:space="preserve"> v. r.</w:t>
            </w:r>
          </w:p>
          <w:p w14:paraId="38A411A8" w14:textId="55BD8CD8" w:rsidR="00CE1C81" w:rsidRPr="00047537" w:rsidRDefault="00CE1C81" w:rsidP="00F145BA">
            <w:pPr>
              <w:jc w:val="center"/>
            </w:pPr>
            <w:r w:rsidRPr="00F64BE0">
              <w:t>místostarosta</w:t>
            </w:r>
          </w:p>
        </w:tc>
      </w:tr>
    </w:tbl>
    <w:p w14:paraId="5180140B" w14:textId="77777777" w:rsidR="00CE1C81" w:rsidRPr="00047537" w:rsidRDefault="00CE1C81" w:rsidP="00CE1C81">
      <w:pPr>
        <w:autoSpaceDE w:val="0"/>
      </w:pPr>
    </w:p>
    <w:sectPr w:rsidR="00CE1C81" w:rsidRPr="00047537" w:rsidSect="00F64BE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4AF4" w14:textId="77777777" w:rsidR="00E9069B" w:rsidRDefault="00E9069B">
      <w:r>
        <w:separator/>
      </w:r>
    </w:p>
  </w:endnote>
  <w:endnote w:type="continuationSeparator" w:id="0">
    <w:p w14:paraId="0BDE77E4" w14:textId="77777777" w:rsidR="00E9069B" w:rsidRDefault="00E9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E2D1" w14:textId="77777777" w:rsidR="00E9069B" w:rsidRDefault="00E9069B">
      <w:r>
        <w:separator/>
      </w:r>
    </w:p>
  </w:footnote>
  <w:footnote w:type="continuationSeparator" w:id="0">
    <w:p w14:paraId="03361D80" w14:textId="77777777" w:rsidR="00E9069B" w:rsidRDefault="00E9069B">
      <w:r>
        <w:continuationSeparator/>
      </w:r>
    </w:p>
  </w:footnote>
  <w:footnote w:id="1">
    <w:p w14:paraId="25C3F36A" w14:textId="77777777" w:rsidR="00B935DB" w:rsidRPr="00C9237F" w:rsidRDefault="00B935DB" w:rsidP="00B935DB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BB5BA5"/>
    <w:multiLevelType w:val="hybridMultilevel"/>
    <w:tmpl w:val="60BA4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0385A"/>
    <w:multiLevelType w:val="hybridMultilevel"/>
    <w:tmpl w:val="29620C38"/>
    <w:lvl w:ilvl="0" w:tplc="31B07C9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78828">
    <w:abstractNumId w:val="28"/>
  </w:num>
  <w:num w:numId="2" w16cid:durableId="1815684562">
    <w:abstractNumId w:val="4"/>
  </w:num>
  <w:num w:numId="3" w16cid:durableId="653267149">
    <w:abstractNumId w:val="12"/>
  </w:num>
  <w:num w:numId="4" w16cid:durableId="605043782">
    <w:abstractNumId w:val="21"/>
  </w:num>
  <w:num w:numId="5" w16cid:durableId="1383168442">
    <w:abstractNumId w:val="24"/>
  </w:num>
  <w:num w:numId="6" w16cid:durableId="1533497748">
    <w:abstractNumId w:val="25"/>
  </w:num>
  <w:num w:numId="7" w16cid:durableId="1571036350">
    <w:abstractNumId w:val="0"/>
  </w:num>
  <w:num w:numId="8" w16cid:durableId="2080248055">
    <w:abstractNumId w:val="9"/>
  </w:num>
  <w:num w:numId="9" w16cid:durableId="1952466931">
    <w:abstractNumId w:val="18"/>
  </w:num>
  <w:num w:numId="10" w16cid:durableId="130291441">
    <w:abstractNumId w:val="14"/>
  </w:num>
  <w:num w:numId="11" w16cid:durableId="1580362501">
    <w:abstractNumId w:val="10"/>
  </w:num>
  <w:num w:numId="12" w16cid:durableId="1587419617">
    <w:abstractNumId w:val="20"/>
  </w:num>
  <w:num w:numId="13" w16cid:durableId="761073699">
    <w:abstractNumId w:val="19"/>
  </w:num>
  <w:num w:numId="14" w16cid:durableId="273679596">
    <w:abstractNumId w:val="26"/>
  </w:num>
  <w:num w:numId="15" w16cid:durableId="740519746">
    <w:abstractNumId w:val="3"/>
  </w:num>
  <w:num w:numId="16" w16cid:durableId="1028991797">
    <w:abstractNumId w:val="2"/>
  </w:num>
  <w:num w:numId="17" w16cid:durableId="1409575191">
    <w:abstractNumId w:val="15"/>
  </w:num>
  <w:num w:numId="18" w16cid:durableId="1460803640">
    <w:abstractNumId w:val="8"/>
  </w:num>
  <w:num w:numId="19" w16cid:durableId="1855075156">
    <w:abstractNumId w:val="27"/>
  </w:num>
  <w:num w:numId="20" w16cid:durableId="2085487624">
    <w:abstractNumId w:val="5"/>
  </w:num>
  <w:num w:numId="21" w16cid:durableId="1670909004">
    <w:abstractNumId w:val="13"/>
  </w:num>
  <w:num w:numId="22" w16cid:durableId="533812376">
    <w:abstractNumId w:val="23"/>
  </w:num>
  <w:num w:numId="23" w16cid:durableId="66847471">
    <w:abstractNumId w:val="29"/>
  </w:num>
  <w:num w:numId="24" w16cid:durableId="1191600666">
    <w:abstractNumId w:val="11"/>
  </w:num>
  <w:num w:numId="25" w16cid:durableId="1130392051">
    <w:abstractNumId w:val="17"/>
  </w:num>
  <w:num w:numId="26" w16cid:durableId="1086338924">
    <w:abstractNumId w:val="7"/>
  </w:num>
  <w:num w:numId="27" w16cid:durableId="1030183227">
    <w:abstractNumId w:val="16"/>
  </w:num>
  <w:num w:numId="28" w16cid:durableId="212930167">
    <w:abstractNumId w:val="1"/>
  </w:num>
  <w:num w:numId="29" w16cid:durableId="609898045">
    <w:abstractNumId w:val="22"/>
  </w:num>
  <w:num w:numId="30" w16cid:durableId="137766314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7442D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6537"/>
    <w:rsid w:val="000F7BE0"/>
    <w:rsid w:val="001054D4"/>
    <w:rsid w:val="00111AED"/>
    <w:rsid w:val="00112E21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66DFF"/>
    <w:rsid w:val="00172D6D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5510"/>
    <w:rsid w:val="002E6FA0"/>
    <w:rsid w:val="002E773F"/>
    <w:rsid w:val="002F1344"/>
    <w:rsid w:val="002F74EA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1F86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E01D6"/>
    <w:rsid w:val="004E474B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57269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16C65"/>
    <w:rsid w:val="00624A8C"/>
    <w:rsid w:val="0062581F"/>
    <w:rsid w:val="00627145"/>
    <w:rsid w:val="00634AED"/>
    <w:rsid w:val="00636355"/>
    <w:rsid w:val="0064358B"/>
    <w:rsid w:val="00647440"/>
    <w:rsid w:val="00651314"/>
    <w:rsid w:val="00653AF3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16D3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8545D"/>
    <w:rsid w:val="007874F9"/>
    <w:rsid w:val="00793C77"/>
    <w:rsid w:val="007A10EF"/>
    <w:rsid w:val="007A33DE"/>
    <w:rsid w:val="007A4136"/>
    <w:rsid w:val="007A5C5E"/>
    <w:rsid w:val="007B54F8"/>
    <w:rsid w:val="007B7B6A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18C4"/>
    <w:rsid w:val="008340D7"/>
    <w:rsid w:val="008410CD"/>
    <w:rsid w:val="00845782"/>
    <w:rsid w:val="00846786"/>
    <w:rsid w:val="00852FB3"/>
    <w:rsid w:val="00856B9D"/>
    <w:rsid w:val="00856F32"/>
    <w:rsid w:val="00860A23"/>
    <w:rsid w:val="00873482"/>
    <w:rsid w:val="0087421A"/>
    <w:rsid w:val="00881CA8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D0461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C76CD"/>
    <w:rsid w:val="00AE16B5"/>
    <w:rsid w:val="00AE33CA"/>
    <w:rsid w:val="00B00B3D"/>
    <w:rsid w:val="00B06ACD"/>
    <w:rsid w:val="00B20C49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935DB"/>
    <w:rsid w:val="00BA45B9"/>
    <w:rsid w:val="00BB1C58"/>
    <w:rsid w:val="00BB1C5F"/>
    <w:rsid w:val="00BC6CCD"/>
    <w:rsid w:val="00BD66CD"/>
    <w:rsid w:val="00BD79CD"/>
    <w:rsid w:val="00BF3BD3"/>
    <w:rsid w:val="00C03A45"/>
    <w:rsid w:val="00C225AE"/>
    <w:rsid w:val="00C30025"/>
    <w:rsid w:val="00C3077D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6274"/>
    <w:rsid w:val="00CA7230"/>
    <w:rsid w:val="00CB4041"/>
    <w:rsid w:val="00CB4FA3"/>
    <w:rsid w:val="00CB69F5"/>
    <w:rsid w:val="00CC599C"/>
    <w:rsid w:val="00CD10D3"/>
    <w:rsid w:val="00CD4FB3"/>
    <w:rsid w:val="00CE0470"/>
    <w:rsid w:val="00CE1C81"/>
    <w:rsid w:val="00D02409"/>
    <w:rsid w:val="00D02DAF"/>
    <w:rsid w:val="00D03B37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31AE"/>
    <w:rsid w:val="00E06A02"/>
    <w:rsid w:val="00E16931"/>
    <w:rsid w:val="00E20BB1"/>
    <w:rsid w:val="00E23BD0"/>
    <w:rsid w:val="00E34677"/>
    <w:rsid w:val="00E35E19"/>
    <w:rsid w:val="00E456F9"/>
    <w:rsid w:val="00E51D71"/>
    <w:rsid w:val="00E54E7A"/>
    <w:rsid w:val="00E57A36"/>
    <w:rsid w:val="00E61DB9"/>
    <w:rsid w:val="00E62CF8"/>
    <w:rsid w:val="00E64DBD"/>
    <w:rsid w:val="00E660F4"/>
    <w:rsid w:val="00E70CA6"/>
    <w:rsid w:val="00E76844"/>
    <w:rsid w:val="00E76AF4"/>
    <w:rsid w:val="00E801F7"/>
    <w:rsid w:val="00E829E0"/>
    <w:rsid w:val="00E86388"/>
    <w:rsid w:val="00E874FB"/>
    <w:rsid w:val="00E87B3B"/>
    <w:rsid w:val="00E9069B"/>
    <w:rsid w:val="00E92F55"/>
    <w:rsid w:val="00EA5229"/>
    <w:rsid w:val="00EA606E"/>
    <w:rsid w:val="00EB0CE7"/>
    <w:rsid w:val="00EB6908"/>
    <w:rsid w:val="00EC5C4D"/>
    <w:rsid w:val="00EC5F10"/>
    <w:rsid w:val="00EC6E98"/>
    <w:rsid w:val="00ED0AF6"/>
    <w:rsid w:val="00ED4053"/>
    <w:rsid w:val="00EE3BBF"/>
    <w:rsid w:val="00EF1694"/>
    <w:rsid w:val="00F0427A"/>
    <w:rsid w:val="00F06742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5E3D"/>
    <w:rsid w:val="00F64BE0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744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0744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CCDB-48F6-472B-8121-3E2DDDEC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checkpoint2.trebusin@outlook.com</cp:lastModifiedBy>
  <cp:revision>4</cp:revision>
  <cp:lastPrinted>2025-06-16T13:41:00Z</cp:lastPrinted>
  <dcterms:created xsi:type="dcterms:W3CDTF">2025-05-30T08:13:00Z</dcterms:created>
  <dcterms:modified xsi:type="dcterms:W3CDTF">2025-06-16T13:41:00Z</dcterms:modified>
</cp:coreProperties>
</file>