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E8F" w:rsidRPr="001C573F" w:rsidRDefault="00DE0BC3">
      <w:pPr>
        <w:spacing w:line="259" w:lineRule="auto"/>
        <w:ind w:right="2"/>
        <w:jc w:val="center"/>
        <w:rPr>
          <w:rFonts w:ascii="Times New Roman" w:hAnsi="Times New Roman" w:cs="Times New Roman"/>
        </w:rPr>
      </w:pPr>
      <w:r w:rsidRPr="001C573F">
        <w:rPr>
          <w:rFonts w:ascii="Times New Roman" w:hAnsi="Times New Roman" w:cs="Times New Roman"/>
          <w:b/>
          <w:sz w:val="40"/>
        </w:rPr>
        <w:t xml:space="preserve">Město Kroměříž </w:t>
      </w:r>
    </w:p>
    <w:p w:rsidR="00D75E8F" w:rsidRPr="001C573F" w:rsidRDefault="00DE0BC3">
      <w:pPr>
        <w:spacing w:after="0" w:line="259" w:lineRule="auto"/>
        <w:ind w:right="7"/>
        <w:jc w:val="center"/>
        <w:rPr>
          <w:rFonts w:ascii="Times New Roman" w:hAnsi="Times New Roman" w:cs="Times New Roman"/>
          <w:sz w:val="40"/>
          <w:szCs w:val="40"/>
        </w:rPr>
      </w:pPr>
      <w:r w:rsidRPr="001C573F">
        <w:rPr>
          <w:rFonts w:ascii="Times New Roman" w:hAnsi="Times New Roman" w:cs="Times New Roman"/>
          <w:b/>
          <w:sz w:val="40"/>
          <w:szCs w:val="40"/>
        </w:rPr>
        <w:t xml:space="preserve">Zastupitelstvo města Kroměříže </w:t>
      </w:r>
    </w:p>
    <w:p w:rsidR="00D75E8F" w:rsidRPr="001C573F" w:rsidRDefault="00DE0BC3">
      <w:pPr>
        <w:spacing w:after="140" w:line="259" w:lineRule="auto"/>
        <w:ind w:left="85" w:right="0" w:firstLine="0"/>
        <w:jc w:val="center"/>
        <w:rPr>
          <w:rFonts w:ascii="Times New Roman" w:hAnsi="Times New Roman" w:cs="Times New Roman"/>
        </w:rPr>
      </w:pPr>
      <w:r w:rsidRPr="001C573F">
        <w:rPr>
          <w:rFonts w:ascii="Times New Roman" w:hAnsi="Times New Roman" w:cs="Times New Roman"/>
          <w:b/>
          <w:sz w:val="32"/>
        </w:rPr>
        <w:t xml:space="preserve"> </w:t>
      </w:r>
    </w:p>
    <w:p w:rsidR="007B66DB" w:rsidRPr="001C573F" w:rsidRDefault="00DE0BC3" w:rsidP="007B66DB">
      <w:pPr>
        <w:pStyle w:val="Zkladntext"/>
        <w:jc w:val="center"/>
        <w:rPr>
          <w:b/>
          <w:sz w:val="22"/>
          <w:szCs w:val="22"/>
        </w:rPr>
      </w:pPr>
      <w:r w:rsidRPr="001C573F">
        <w:rPr>
          <w:b/>
          <w:sz w:val="28"/>
          <w:szCs w:val="28"/>
        </w:rPr>
        <w:t>OBECNĚ ZÁVAZNÁ VYHLÁŠKA MĚSTA KROMĚŘÍŽE</w:t>
      </w:r>
      <w:r w:rsidRPr="001C573F">
        <w:rPr>
          <w:b/>
          <w:sz w:val="32"/>
        </w:rPr>
        <w:t xml:space="preserve"> </w:t>
      </w:r>
      <w:r w:rsidR="00DA218B" w:rsidRPr="001C573F">
        <w:rPr>
          <w:b/>
          <w:sz w:val="32"/>
        </w:rPr>
        <w:br/>
      </w:r>
    </w:p>
    <w:p w:rsidR="007B66DB" w:rsidRPr="001C573F" w:rsidRDefault="007B66DB" w:rsidP="007B66DB">
      <w:pPr>
        <w:pStyle w:val="Zkladntext"/>
        <w:jc w:val="center"/>
        <w:rPr>
          <w:b/>
          <w:sz w:val="28"/>
          <w:szCs w:val="22"/>
        </w:rPr>
      </w:pPr>
      <w:r w:rsidRPr="001C573F">
        <w:rPr>
          <w:b/>
          <w:sz w:val="28"/>
          <w:szCs w:val="22"/>
        </w:rPr>
        <w:t>k zajištění udržování čistoty ulic a jiných veřejných prostranství</w:t>
      </w:r>
      <w:r w:rsidR="006A3EF5">
        <w:rPr>
          <w:b/>
          <w:sz w:val="28"/>
          <w:szCs w:val="22"/>
        </w:rPr>
        <w:t>,</w:t>
      </w:r>
      <w:r w:rsidRPr="001C573F">
        <w:rPr>
          <w:b/>
          <w:sz w:val="28"/>
          <w:szCs w:val="22"/>
        </w:rPr>
        <w:t xml:space="preserve"> k ochraně životního prostředí, zeleně v zástavbě a ostatní veřejné zeleně</w:t>
      </w:r>
    </w:p>
    <w:p w:rsidR="00D75E8F" w:rsidRPr="001C573F" w:rsidRDefault="00DE0BC3" w:rsidP="007B66DB">
      <w:pPr>
        <w:spacing w:after="0" w:line="357" w:lineRule="auto"/>
        <w:ind w:left="435" w:right="0" w:hanging="399"/>
        <w:jc w:val="center"/>
        <w:rPr>
          <w:rFonts w:ascii="Times New Roman" w:hAnsi="Times New Roman" w:cs="Times New Roman"/>
          <w:sz w:val="24"/>
          <w:szCs w:val="24"/>
        </w:rPr>
      </w:pPr>
      <w:r w:rsidRPr="001C573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5E8F" w:rsidRPr="002B70BE" w:rsidRDefault="00DE0BC3" w:rsidP="002B70BE">
      <w:pPr>
        <w:pStyle w:val="Zkladntext"/>
        <w:spacing w:line="276" w:lineRule="auto"/>
        <w:jc w:val="both"/>
        <w:rPr>
          <w:szCs w:val="24"/>
        </w:rPr>
      </w:pPr>
      <w:r w:rsidRPr="001C573F">
        <w:rPr>
          <w:szCs w:val="24"/>
        </w:rPr>
        <w:t xml:space="preserve">Zastupitelstvo města Kroměříže se na svém zasedání dne </w:t>
      </w:r>
      <w:r w:rsidR="00E96503" w:rsidRPr="001C573F">
        <w:rPr>
          <w:szCs w:val="24"/>
        </w:rPr>
        <w:t>24</w:t>
      </w:r>
      <w:r w:rsidRPr="001C573F">
        <w:rPr>
          <w:szCs w:val="24"/>
        </w:rPr>
        <w:t xml:space="preserve">. </w:t>
      </w:r>
      <w:r w:rsidR="00E96503" w:rsidRPr="001C573F">
        <w:rPr>
          <w:szCs w:val="24"/>
        </w:rPr>
        <w:t>4</w:t>
      </w:r>
      <w:r w:rsidRPr="001C573F">
        <w:rPr>
          <w:szCs w:val="24"/>
        </w:rPr>
        <w:t>. 202</w:t>
      </w:r>
      <w:r w:rsidR="007B66DB" w:rsidRPr="001C573F">
        <w:rPr>
          <w:szCs w:val="24"/>
        </w:rPr>
        <w:t>5</w:t>
      </w:r>
      <w:r w:rsidRPr="001C573F">
        <w:rPr>
          <w:szCs w:val="24"/>
        </w:rPr>
        <w:t xml:space="preserve"> usnesením č. </w:t>
      </w:r>
      <w:r w:rsidR="000F0B59" w:rsidRPr="001C573F">
        <w:rPr>
          <w:szCs w:val="24"/>
        </w:rPr>
        <w:t>ZMK/2</w:t>
      </w:r>
      <w:r w:rsidR="007B66DB" w:rsidRPr="001C573F">
        <w:rPr>
          <w:szCs w:val="24"/>
        </w:rPr>
        <w:t>5</w:t>
      </w:r>
      <w:r w:rsidR="000F0B59" w:rsidRPr="001C573F">
        <w:rPr>
          <w:szCs w:val="24"/>
        </w:rPr>
        <w:t>/</w:t>
      </w:r>
      <w:r w:rsidR="00AC56FF">
        <w:rPr>
          <w:szCs w:val="24"/>
        </w:rPr>
        <w:t>16</w:t>
      </w:r>
      <w:r w:rsidR="000F0B59" w:rsidRPr="001C573F">
        <w:rPr>
          <w:szCs w:val="24"/>
        </w:rPr>
        <w:t>/</w:t>
      </w:r>
      <w:r w:rsidR="00AC56FF">
        <w:rPr>
          <w:szCs w:val="24"/>
        </w:rPr>
        <w:t>11</w:t>
      </w:r>
      <w:bookmarkStart w:id="0" w:name="_GoBack"/>
      <w:bookmarkEnd w:id="0"/>
      <w:r w:rsidRPr="001C573F">
        <w:rPr>
          <w:szCs w:val="24"/>
        </w:rPr>
        <w:t xml:space="preserve"> usneslo vydat na základě </w:t>
      </w:r>
      <w:proofErr w:type="spellStart"/>
      <w:r w:rsidR="007B66DB" w:rsidRPr="001C573F">
        <w:rPr>
          <w:szCs w:val="24"/>
        </w:rPr>
        <w:t>ust</w:t>
      </w:r>
      <w:proofErr w:type="spellEnd"/>
      <w:r w:rsidR="007B66DB" w:rsidRPr="001C573F">
        <w:rPr>
          <w:szCs w:val="24"/>
        </w:rPr>
        <w:t xml:space="preserve">. § 10 písm. c) a </w:t>
      </w:r>
      <w:proofErr w:type="spellStart"/>
      <w:r w:rsidR="007B66DB" w:rsidRPr="001C573F">
        <w:rPr>
          <w:szCs w:val="24"/>
        </w:rPr>
        <w:t>ust</w:t>
      </w:r>
      <w:proofErr w:type="spellEnd"/>
      <w:r w:rsidR="007B66DB" w:rsidRPr="001C573F">
        <w:rPr>
          <w:szCs w:val="24"/>
        </w:rPr>
        <w:t xml:space="preserve">. § 84 odst. 2 písm. h) zákona č. 128/2000 Sb., </w:t>
      </w:r>
      <w:r w:rsidR="00E96503" w:rsidRPr="001C573F">
        <w:rPr>
          <w:szCs w:val="24"/>
        </w:rPr>
        <w:br/>
      </w:r>
      <w:r w:rsidR="007B66DB" w:rsidRPr="001C573F">
        <w:rPr>
          <w:szCs w:val="24"/>
        </w:rPr>
        <w:t xml:space="preserve">o obcích (obecní zřízení), ve znění pozdějších předpisů, tuto obecně závaznou vyhlášku </w:t>
      </w:r>
      <w:r w:rsidRPr="001C573F">
        <w:rPr>
          <w:szCs w:val="24"/>
        </w:rPr>
        <w:t xml:space="preserve">(dále jen „vyhláška“): </w:t>
      </w:r>
    </w:p>
    <w:p w:rsidR="00F6723C" w:rsidRPr="007A155E" w:rsidRDefault="00DE0BC3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7A155E">
        <w:rPr>
          <w:rFonts w:ascii="Times New Roman" w:hAnsi="Times New Roman" w:cs="Times New Roman"/>
          <w:sz w:val="24"/>
          <w:szCs w:val="24"/>
        </w:rPr>
        <w:t xml:space="preserve">Čl. 1 </w:t>
      </w:r>
    </w:p>
    <w:p w:rsidR="003103AC" w:rsidRPr="007A155E" w:rsidRDefault="00DE0BC3" w:rsidP="00DF2F3C">
      <w:pPr>
        <w:pStyle w:val="Nadpis1"/>
        <w:spacing w:after="240" w:line="266" w:lineRule="auto"/>
        <w:ind w:left="11" w:right="0" w:hanging="11"/>
        <w:rPr>
          <w:rFonts w:ascii="Times New Roman" w:hAnsi="Times New Roman" w:cs="Times New Roman"/>
          <w:sz w:val="24"/>
          <w:szCs w:val="24"/>
        </w:rPr>
      </w:pPr>
      <w:r w:rsidRPr="007A155E">
        <w:rPr>
          <w:rFonts w:ascii="Times New Roman" w:hAnsi="Times New Roman" w:cs="Times New Roman"/>
          <w:sz w:val="24"/>
          <w:szCs w:val="24"/>
        </w:rPr>
        <w:t>Úvodní ustanovení</w:t>
      </w:r>
    </w:p>
    <w:p w:rsidR="005E4FA3" w:rsidRPr="007A155E" w:rsidRDefault="005E4FA3" w:rsidP="000749BA">
      <w:pPr>
        <w:numPr>
          <w:ilvl w:val="0"/>
          <w:numId w:val="1"/>
        </w:numPr>
        <w:tabs>
          <w:tab w:val="clear" w:pos="720"/>
          <w:tab w:val="num" w:pos="567"/>
        </w:tabs>
        <w:spacing w:after="120" w:line="276" w:lineRule="auto"/>
        <w:ind w:left="567" w:right="0" w:hanging="567"/>
        <w:rPr>
          <w:rFonts w:ascii="Times New Roman" w:hAnsi="Times New Roman" w:cs="Times New Roman"/>
          <w:sz w:val="24"/>
          <w:szCs w:val="24"/>
        </w:rPr>
      </w:pPr>
      <w:r w:rsidRPr="007A155E">
        <w:rPr>
          <w:rFonts w:ascii="Times New Roman" w:hAnsi="Times New Roman" w:cs="Times New Roman"/>
          <w:sz w:val="24"/>
          <w:szCs w:val="24"/>
        </w:rPr>
        <w:t>Předmětem této vyhlášky je stanovení povinností k zajištění udržování čistoty ulic a jiných veřejných prostranství, k ochraně zeleně v zástavbě a ostatní veřejné zeleně (dále jen „veřejná zeleň“)</w:t>
      </w:r>
      <w:r w:rsidR="00F34E96">
        <w:rPr>
          <w:rFonts w:ascii="Times New Roman" w:hAnsi="Times New Roman" w:cs="Times New Roman"/>
          <w:sz w:val="24"/>
          <w:szCs w:val="24"/>
        </w:rPr>
        <w:t xml:space="preserve"> na území města</w:t>
      </w:r>
      <w:r w:rsidRPr="007A155E">
        <w:rPr>
          <w:rFonts w:ascii="Times New Roman" w:hAnsi="Times New Roman" w:cs="Times New Roman"/>
          <w:sz w:val="24"/>
          <w:szCs w:val="24"/>
        </w:rPr>
        <w:t>.</w:t>
      </w:r>
    </w:p>
    <w:p w:rsidR="00E96503" w:rsidRPr="007A155E" w:rsidRDefault="005E4FA3" w:rsidP="000749BA">
      <w:pPr>
        <w:pStyle w:val="Zkladntext"/>
        <w:numPr>
          <w:ilvl w:val="0"/>
          <w:numId w:val="1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szCs w:val="24"/>
        </w:rPr>
      </w:pPr>
      <w:r w:rsidRPr="007A155E">
        <w:rPr>
          <w:szCs w:val="24"/>
        </w:rPr>
        <w:t>Cílem této vyhlášky je vytvoření opatření směřujících k zajištění čistoty a ochrany veřejné zeleně, zabezpečení místních záležitostí jako stavu, který umožňuje vytváření příznivých podmínek pro život ve městě a vytváření estetického vzhledu města.</w:t>
      </w:r>
    </w:p>
    <w:p w:rsidR="007A155E" w:rsidRPr="007A155E" w:rsidRDefault="007A155E" w:rsidP="007A155E">
      <w:pPr>
        <w:pStyle w:val="Zkladntext"/>
        <w:spacing w:line="276" w:lineRule="auto"/>
        <w:ind w:left="714"/>
        <w:jc w:val="both"/>
        <w:rPr>
          <w:szCs w:val="24"/>
        </w:rPr>
      </w:pPr>
    </w:p>
    <w:p w:rsidR="007A155E" w:rsidRPr="007A155E" w:rsidRDefault="007A155E" w:rsidP="007A155E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7A155E">
        <w:rPr>
          <w:rFonts w:ascii="Times New Roman" w:hAnsi="Times New Roman" w:cs="Times New Roman"/>
          <w:sz w:val="24"/>
          <w:szCs w:val="24"/>
        </w:rPr>
        <w:t>Čl. 2</w:t>
      </w:r>
    </w:p>
    <w:p w:rsidR="007A155E" w:rsidRPr="00DF2F3C" w:rsidRDefault="007A155E" w:rsidP="00DF2F3C">
      <w:pPr>
        <w:pStyle w:val="Nadpis1"/>
        <w:spacing w:after="240" w:line="266" w:lineRule="auto"/>
        <w:ind w:left="11" w:right="0" w:hanging="11"/>
        <w:rPr>
          <w:rFonts w:ascii="Times New Roman" w:hAnsi="Times New Roman" w:cs="Times New Roman"/>
          <w:sz w:val="24"/>
          <w:szCs w:val="24"/>
        </w:rPr>
      </w:pPr>
      <w:r w:rsidRPr="007A155E">
        <w:rPr>
          <w:rFonts w:ascii="Times New Roman" w:hAnsi="Times New Roman" w:cs="Times New Roman"/>
          <w:sz w:val="24"/>
          <w:szCs w:val="24"/>
        </w:rPr>
        <w:t>Základní pojmy</w:t>
      </w:r>
    </w:p>
    <w:p w:rsidR="005E4FA3" w:rsidRPr="00EE53FF" w:rsidRDefault="005E4FA3" w:rsidP="007A0E80">
      <w:pPr>
        <w:pStyle w:val="Odstavecseseznamem"/>
        <w:numPr>
          <w:ilvl w:val="0"/>
          <w:numId w:val="4"/>
        </w:numPr>
        <w:spacing w:after="120" w:line="276" w:lineRule="auto"/>
        <w:ind w:left="567" w:hanging="567"/>
        <w:contextualSpacing w:val="0"/>
        <w:jc w:val="both"/>
      </w:pPr>
      <w:r w:rsidRPr="00EE53FF">
        <w:t xml:space="preserve">Veřejným prostranstvím jsou všechna náměstí, ulice, tržiště, chodníky, veřejná zeleň, parky </w:t>
      </w:r>
      <w:r w:rsidR="00207FE7">
        <w:br/>
      </w:r>
      <w:r w:rsidRPr="00EE53FF">
        <w:t>a další prostory přístupné každému bez omezení, tedy sloužící obecnému užívání, a to bez ohledu na vlastnictví k tomuto prostoru.</w:t>
      </w:r>
      <w:r w:rsidR="00572F58" w:rsidRPr="00EE53FF">
        <w:rPr>
          <w:rStyle w:val="Znakapoznpodarou"/>
        </w:rPr>
        <w:footnoteReference w:id="1"/>
      </w:r>
    </w:p>
    <w:p w:rsidR="007C5FD0" w:rsidRPr="00EE53FF" w:rsidRDefault="00EE32F5" w:rsidP="007A0E8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567"/>
        <w:jc w:val="both"/>
      </w:pPr>
      <w:r w:rsidRPr="00EE53FF">
        <w:t>V</w:t>
      </w:r>
      <w:r w:rsidR="007C5FD0" w:rsidRPr="00EE53FF">
        <w:t xml:space="preserve">eřejnou zelení </w:t>
      </w:r>
      <w:r w:rsidR="00E0740A">
        <w:t xml:space="preserve">se </w:t>
      </w:r>
      <w:r w:rsidR="002850A1">
        <w:t xml:space="preserve">pro účely této vyhlášky </w:t>
      </w:r>
      <w:r w:rsidR="00E0740A">
        <w:t>rozumí zeleň na veřejných prostranstvích</w:t>
      </w:r>
      <w:r w:rsidR="0066192F">
        <w:t xml:space="preserve"> na území města</w:t>
      </w:r>
      <w:r w:rsidR="00E0740A">
        <w:t>,</w:t>
      </w:r>
      <w:r w:rsidR="00A15B5B">
        <w:t xml:space="preserve"> například uliční, sídlištní, funkční (okrasná, ovocná i izolační) a rekreační zeleň, zeleň v parcích a na plochách parkového charakteru, zeleň v okolí vodních toků a ploch. </w:t>
      </w:r>
      <w:r w:rsidR="007C5FD0" w:rsidRPr="00EE53FF">
        <w:t>Součástí veřejné zeleně jsou i samostatně rostoucí stromy či keře, jakož i nádoby s vysazenou zelení, pokud tyto rostou, nebo jsou umístěny na veřejném prostranství.</w:t>
      </w:r>
    </w:p>
    <w:p w:rsidR="007C5FD0" w:rsidRPr="00EE53FF" w:rsidRDefault="007C5FD0" w:rsidP="007A0E80">
      <w:pPr>
        <w:pStyle w:val="Odstavecseseznamem"/>
        <w:spacing w:line="276" w:lineRule="auto"/>
        <w:ind w:left="567" w:hanging="567"/>
        <w:rPr>
          <w:b/>
        </w:rPr>
      </w:pPr>
    </w:p>
    <w:p w:rsidR="00DF2F3C" w:rsidRPr="00EE53FF" w:rsidRDefault="00EE32F5" w:rsidP="007A0E8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567"/>
        <w:jc w:val="both"/>
      </w:pPr>
      <w:r w:rsidRPr="00EE53FF">
        <w:t>Z</w:t>
      </w:r>
      <w:r w:rsidR="007C5FD0" w:rsidRPr="00EE53FF">
        <w:t xml:space="preserve">vláštním užíváním veřejného prostranství </w:t>
      </w:r>
      <w:r w:rsidRPr="00EE53FF">
        <w:t xml:space="preserve">se rozumí </w:t>
      </w:r>
      <w:r w:rsidR="007C5FD0" w:rsidRPr="00EE53FF">
        <w:t xml:space="preserve">užívání veřejného prostranství k jinému </w:t>
      </w:r>
      <w:proofErr w:type="gramStart"/>
      <w:r w:rsidR="007C5FD0" w:rsidRPr="00EE53FF">
        <w:t>účelu</w:t>
      </w:r>
      <w:proofErr w:type="gramEnd"/>
      <w:r w:rsidR="007C5FD0" w:rsidRPr="00EE53FF">
        <w:t xml:space="preserve"> než ke kterému je obecně určeno, pokud to není v rozporu s obecně závaznými právními předpisy.</w:t>
      </w:r>
    </w:p>
    <w:p w:rsidR="00DF2F3C" w:rsidRPr="00EE53FF" w:rsidRDefault="00DF2F3C" w:rsidP="007A0E80">
      <w:pPr>
        <w:pStyle w:val="Odstavecseseznamem"/>
        <w:spacing w:line="276" w:lineRule="auto"/>
        <w:ind w:left="567" w:hanging="567"/>
      </w:pPr>
    </w:p>
    <w:p w:rsidR="00E96503" w:rsidRPr="001C573F" w:rsidRDefault="00E96503" w:rsidP="007A0E8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567"/>
        <w:jc w:val="both"/>
      </w:pPr>
      <w:r w:rsidRPr="00EE53FF">
        <w:lastRenderedPageBreak/>
        <w:t xml:space="preserve">Územím města se pro účely této vyhlášky rozumí katastrální území Kroměříž, </w:t>
      </w:r>
      <w:proofErr w:type="spellStart"/>
      <w:r w:rsidRPr="00EE53FF">
        <w:t>Bílany</w:t>
      </w:r>
      <w:proofErr w:type="spellEnd"/>
      <w:r w:rsidRPr="00EE53FF">
        <w:t xml:space="preserve">, </w:t>
      </w:r>
      <w:proofErr w:type="spellStart"/>
      <w:r w:rsidRPr="00EE53FF">
        <w:t>Drahlov</w:t>
      </w:r>
      <w:proofErr w:type="spellEnd"/>
      <w:r w:rsidRPr="00EE53FF">
        <w:t xml:space="preserve">, Hradisko, </w:t>
      </w:r>
      <w:proofErr w:type="spellStart"/>
      <w:r w:rsidRPr="00EE53FF">
        <w:t>Kotojedy</w:t>
      </w:r>
      <w:proofErr w:type="spellEnd"/>
      <w:r w:rsidRPr="00EE53FF">
        <w:t xml:space="preserve">, </w:t>
      </w:r>
      <w:proofErr w:type="spellStart"/>
      <w:r w:rsidRPr="00EE53FF">
        <w:t>Postoupky</w:t>
      </w:r>
      <w:proofErr w:type="spellEnd"/>
      <w:r w:rsidRPr="00EE53FF">
        <w:t xml:space="preserve">, </w:t>
      </w:r>
      <w:proofErr w:type="spellStart"/>
      <w:r w:rsidRPr="00EE53FF">
        <w:t>Těšnovice</w:t>
      </w:r>
      <w:proofErr w:type="spellEnd"/>
      <w:r w:rsidRPr="00EE53FF">
        <w:t xml:space="preserve">, Trávník, Vážany, </w:t>
      </w:r>
      <w:proofErr w:type="spellStart"/>
      <w:r w:rsidRPr="00EE53FF">
        <w:t>Zlámanka</w:t>
      </w:r>
      <w:proofErr w:type="spellEnd"/>
      <w:r w:rsidRPr="00EE53FF">
        <w:t>.</w:t>
      </w:r>
    </w:p>
    <w:p w:rsidR="005E4FA3" w:rsidRPr="001C573F" w:rsidRDefault="005E4FA3" w:rsidP="00F547F9">
      <w:pPr>
        <w:keepNext/>
        <w:spacing w:before="360" w:after="0" w:line="276" w:lineRule="auto"/>
        <w:ind w:left="11" w:right="0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73F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7A155E">
        <w:rPr>
          <w:rFonts w:ascii="Times New Roman" w:hAnsi="Times New Roman" w:cs="Times New Roman"/>
          <w:b/>
          <w:sz w:val="24"/>
          <w:szCs w:val="24"/>
        </w:rPr>
        <w:t>3</w:t>
      </w:r>
    </w:p>
    <w:p w:rsidR="005E4FA3" w:rsidRPr="00DF2F3C" w:rsidRDefault="005E4FA3" w:rsidP="00FA171E">
      <w:pPr>
        <w:pStyle w:val="Odstavecseseznamem"/>
        <w:spacing w:after="240" w:line="276" w:lineRule="auto"/>
        <w:ind w:left="0"/>
        <w:contextualSpacing w:val="0"/>
        <w:jc w:val="center"/>
        <w:rPr>
          <w:b/>
        </w:rPr>
      </w:pPr>
      <w:r w:rsidRPr="001C573F">
        <w:rPr>
          <w:b/>
        </w:rPr>
        <w:t>Čistota ulic a jiných veřejných prostranství</w:t>
      </w:r>
    </w:p>
    <w:p w:rsidR="005E4FA3" w:rsidRPr="001C573F" w:rsidRDefault="005E4FA3" w:rsidP="00207FE7">
      <w:pPr>
        <w:pStyle w:val="Odstavecseseznamem"/>
        <w:numPr>
          <w:ilvl w:val="0"/>
          <w:numId w:val="9"/>
        </w:numPr>
        <w:tabs>
          <w:tab w:val="clear" w:pos="720"/>
          <w:tab w:val="num" w:pos="567"/>
        </w:tabs>
        <w:spacing w:after="120" w:line="276" w:lineRule="auto"/>
        <w:ind w:left="567" w:hanging="567"/>
        <w:contextualSpacing w:val="0"/>
        <w:jc w:val="both"/>
      </w:pPr>
      <w:r w:rsidRPr="001C573F">
        <w:t>Každý je povinen počínat si tak, aby nezpůsobil znečištění ulic a jiných veřejných prostranství</w:t>
      </w:r>
      <w:r w:rsidR="00572F58">
        <w:t>.</w:t>
      </w:r>
      <w:r w:rsidR="00572F58">
        <w:rPr>
          <w:rStyle w:val="Znakapoznpodarou"/>
        </w:rPr>
        <w:footnoteReference w:id="2"/>
      </w:r>
    </w:p>
    <w:p w:rsidR="005E4FA3" w:rsidRDefault="005E4FA3" w:rsidP="00207FE7">
      <w:pPr>
        <w:pStyle w:val="Odstavecseseznamem"/>
        <w:numPr>
          <w:ilvl w:val="0"/>
          <w:numId w:val="9"/>
        </w:numPr>
        <w:tabs>
          <w:tab w:val="clear" w:pos="720"/>
          <w:tab w:val="num" w:pos="567"/>
        </w:tabs>
        <w:spacing w:after="120" w:line="276" w:lineRule="auto"/>
        <w:ind w:left="567" w:hanging="567"/>
        <w:contextualSpacing w:val="0"/>
        <w:jc w:val="both"/>
      </w:pPr>
      <w:r w:rsidRPr="001C573F">
        <w:t>Kdo způsobí znečištění ulice či jiného veřejného prostranství, je povinen znečištění neprodleně odstranit.</w:t>
      </w:r>
    </w:p>
    <w:p w:rsidR="00037525" w:rsidRPr="007A155E" w:rsidRDefault="00037525" w:rsidP="00F547F9">
      <w:pPr>
        <w:keepNext/>
        <w:spacing w:before="36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55E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7A155E" w:rsidRPr="007A155E">
        <w:rPr>
          <w:rFonts w:ascii="Times New Roman" w:hAnsi="Times New Roman" w:cs="Times New Roman"/>
          <w:b/>
          <w:sz w:val="24"/>
          <w:szCs w:val="24"/>
        </w:rPr>
        <w:t>4</w:t>
      </w:r>
    </w:p>
    <w:p w:rsidR="007A155E" w:rsidRPr="007A155E" w:rsidRDefault="00037525" w:rsidP="00DF2F3C">
      <w:pPr>
        <w:keepNext/>
        <w:spacing w:after="240"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55E">
        <w:rPr>
          <w:rFonts w:ascii="Times New Roman" w:hAnsi="Times New Roman" w:cs="Times New Roman"/>
          <w:b/>
          <w:sz w:val="24"/>
          <w:szCs w:val="24"/>
        </w:rPr>
        <w:t>Povinnosti k zajištění udržování čistoty veřejných prostranství</w:t>
      </w:r>
    </w:p>
    <w:p w:rsidR="005E4FA3" w:rsidRPr="007A155E" w:rsidRDefault="005E4FA3" w:rsidP="00207FE7">
      <w:pPr>
        <w:pStyle w:val="Odstavecseseznamem"/>
        <w:numPr>
          <w:ilvl w:val="0"/>
          <w:numId w:val="5"/>
        </w:numPr>
        <w:tabs>
          <w:tab w:val="clear" w:pos="720"/>
          <w:tab w:val="num" w:pos="567"/>
        </w:tabs>
        <w:spacing w:after="120" w:line="276" w:lineRule="auto"/>
        <w:ind w:left="567" w:hanging="567"/>
        <w:contextualSpacing w:val="0"/>
        <w:jc w:val="both"/>
      </w:pPr>
      <w:r w:rsidRPr="007A155E">
        <w:t>V případě znečištění ulice nebo jiného veřejného prostranství výkaly zvířete odstraní neprodleně toto znečištění osoba, která má zvíře v dané chvíli ve své péči nebo která ho doprovází.</w:t>
      </w:r>
    </w:p>
    <w:p w:rsidR="00B02DD8" w:rsidRPr="00C736D1" w:rsidRDefault="00B02DD8" w:rsidP="00F547F9">
      <w:pPr>
        <w:pStyle w:val="Odstavecseseznamem"/>
        <w:numPr>
          <w:ilvl w:val="0"/>
          <w:numId w:val="5"/>
        </w:numPr>
        <w:tabs>
          <w:tab w:val="clear" w:pos="720"/>
          <w:tab w:val="num" w:pos="567"/>
        </w:tabs>
        <w:spacing w:after="120" w:line="276" w:lineRule="auto"/>
        <w:ind w:left="567" w:hanging="567"/>
        <w:contextualSpacing w:val="0"/>
        <w:jc w:val="both"/>
      </w:pPr>
      <w:r w:rsidRPr="00537349">
        <w:t xml:space="preserve">K zajištění udržování čistoty ulic a jiných veřejných prostranství je na veřejných prostranstvích </w:t>
      </w:r>
      <w:r w:rsidR="002864D3" w:rsidRPr="00537349">
        <w:t>na</w:t>
      </w:r>
      <w:r w:rsidR="00BB42A0" w:rsidRPr="00537349">
        <w:t xml:space="preserve"> území </w:t>
      </w:r>
      <w:r w:rsidR="006211FA" w:rsidRPr="00537349">
        <w:t>městské památkové rezervace Kroměříž, j</w:t>
      </w:r>
      <w:r w:rsidR="00BB42A0" w:rsidRPr="00537349">
        <w:t>ejíž hranice je znázorněna</w:t>
      </w:r>
      <w:r w:rsidRPr="00537349">
        <w:t xml:space="preserve"> v příloze č. 1 vyhlášky</w:t>
      </w:r>
      <w:r w:rsidR="00BB42A0" w:rsidRPr="00537349">
        <w:t>,</w:t>
      </w:r>
      <w:r w:rsidRPr="00537349">
        <w:t xml:space="preserve"> zakázáno ponechávání nádob na komunální odpad</w:t>
      </w:r>
      <w:r w:rsidR="009334D0">
        <w:t xml:space="preserve"> </w:t>
      </w:r>
      <w:r w:rsidR="009334D0" w:rsidRPr="00C736D1">
        <w:t>s výjimkou dne, ve kterém probíhá svoz komunálního odpadu</w:t>
      </w:r>
      <w:r w:rsidR="00C736D1" w:rsidRPr="00C736D1">
        <w:t>, a dne předcházejícímu tomuto dni</w:t>
      </w:r>
      <w:r w:rsidRPr="00C736D1">
        <w:t>.</w:t>
      </w:r>
    </w:p>
    <w:p w:rsidR="005E4FA3" w:rsidRPr="007A155E" w:rsidRDefault="005E4FA3" w:rsidP="00F547F9">
      <w:pPr>
        <w:keepNext/>
        <w:spacing w:before="360" w:after="0" w:line="276" w:lineRule="auto"/>
        <w:ind w:left="11" w:right="0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55E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32390">
        <w:rPr>
          <w:rFonts w:ascii="Times New Roman" w:hAnsi="Times New Roman" w:cs="Times New Roman"/>
          <w:b/>
          <w:sz w:val="24"/>
          <w:szCs w:val="24"/>
        </w:rPr>
        <w:t>5</w:t>
      </w:r>
    </w:p>
    <w:p w:rsidR="00DC217D" w:rsidRPr="00DF2F3C" w:rsidRDefault="005E4FA3" w:rsidP="00DF2F3C">
      <w:pPr>
        <w:keepNext/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55E">
        <w:rPr>
          <w:rFonts w:ascii="Times New Roman" w:hAnsi="Times New Roman" w:cs="Times New Roman"/>
          <w:b/>
          <w:sz w:val="24"/>
          <w:szCs w:val="24"/>
        </w:rPr>
        <w:t>Ochrana veřejné zeleně</w:t>
      </w:r>
    </w:p>
    <w:p w:rsidR="00DC217D" w:rsidRPr="007A155E" w:rsidRDefault="0053133B" w:rsidP="00AA5373">
      <w:pPr>
        <w:pStyle w:val="Odstavecseseznamem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</w:pPr>
      <w:r w:rsidRPr="007A155E">
        <w:t xml:space="preserve">Vlastník, resp. uživatel nebo správce veřejné zeleně </w:t>
      </w:r>
      <w:r w:rsidR="00D560DD">
        <w:t xml:space="preserve">na území města </w:t>
      </w:r>
      <w:r w:rsidRPr="007A155E">
        <w:t>je povinen zeleň udržovat formou pravidelných sečí. Četnost sečí je minimálně dvakrát</w:t>
      </w:r>
      <w:r w:rsidRPr="007A155E">
        <w:rPr>
          <w:i/>
        </w:rPr>
        <w:t xml:space="preserve"> </w:t>
      </w:r>
      <w:r w:rsidRPr="007A155E">
        <w:t>ročně.</w:t>
      </w:r>
    </w:p>
    <w:p w:rsidR="00D57A95" w:rsidRPr="007A155E" w:rsidRDefault="005E4FA3" w:rsidP="00AA5373">
      <w:pPr>
        <w:pStyle w:val="Odstavecseseznamem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</w:pPr>
      <w:r w:rsidRPr="007A155E">
        <w:lastRenderedPageBreak/>
        <w:t>Každý je povinen počínat si tak, aby nezpůsobil znečištění</w:t>
      </w:r>
      <w:r w:rsidR="00D57A95">
        <w:rPr>
          <w:rStyle w:val="Znakapoznpodarou"/>
        </w:rPr>
        <w:footnoteReference w:id="3"/>
      </w:r>
      <w:r w:rsidR="00D57A95">
        <w:rPr>
          <w:vertAlign w:val="superscript"/>
        </w:rPr>
        <w:t>)</w:t>
      </w:r>
      <w:r w:rsidRPr="007A155E">
        <w:t xml:space="preserve"> či poškození</w:t>
      </w:r>
      <w:r w:rsidR="00D57A95">
        <w:rPr>
          <w:rStyle w:val="Znakapoznpodarou"/>
        </w:rPr>
        <w:footnoteReference w:id="4"/>
      </w:r>
      <w:r w:rsidR="00D57A95">
        <w:rPr>
          <w:vertAlign w:val="superscript"/>
        </w:rPr>
        <w:t>)</w:t>
      </w:r>
      <w:r w:rsidRPr="007A155E">
        <w:t xml:space="preserve"> veřejné zeleně.</w:t>
      </w:r>
    </w:p>
    <w:p w:rsidR="005E4FA3" w:rsidRPr="007A155E" w:rsidRDefault="005E4FA3" w:rsidP="00AA5373">
      <w:pPr>
        <w:pStyle w:val="Odstavecseseznamem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</w:pPr>
      <w:r w:rsidRPr="007A155E">
        <w:t>Na plochách veřejné zeleně je zakázáno:</w:t>
      </w:r>
    </w:p>
    <w:p w:rsidR="005E4FA3" w:rsidRPr="00A30D13" w:rsidRDefault="005E4FA3" w:rsidP="00BC34F9">
      <w:pPr>
        <w:pStyle w:val="Odstavecseseznamem"/>
        <w:numPr>
          <w:ilvl w:val="0"/>
          <w:numId w:val="10"/>
        </w:numPr>
        <w:tabs>
          <w:tab w:val="left" w:pos="851"/>
        </w:tabs>
        <w:spacing w:after="120" w:line="276" w:lineRule="auto"/>
        <w:contextualSpacing w:val="0"/>
        <w:jc w:val="both"/>
      </w:pPr>
      <w:r w:rsidRPr="00A30D13">
        <w:t>vstupovat na květinové záhony a poškozovat travnaté plochy,</w:t>
      </w:r>
    </w:p>
    <w:p w:rsidR="00A30D13" w:rsidRDefault="00A30D13" w:rsidP="00BC34F9">
      <w:pPr>
        <w:pStyle w:val="Odstavecseseznamem"/>
        <w:numPr>
          <w:ilvl w:val="0"/>
          <w:numId w:val="10"/>
        </w:numPr>
        <w:tabs>
          <w:tab w:val="left" w:pos="851"/>
        </w:tabs>
        <w:spacing w:after="120" w:line="276" w:lineRule="auto"/>
        <w:contextualSpacing w:val="0"/>
        <w:jc w:val="both"/>
      </w:pPr>
      <w:r>
        <w:t>přemisťovat nádoby s mobilní zelení (květináče) a jiná zařízení umístěná v prostoru veřejné zeleně (lavičky) a jakýmkoliv jiným způsobem s nimi manipulovat,</w:t>
      </w:r>
    </w:p>
    <w:p w:rsidR="00666641" w:rsidRDefault="00A30D13" w:rsidP="00BC34F9">
      <w:pPr>
        <w:pStyle w:val="Odstavecseseznamem"/>
        <w:numPr>
          <w:ilvl w:val="0"/>
          <w:numId w:val="10"/>
        </w:numPr>
        <w:tabs>
          <w:tab w:val="left" w:pos="851"/>
        </w:tabs>
        <w:spacing w:after="120" w:line="276" w:lineRule="auto"/>
        <w:contextualSpacing w:val="0"/>
        <w:jc w:val="both"/>
      </w:pPr>
      <w:r>
        <w:t>umisťovat na plochy veřejné zeleně materiál nebo zařízení nesloužící k údržbě veřejné zeleně,</w:t>
      </w:r>
    </w:p>
    <w:p w:rsidR="005C3FC3" w:rsidRDefault="005C3FC3" w:rsidP="00BC34F9">
      <w:pPr>
        <w:pStyle w:val="Odstavecseseznamem"/>
        <w:numPr>
          <w:ilvl w:val="0"/>
          <w:numId w:val="10"/>
        </w:numPr>
        <w:tabs>
          <w:tab w:val="left" w:pos="851"/>
        </w:tabs>
        <w:spacing w:after="120" w:line="276" w:lineRule="auto"/>
        <w:contextualSpacing w:val="0"/>
        <w:jc w:val="both"/>
      </w:pPr>
      <w:r>
        <w:t>používat motorová vozidla včetně přípojných vozidel, vjíždět a parkovat s těmito vozidly na veřejné zeleni; tento zákaz se nevztahuje na vozíky užívané zdravotně postiženými osobami,</w:t>
      </w:r>
    </w:p>
    <w:p w:rsidR="005C3FC3" w:rsidRDefault="005C3FC3" w:rsidP="00BC34F9">
      <w:pPr>
        <w:pStyle w:val="Odstavecseseznamem"/>
        <w:numPr>
          <w:ilvl w:val="0"/>
          <w:numId w:val="10"/>
        </w:numPr>
        <w:tabs>
          <w:tab w:val="left" w:pos="851"/>
        </w:tabs>
        <w:spacing w:after="120" w:line="276" w:lineRule="auto"/>
        <w:ind w:left="857"/>
        <w:contextualSpacing w:val="0"/>
        <w:jc w:val="both"/>
      </w:pPr>
      <w:r>
        <w:t>vjíždět s jízdními koly, kolečkovými bruslemi, skateboardy, koloběžkami a jinými nemotorovými prostředky na plochy mimo vyznačené stezky či cesty; tento zákaz se nevztahuje na vozíky užívané zdravotně postiženými osobami, kočárky a dětské tříkolky.</w:t>
      </w:r>
    </w:p>
    <w:p w:rsidR="00B441C4" w:rsidRDefault="00666641" w:rsidP="005C3FC3">
      <w:pPr>
        <w:pStyle w:val="Odstavecseseznamem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</w:pPr>
      <w:r>
        <w:t xml:space="preserve">Zákazy podle předchozího odstavce se nevztahují </w:t>
      </w:r>
      <w:r w:rsidR="00B441C4" w:rsidRPr="00B441C4">
        <w:t xml:space="preserve">na příslušníky Policie České republiky, Městské policie </w:t>
      </w:r>
      <w:r w:rsidR="00B441C4">
        <w:t>Kroměříž</w:t>
      </w:r>
      <w:r w:rsidR="00B441C4" w:rsidRPr="00B441C4">
        <w:t>, Hasičského záchranného sboru České republiky a zdravotnické záchranné služby při výkonu služby, na oprávněné úřední osoby orgánů státní správy a další orgány veřejné moci při výkonu jejich působnosti, stejně jako na další osoby vykonávající na základě pověření vlastníka, uživatele či správce veřejné zeleně činnosti při údržbě veřejné zeleně</w:t>
      </w:r>
      <w:r w:rsidR="007A35AD">
        <w:t>, a dále na osoby, kterým byl pro výkon jejich činnosti správcem ploch veřejné zeleně pov</w:t>
      </w:r>
      <w:r w:rsidR="006D1221">
        <w:t>o</w:t>
      </w:r>
      <w:r w:rsidR="007A35AD">
        <w:t>len za stanovených podmínek vstup do ploch veřejné zeleně.</w:t>
      </w:r>
    </w:p>
    <w:p w:rsidR="00E25977" w:rsidRPr="001B46E9" w:rsidRDefault="00EE671E" w:rsidP="005C3FC3">
      <w:pPr>
        <w:pStyle w:val="Odstavecseseznamem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</w:pPr>
      <w:r w:rsidRPr="001B46E9">
        <w:t>S</w:t>
      </w:r>
      <w:r w:rsidR="0072187F" w:rsidRPr="001B46E9">
        <w:t xml:space="preserve">portovní, kulturní a </w:t>
      </w:r>
      <w:r w:rsidRPr="001B46E9">
        <w:t>obdobné</w:t>
      </w:r>
      <w:r w:rsidR="0072187F" w:rsidRPr="001B46E9">
        <w:t xml:space="preserve"> </w:t>
      </w:r>
      <w:r w:rsidRPr="001B46E9">
        <w:t xml:space="preserve">veřejnosti přístupné </w:t>
      </w:r>
      <w:r w:rsidR="0072187F" w:rsidRPr="001B46E9">
        <w:t>akce je možné na plochách veřejné zeleně pořádat pouze se souhlasem vlastníka zeleně a za podmínek stanovených příslušnou obecně závaznou vyhláškou města</w:t>
      </w:r>
      <w:r w:rsidR="00FC285C" w:rsidRPr="001B46E9">
        <w:rPr>
          <w:lang w:val="en-US"/>
        </w:rPr>
        <w:t>;</w:t>
      </w:r>
      <w:r w:rsidR="00FC285C" w:rsidRPr="001B46E9">
        <w:t xml:space="preserve"> právo shromažďovací podle zákona</w:t>
      </w:r>
      <w:r w:rsidR="00FC285C" w:rsidRPr="001B46E9">
        <w:rPr>
          <w:rStyle w:val="Znakapoznpodarou"/>
        </w:rPr>
        <w:footnoteReference w:id="5"/>
      </w:r>
      <w:r w:rsidR="00FC285C" w:rsidRPr="001B46E9">
        <w:t xml:space="preserve"> a obecné užívání veřejných prostranství není tímto ustanovením dotčeno.</w:t>
      </w:r>
      <w:r w:rsidR="0012670C" w:rsidRPr="001B46E9">
        <w:t xml:space="preserve"> V době konání těchto akcí mohou být se souhlasem vlastníka pozemku vykonávány ve veřejné zeleni činnosti uvedené </w:t>
      </w:r>
      <w:r w:rsidR="001B46E9" w:rsidRPr="001B46E9">
        <w:t xml:space="preserve">v </w:t>
      </w:r>
      <w:r w:rsidR="0012670C" w:rsidRPr="001B46E9">
        <w:t xml:space="preserve">odst. </w:t>
      </w:r>
      <w:r w:rsidR="00F577C3" w:rsidRPr="001B46E9">
        <w:t>3</w:t>
      </w:r>
      <w:r w:rsidR="001B46E9" w:rsidRPr="001B46E9">
        <w:t xml:space="preserve"> písm. c), d) a e)</w:t>
      </w:r>
      <w:r w:rsidR="0012670C" w:rsidRPr="001B46E9">
        <w:t xml:space="preserve"> </w:t>
      </w:r>
      <w:proofErr w:type="spellStart"/>
      <w:r w:rsidR="0012670C" w:rsidRPr="001B46E9">
        <w:t>tohoho</w:t>
      </w:r>
      <w:proofErr w:type="spellEnd"/>
      <w:r w:rsidR="0012670C" w:rsidRPr="001B46E9">
        <w:t xml:space="preserve"> článku.</w:t>
      </w:r>
    </w:p>
    <w:p w:rsidR="00F547F9" w:rsidRDefault="00F547F9">
      <w:pPr>
        <w:spacing w:after="160" w:line="259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br w:type="page"/>
      </w:r>
    </w:p>
    <w:p w:rsidR="00A30D13" w:rsidRPr="00E25977" w:rsidRDefault="00A30D13" w:rsidP="00BC34F9">
      <w:pPr>
        <w:pStyle w:val="Odstavecseseznamem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color w:val="4472C4" w:themeColor="accent1"/>
        </w:rPr>
      </w:pPr>
      <w:r w:rsidRPr="003227FA">
        <w:lastRenderedPageBreak/>
        <w:t>Ve veřejné zeleni je bez souhlasu vlastníka</w:t>
      </w:r>
      <w:r w:rsidR="00900B75">
        <w:t xml:space="preserve"> </w:t>
      </w:r>
      <w:r w:rsidR="00BC34F9">
        <w:t>veřejné zeleně</w:t>
      </w:r>
      <w:r w:rsidRPr="003227FA">
        <w:rPr>
          <w:vertAlign w:val="superscript"/>
        </w:rPr>
        <w:footnoteReference w:id="6"/>
      </w:r>
      <w:r w:rsidRPr="003227FA">
        <w:rPr>
          <w:vertAlign w:val="superscript"/>
        </w:rPr>
        <w:t>)</w:t>
      </w:r>
      <w:r w:rsidRPr="003227FA">
        <w:t xml:space="preserve"> nadto zakázáno:</w:t>
      </w:r>
    </w:p>
    <w:p w:rsidR="00A30D13" w:rsidRPr="003227FA" w:rsidRDefault="00A30D13" w:rsidP="00BC34F9">
      <w:pPr>
        <w:pStyle w:val="Odstavecseseznamem"/>
        <w:numPr>
          <w:ilvl w:val="0"/>
          <w:numId w:val="8"/>
        </w:numPr>
        <w:spacing w:after="120" w:line="276" w:lineRule="auto"/>
        <w:contextualSpacing w:val="0"/>
      </w:pPr>
      <w:r w:rsidRPr="003227FA">
        <w:t>stanování,</w:t>
      </w:r>
    </w:p>
    <w:p w:rsidR="00A30D13" w:rsidRPr="003227FA" w:rsidRDefault="00A30D13" w:rsidP="00BC34F9">
      <w:pPr>
        <w:pStyle w:val="Odstavecseseznamem"/>
        <w:numPr>
          <w:ilvl w:val="0"/>
          <w:numId w:val="8"/>
        </w:numPr>
        <w:spacing w:after="120" w:line="276" w:lineRule="auto"/>
        <w:contextualSpacing w:val="0"/>
      </w:pPr>
      <w:r w:rsidRPr="003227FA">
        <w:t>bivakování,</w:t>
      </w:r>
    </w:p>
    <w:p w:rsidR="00A30D13" w:rsidRPr="003227FA" w:rsidRDefault="00A30D13" w:rsidP="00BC34F9">
      <w:pPr>
        <w:pStyle w:val="Odstavecseseznamem"/>
        <w:numPr>
          <w:ilvl w:val="0"/>
          <w:numId w:val="8"/>
        </w:numPr>
        <w:spacing w:after="120" w:line="276" w:lineRule="auto"/>
        <w:contextualSpacing w:val="0"/>
      </w:pPr>
      <w:r w:rsidRPr="003227FA">
        <w:t>nocování,</w:t>
      </w:r>
    </w:p>
    <w:p w:rsidR="00BD2AE7" w:rsidRPr="001C573F" w:rsidRDefault="00A30D13" w:rsidP="008D7F2F">
      <w:pPr>
        <w:pStyle w:val="Odstavecseseznamem"/>
        <w:numPr>
          <w:ilvl w:val="0"/>
          <w:numId w:val="8"/>
        </w:numPr>
        <w:spacing w:after="120" w:line="276" w:lineRule="auto"/>
        <w:contextualSpacing w:val="0"/>
        <w:jc w:val="both"/>
      </w:pPr>
      <w:r w:rsidRPr="003227FA">
        <w:t xml:space="preserve">rozdělávání a udržování </w:t>
      </w:r>
      <w:r w:rsidR="00720067">
        <w:t xml:space="preserve">otevřeného </w:t>
      </w:r>
      <w:r w:rsidRPr="003227FA">
        <w:t>ohn</w:t>
      </w:r>
      <w:r w:rsidR="00720067">
        <w:t>ě</w:t>
      </w:r>
      <w:r w:rsidR="00720067" w:rsidRPr="00720067">
        <w:t xml:space="preserve">; tento zákaz se nevztahuje na rozdělávání a udržování otevřených ohňů na </w:t>
      </w:r>
      <w:r w:rsidR="003A6521" w:rsidRPr="00E71777">
        <w:t xml:space="preserve">vybudovaných </w:t>
      </w:r>
      <w:r w:rsidR="00720067" w:rsidRPr="00720067">
        <w:t>ohništích</w:t>
      </w:r>
      <w:r w:rsidR="00993DD7">
        <w:t xml:space="preserve"> </w:t>
      </w:r>
      <w:r w:rsidR="00720067" w:rsidRPr="00720067">
        <w:t>na plochách veřejné</w:t>
      </w:r>
      <w:r w:rsidR="00680A6E">
        <w:t xml:space="preserve"> zeleně</w:t>
      </w:r>
      <w:r w:rsidR="00720067" w:rsidRPr="00720067">
        <w:t>, pokud jsou při tom dodrženy jiné právní předpisy</w:t>
      </w:r>
      <w:r w:rsidR="00720067">
        <w:t>.</w:t>
      </w:r>
    </w:p>
    <w:p w:rsidR="003851B8" w:rsidRPr="00AE4E7A" w:rsidRDefault="003851B8" w:rsidP="008D7F2F">
      <w:pPr>
        <w:keepNext/>
        <w:spacing w:before="360" w:after="0" w:line="276" w:lineRule="auto"/>
        <w:ind w:left="11" w:right="0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E7A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32390" w:rsidRPr="00AE4E7A">
        <w:rPr>
          <w:rFonts w:ascii="Times New Roman" w:hAnsi="Times New Roman" w:cs="Times New Roman"/>
          <w:b/>
          <w:sz w:val="24"/>
          <w:szCs w:val="24"/>
        </w:rPr>
        <w:t>6</w:t>
      </w:r>
    </w:p>
    <w:p w:rsidR="003851B8" w:rsidRPr="00AE4E7A" w:rsidRDefault="003851B8" w:rsidP="00BD2AE7">
      <w:pPr>
        <w:keepNext/>
        <w:spacing w:after="240" w:line="276" w:lineRule="auto"/>
        <w:ind w:left="11" w:right="0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E7A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BD2AE7" w:rsidRPr="00BD2AE7" w:rsidRDefault="003851B8" w:rsidP="008D7F2F">
      <w:pPr>
        <w:pStyle w:val="Odstavecseseznamem"/>
        <w:keepNext/>
        <w:numPr>
          <w:ilvl w:val="0"/>
          <w:numId w:val="11"/>
        </w:numPr>
        <w:spacing w:line="276" w:lineRule="auto"/>
        <w:ind w:left="426" w:hanging="426"/>
        <w:jc w:val="both"/>
      </w:pPr>
      <w:r w:rsidRPr="00BD2AE7">
        <w:t>Zrušuje se obecně závazná vyhláška č</w:t>
      </w:r>
      <w:r w:rsidR="00F32390" w:rsidRPr="00BD2AE7">
        <w:t>. 2/2012</w:t>
      </w:r>
      <w:r w:rsidRPr="00BD2AE7">
        <w:t xml:space="preserve"> </w:t>
      </w:r>
      <w:r w:rsidR="00F32390" w:rsidRPr="00BD2AE7">
        <w:t>k zajištění</w:t>
      </w:r>
      <w:r w:rsidRPr="00BD2AE7">
        <w:t xml:space="preserve"> udržování čistoty ulic a jiných</w:t>
      </w:r>
      <w:r w:rsidR="00BD0D29">
        <w:t xml:space="preserve"> </w:t>
      </w:r>
      <w:r w:rsidRPr="00BD2AE7">
        <w:t xml:space="preserve">veřejných prostranství </w:t>
      </w:r>
      <w:r w:rsidR="00F32390" w:rsidRPr="00BD2AE7">
        <w:t>k</w:t>
      </w:r>
      <w:r w:rsidRPr="00BD2AE7">
        <w:t xml:space="preserve"> ochraně </w:t>
      </w:r>
      <w:r w:rsidR="00F32390" w:rsidRPr="00BD2AE7">
        <w:t xml:space="preserve">životního prostředí, zeleně v zástavbě a ostatní veřejné zeleně </w:t>
      </w:r>
      <w:r w:rsidRPr="00BD2AE7">
        <w:t>ze dne 7. 3. 2022.</w:t>
      </w:r>
    </w:p>
    <w:p w:rsidR="00A02BA3" w:rsidRPr="00AE4E7A" w:rsidRDefault="00DE0BC3" w:rsidP="008D7F2F">
      <w:pPr>
        <w:pStyle w:val="Nadpis1"/>
        <w:spacing w:before="360" w:after="0" w:line="276" w:lineRule="auto"/>
        <w:ind w:left="11" w:right="6" w:hanging="11"/>
        <w:rPr>
          <w:rFonts w:ascii="Times New Roman" w:hAnsi="Times New Roman" w:cs="Times New Roman"/>
          <w:sz w:val="24"/>
          <w:szCs w:val="24"/>
        </w:rPr>
      </w:pPr>
      <w:r w:rsidRPr="00AE4E7A">
        <w:rPr>
          <w:rFonts w:ascii="Times New Roman" w:hAnsi="Times New Roman" w:cs="Times New Roman"/>
          <w:sz w:val="24"/>
          <w:szCs w:val="24"/>
        </w:rPr>
        <w:t xml:space="preserve">Čl. </w:t>
      </w:r>
      <w:r w:rsidR="00B909E0" w:rsidRPr="00AE4E7A">
        <w:rPr>
          <w:rFonts w:ascii="Times New Roman" w:hAnsi="Times New Roman" w:cs="Times New Roman"/>
          <w:sz w:val="24"/>
          <w:szCs w:val="24"/>
        </w:rPr>
        <w:t>7</w:t>
      </w:r>
      <w:r w:rsidRPr="00AE4E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E8F" w:rsidRPr="00AE4E7A" w:rsidRDefault="00DE0BC3" w:rsidP="00BD2AE7">
      <w:pPr>
        <w:pStyle w:val="Nadpis1"/>
        <w:spacing w:after="160" w:line="276" w:lineRule="auto"/>
        <w:ind w:right="3"/>
        <w:rPr>
          <w:rFonts w:ascii="Times New Roman" w:hAnsi="Times New Roman" w:cs="Times New Roman"/>
          <w:sz w:val="24"/>
          <w:szCs w:val="24"/>
        </w:rPr>
      </w:pPr>
      <w:r w:rsidRPr="00AE4E7A">
        <w:rPr>
          <w:rFonts w:ascii="Times New Roman" w:hAnsi="Times New Roman" w:cs="Times New Roman"/>
          <w:sz w:val="24"/>
          <w:szCs w:val="24"/>
        </w:rPr>
        <w:t xml:space="preserve">Účinnost </w:t>
      </w:r>
    </w:p>
    <w:p w:rsidR="0053133B" w:rsidRPr="00AE4E7A" w:rsidRDefault="0053133B" w:rsidP="00BD0D29">
      <w:pPr>
        <w:pStyle w:val="Odstavecseseznamem"/>
        <w:numPr>
          <w:ilvl w:val="0"/>
          <w:numId w:val="3"/>
        </w:numPr>
        <w:jc w:val="both"/>
      </w:pPr>
      <w:r w:rsidRPr="00AE4E7A">
        <w:t>Tato obecně závazná vyhláška nabývá účinnosti počátkem patnáctého dne následujícího po dni jejího vyhlášení.</w:t>
      </w:r>
    </w:p>
    <w:p w:rsidR="00376926" w:rsidRPr="00AE4E7A" w:rsidRDefault="00376926" w:rsidP="0053133B">
      <w:pPr>
        <w:pStyle w:val="Odstavecseseznamem"/>
        <w:ind w:left="370"/>
      </w:pPr>
      <w:r w:rsidRPr="00AE4E7A">
        <w:br/>
      </w:r>
    </w:p>
    <w:p w:rsidR="00376926" w:rsidRPr="00AE4E7A" w:rsidRDefault="00376926" w:rsidP="00376926">
      <w:pPr>
        <w:spacing w:after="83"/>
        <w:ind w:left="-5" w:right="0" w:firstLine="572"/>
        <w:rPr>
          <w:rFonts w:ascii="Times New Roman" w:hAnsi="Times New Roman" w:cs="Times New Roman"/>
          <w:sz w:val="24"/>
          <w:szCs w:val="24"/>
        </w:rPr>
      </w:pPr>
    </w:p>
    <w:p w:rsidR="00376926" w:rsidRPr="00AE4E7A" w:rsidRDefault="00376926" w:rsidP="00376926">
      <w:pPr>
        <w:spacing w:after="83"/>
        <w:ind w:left="-5" w:right="0" w:firstLine="57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274"/>
        <w:tblW w:w="9474" w:type="dxa"/>
        <w:tblInd w:w="0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4172"/>
        <w:gridCol w:w="5302"/>
      </w:tblGrid>
      <w:tr w:rsidR="00376926" w:rsidRPr="00AE4E7A" w:rsidTr="00376926">
        <w:trPr>
          <w:trHeight w:val="263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376926" w:rsidRPr="00AE4E7A" w:rsidRDefault="00376926" w:rsidP="0037692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4E7A">
              <w:rPr>
                <w:rFonts w:ascii="Times New Roman" w:hAnsi="Times New Roman" w:cs="Times New Roman"/>
                <w:sz w:val="24"/>
                <w:szCs w:val="24"/>
              </w:rPr>
              <w:t xml:space="preserve">        ……………................................... 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376926" w:rsidRPr="00AE4E7A" w:rsidRDefault="00376926" w:rsidP="00376926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E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…..………............................................... </w:t>
            </w:r>
          </w:p>
        </w:tc>
      </w:tr>
      <w:tr w:rsidR="00376926" w:rsidRPr="00AE4E7A" w:rsidTr="00E07A6C">
        <w:trPr>
          <w:trHeight w:val="64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376926" w:rsidRPr="00AE4E7A" w:rsidRDefault="00376926" w:rsidP="0037692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376926" w:rsidRPr="00AE4E7A" w:rsidRDefault="00376926" w:rsidP="00376926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926" w:rsidRPr="00AE4E7A" w:rsidTr="00376926">
        <w:trPr>
          <w:trHeight w:val="278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376926" w:rsidRPr="00AE4E7A" w:rsidRDefault="00376926" w:rsidP="0037692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4E7A">
              <w:rPr>
                <w:rFonts w:ascii="Times New Roman" w:hAnsi="Times New Roman" w:cs="Times New Roman"/>
                <w:sz w:val="24"/>
                <w:szCs w:val="24"/>
              </w:rPr>
              <w:t xml:space="preserve">              Mgr. Tomáš Opatrný v. r. </w:t>
            </w:r>
          </w:p>
          <w:p w:rsidR="00376926" w:rsidRPr="00AE4E7A" w:rsidRDefault="00376926" w:rsidP="0037692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4E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starosta města  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376926" w:rsidRPr="00AE4E7A" w:rsidRDefault="00376926" w:rsidP="00376926">
            <w:pPr>
              <w:spacing w:after="0" w:line="259" w:lineRule="auto"/>
              <w:ind w:left="0" w:right="41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4E7A">
              <w:rPr>
                <w:rFonts w:ascii="Times New Roman" w:hAnsi="Times New Roman" w:cs="Times New Roman"/>
                <w:sz w:val="24"/>
                <w:szCs w:val="24"/>
              </w:rPr>
              <w:t xml:space="preserve">    Mgr. Bc. Karel Holík BA, MBA, v. r.     </w:t>
            </w:r>
          </w:p>
          <w:p w:rsidR="00376926" w:rsidRPr="00AE4E7A" w:rsidRDefault="00376926" w:rsidP="00376926">
            <w:pPr>
              <w:tabs>
                <w:tab w:val="left" w:pos="1926"/>
              </w:tabs>
              <w:spacing w:after="0" w:line="259" w:lineRule="auto"/>
              <w:ind w:left="0" w:right="41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4E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místostarosta </w:t>
            </w:r>
          </w:p>
        </w:tc>
      </w:tr>
      <w:tr w:rsidR="00376926" w:rsidRPr="00AE4E7A" w:rsidTr="00376926">
        <w:trPr>
          <w:trHeight w:val="263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376926" w:rsidRPr="00AE4E7A" w:rsidRDefault="00376926" w:rsidP="00376926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4E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:rsidR="00376926" w:rsidRPr="00AE4E7A" w:rsidRDefault="00376926" w:rsidP="00376926">
            <w:pPr>
              <w:spacing w:after="0" w:line="259" w:lineRule="auto"/>
              <w:ind w:left="2849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4E7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</w:tbl>
    <w:p w:rsidR="00470366" w:rsidRPr="001C573F" w:rsidRDefault="00470366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</w:rPr>
      </w:pPr>
    </w:p>
    <w:p w:rsidR="00EB0089" w:rsidRPr="00E90BC5" w:rsidRDefault="00DE0BC3" w:rsidP="00E90BC5">
      <w:pPr>
        <w:spacing w:after="125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1C573F">
        <w:rPr>
          <w:rFonts w:ascii="Times New Roman" w:hAnsi="Times New Roman" w:cs="Times New Roman"/>
          <w:i/>
        </w:rPr>
        <w:t xml:space="preserve"> </w:t>
      </w:r>
      <w:r w:rsidRPr="001C573F">
        <w:rPr>
          <w:rFonts w:ascii="Times New Roman" w:hAnsi="Times New Roman" w:cs="Times New Roman"/>
          <w:i/>
        </w:rPr>
        <w:tab/>
        <w:t xml:space="preserve">  </w:t>
      </w:r>
    </w:p>
    <w:p w:rsidR="00537349" w:rsidRDefault="0053734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:rsidR="00ED423D" w:rsidRPr="00ED423D" w:rsidRDefault="00ED423D" w:rsidP="00ED423D">
      <w:pPr>
        <w:spacing w:after="160" w:line="259" w:lineRule="auto"/>
        <w:ind w:left="0" w:right="0" w:firstLine="0"/>
        <w:rPr>
          <w:rFonts w:ascii="Times New Roman" w:hAnsi="Times New Roman" w:cs="Times New Roman"/>
          <w:b/>
          <w:u w:val="single" w:color="00000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E0B7521">
            <wp:simplePos x="0" y="0"/>
            <wp:positionH relativeFrom="margin">
              <wp:align>right</wp:align>
            </wp:positionH>
            <wp:positionV relativeFrom="paragraph">
              <wp:posOffset>1816735</wp:posOffset>
            </wp:positionV>
            <wp:extent cx="8010525" cy="6111875"/>
            <wp:effectExtent l="0" t="3175" r="6350" b="6350"/>
            <wp:wrapTight wrapText="bothSides">
              <wp:wrapPolygon edited="0">
                <wp:start x="21609" y="11"/>
                <wp:lineTo x="34" y="11"/>
                <wp:lineTo x="34" y="21555"/>
                <wp:lineTo x="21609" y="21555"/>
                <wp:lineTo x="21609" y="11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ranice MP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10525" cy="611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BC3" w:rsidRPr="00197043">
        <w:rPr>
          <w:b/>
        </w:rPr>
        <w:t xml:space="preserve">Příloha č. 1 </w:t>
      </w:r>
      <w:r w:rsidR="00D14BC9">
        <w:rPr>
          <w:b/>
        </w:rPr>
        <w:t>„O</w:t>
      </w:r>
      <w:r w:rsidR="00DE0BC3" w:rsidRPr="00197043">
        <w:rPr>
          <w:b/>
        </w:rPr>
        <w:t>becně závazné vyhláš</w:t>
      </w:r>
      <w:r w:rsidR="00197043">
        <w:rPr>
          <w:b/>
        </w:rPr>
        <w:t>ky</w:t>
      </w:r>
      <w:r w:rsidR="00DE0BC3" w:rsidRPr="00197043">
        <w:rPr>
          <w:b/>
        </w:rPr>
        <w:t xml:space="preserve"> města Kroměříže </w:t>
      </w:r>
      <w:r w:rsidR="00197043" w:rsidRPr="00197043">
        <w:rPr>
          <w:b/>
        </w:rPr>
        <w:t xml:space="preserve">k zajištění udržování čistoty ulic </w:t>
      </w:r>
      <w:r w:rsidR="00EB0089">
        <w:rPr>
          <w:b/>
        </w:rPr>
        <w:br/>
      </w:r>
      <w:r w:rsidR="00197043" w:rsidRPr="00197043">
        <w:rPr>
          <w:b/>
        </w:rPr>
        <w:t>a jiných veřejných prostranství</w:t>
      </w:r>
      <w:r w:rsidR="00C61049">
        <w:rPr>
          <w:b/>
        </w:rPr>
        <w:t>,</w:t>
      </w:r>
      <w:r w:rsidR="00197043" w:rsidRPr="00197043">
        <w:rPr>
          <w:b/>
        </w:rPr>
        <w:t xml:space="preserve"> k ochraně životního prostředí, zeleně v zástavbě a ostatní veřejné zeleně</w:t>
      </w:r>
      <w:r w:rsidR="00D14BC9">
        <w:rPr>
          <w:b/>
        </w:rPr>
        <w:t>“</w:t>
      </w:r>
      <w:r w:rsidR="006211FA">
        <w:rPr>
          <w:b/>
        </w:rPr>
        <w:t xml:space="preserve">: </w:t>
      </w:r>
      <w:r w:rsidR="00EB0089">
        <w:rPr>
          <w:b/>
        </w:rPr>
        <w:t xml:space="preserve">vymezení </w:t>
      </w:r>
      <w:r w:rsidR="002864D3">
        <w:rPr>
          <w:b/>
        </w:rPr>
        <w:t>území</w:t>
      </w:r>
      <w:r w:rsidR="006211FA">
        <w:rPr>
          <w:b/>
        </w:rPr>
        <w:t xml:space="preserve"> městské památkové rezervace Kroměříž</w:t>
      </w:r>
      <w:r w:rsidR="002864D3">
        <w:rPr>
          <w:b/>
        </w:rPr>
        <w:t>, na kterém se na veřejných prostranstvích zakazuje ponechávání nádob na komunální odpad po termínu odvozu.</w:t>
      </w:r>
    </w:p>
    <w:sectPr w:rsidR="00ED423D" w:rsidRPr="00ED423D">
      <w:pgSz w:w="11906" w:h="16838"/>
      <w:pgMar w:top="1420" w:right="1130" w:bottom="1422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6B5" w:rsidRDefault="001936B5">
      <w:pPr>
        <w:spacing w:after="0" w:line="240" w:lineRule="auto"/>
      </w:pPr>
      <w:r>
        <w:separator/>
      </w:r>
    </w:p>
  </w:endnote>
  <w:endnote w:type="continuationSeparator" w:id="0">
    <w:p w:rsidR="001936B5" w:rsidRDefault="00193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6B5" w:rsidRDefault="001936B5">
      <w:pPr>
        <w:spacing w:after="5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1936B5" w:rsidRDefault="001936B5">
      <w:pPr>
        <w:spacing w:after="5" w:line="259" w:lineRule="auto"/>
        <w:ind w:left="0" w:right="0" w:firstLine="0"/>
        <w:jc w:val="left"/>
      </w:pPr>
      <w:r>
        <w:continuationSeparator/>
      </w:r>
    </w:p>
  </w:footnote>
  <w:footnote w:id="1">
    <w:p w:rsidR="00572F58" w:rsidRDefault="00572F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9179B">
        <w:t>§ 34 zákona č. 128/2000 Sb., o obcích (obecní zřízení), ve znění pozdějších předpisů</w:t>
      </w:r>
    </w:p>
  </w:footnote>
  <w:footnote w:id="2">
    <w:p w:rsidR="00572F58" w:rsidRDefault="00572F58" w:rsidP="00572F5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5 odst. 1 písm. f) a § 5 odst. 2 písmeno b) zákona č. 251/2016 Sb., o některých přestupcích, ve znění pozdějších předpisů; zákon č. 13/1997 Sb., o pozemních komunikacích, ve znění pozdějších předpisů; zákon č. 254/2001 Sb., o vodách, ve znění pozdějších předpisů; zákon č. 541/2020 Sb., o odpadech ve znění pozdějších předpisů a další dotčené právní předpisy.</w:t>
      </w:r>
    </w:p>
    <w:p w:rsidR="00572F58" w:rsidRPr="000C6C52" w:rsidRDefault="00572F58" w:rsidP="00572F58">
      <w:pPr>
        <w:pStyle w:val="Textpoznpodarou"/>
        <w:jc w:val="both"/>
        <w:rPr>
          <w:u w:val="single"/>
        </w:rPr>
      </w:pPr>
      <w:r w:rsidRPr="000C6C52">
        <w:rPr>
          <w:u w:val="single"/>
        </w:rPr>
        <w:t xml:space="preserve">Na základě zákonné právní úpravy je tedy zakázáno </w:t>
      </w:r>
      <w:r>
        <w:rPr>
          <w:u w:val="single"/>
        </w:rPr>
        <w:t xml:space="preserve">znečišťovat veřejná prostranství, a to </w:t>
      </w:r>
      <w:r w:rsidRPr="000C6C52">
        <w:rPr>
          <w:u w:val="single"/>
        </w:rPr>
        <w:t>zejména:</w:t>
      </w:r>
    </w:p>
    <w:p w:rsidR="00572F58" w:rsidRDefault="00572F58" w:rsidP="00572F58">
      <w:pPr>
        <w:pStyle w:val="Textpoznpodarou"/>
        <w:ind w:left="142" w:hanging="142"/>
        <w:jc w:val="both"/>
      </w:pPr>
      <w:r>
        <w:t xml:space="preserve">a) odhazováním smetí, papírů, obalů všeho druhu včetně obalů pyrotechnických výrobků, zbytků jídel, zbytků ovoce a zeleniny, jízdenek, nedopalků cigaret apod.; </w:t>
      </w:r>
    </w:p>
    <w:p w:rsidR="00572F58" w:rsidRDefault="00572F58" w:rsidP="00572F58">
      <w:pPr>
        <w:pStyle w:val="Textpoznpodarou"/>
        <w:ind w:left="142" w:hanging="142"/>
        <w:jc w:val="both"/>
      </w:pPr>
      <w:r>
        <w:t xml:space="preserve">b) pliváním, vykonáváním osobní potřeby, zvířecími exkrementy, splaškovými vodami, oleji, chemikáliemi nebo jiným podobným způsobem; </w:t>
      </w:r>
    </w:p>
    <w:p w:rsidR="00572F58" w:rsidRDefault="00572F58" w:rsidP="00572F58">
      <w:pPr>
        <w:pStyle w:val="Textpoznpodarou"/>
        <w:jc w:val="both"/>
      </w:pPr>
      <w:r>
        <w:t xml:space="preserve">c) převracením a přemisťováním nádob na odpadky a rozhazováním jejich obsahu; </w:t>
      </w:r>
    </w:p>
    <w:p w:rsidR="00572F58" w:rsidRDefault="00572F58" w:rsidP="00572F58">
      <w:pPr>
        <w:pStyle w:val="Textpoznpodarou"/>
        <w:jc w:val="both"/>
      </w:pPr>
      <w:r>
        <w:t xml:space="preserve">d) umísťováním reklamy, plakátů, inzerátů a jiných tiskovin mimo plakátovací plochy; </w:t>
      </w:r>
    </w:p>
    <w:p w:rsidR="00572F58" w:rsidRDefault="00572F58" w:rsidP="00572F58">
      <w:pPr>
        <w:pStyle w:val="Textpoznpodarou"/>
        <w:jc w:val="both"/>
      </w:pPr>
      <w:r>
        <w:t>e) umísťováním krmiva a potravin pro ptactvo a jiná zvířata s výjimkou krmení ptactva v krmítcích a vodního ptactva.</w:t>
      </w:r>
    </w:p>
    <w:p w:rsidR="00572F58" w:rsidRPr="00BA6DB7" w:rsidRDefault="00572F58" w:rsidP="00572F58">
      <w:pPr>
        <w:pStyle w:val="Textpoznpodarou"/>
        <w:jc w:val="both"/>
        <w:rPr>
          <w:u w:val="single"/>
        </w:rPr>
      </w:pPr>
      <w:r w:rsidRPr="00BA6DB7">
        <w:rPr>
          <w:u w:val="single"/>
        </w:rPr>
        <w:t>Taktéž je zakázáno znečišťovat a poškozovat zařízení města sloužící potřebám veřejnosti</w:t>
      </w:r>
      <w:r>
        <w:rPr>
          <w:u w:val="single"/>
        </w:rPr>
        <w:t>,</w:t>
      </w:r>
      <w:r w:rsidRPr="00BA6DB7">
        <w:rPr>
          <w:u w:val="single"/>
        </w:rPr>
        <w:t xml:space="preserve"> a to v návaznosti na následující zákonnou úpravu: </w:t>
      </w:r>
    </w:p>
    <w:p w:rsidR="00572F58" w:rsidRDefault="00572F58" w:rsidP="000175DA">
      <w:pPr>
        <w:pStyle w:val="Textpoznpodarou"/>
        <w:jc w:val="both"/>
      </w:pPr>
      <w:r w:rsidRPr="00BA6DB7">
        <w:t>§ 5 odst. 1 písm. f), g) a h) a § 5 odst. 2 písmeno b)</w:t>
      </w:r>
      <w:r w:rsidR="002B0D77">
        <w:t>, c)</w:t>
      </w:r>
      <w:r w:rsidRPr="00BA6DB7">
        <w:t xml:space="preserve"> a d) zákona č. 251/2016 Sb., o některých přestupcích, ve znění pozdějších předpisů; § 66d odst. 1 písm. a) a §66 odst. 2 písm. a) zákona č. 128/2000 Sb., zákona o obcích, ve znění pozdějších předpisů; § 42a odst. 1 písm. g) a § 42b odst. 1 písm. g) ve spojení s § 13 písm. a) zákona č. 13/1997 Sb., o pozemních komunikacích, ve znění pozdějších předpisů a § 276 ve spojení s § 132 zákona č. 40/2009 Sb., trestní zákoník, ve znění pozdějších předpisů; zákon č. 254/2001 Sb., o vodách, ve znění pozdějších předpisů; zákon č. 541/2020 Sb., o odpadech ve znění pozdějších předpisů a další dotčené právní předpisy.</w:t>
      </w:r>
    </w:p>
    <w:p w:rsidR="00572F58" w:rsidRDefault="00572F58">
      <w:pPr>
        <w:pStyle w:val="Textpoznpodarou"/>
      </w:pPr>
    </w:p>
  </w:footnote>
  <w:footnote w:id="3">
    <w:p w:rsidR="00D57A95" w:rsidRDefault="00D57A95" w:rsidP="00D57A95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5 odst. 1 písm. f) zákona č. 251/2016 Sb., o některých přestupcích, ve znění pozdějších předpisů („</w:t>
      </w:r>
      <w:r>
        <w:rPr>
          <w:rFonts w:ascii="Times New Roman" w:hAnsi="Times New Roman"/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Times New Roman" w:hAnsi="Times New Roman"/>
        </w:rPr>
        <w:t>“) a § 5 odst. 2 písm. b) zákona č. 251/2016 Sb., o některých přestupcích, ve znění pozdějších předpisů („</w:t>
      </w:r>
      <w:r>
        <w:rPr>
          <w:rFonts w:ascii="Times New Roman" w:hAnsi="Times New Roman"/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Times New Roman" w:hAnsi="Times New Roman"/>
        </w:rPr>
        <w:t>“);</w:t>
      </w:r>
    </w:p>
  </w:footnote>
  <w:footnote w:id="4">
    <w:p w:rsidR="00D57A95" w:rsidRDefault="00D57A95" w:rsidP="00D57A95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5 odst. 1 písm. g) zákona č. 251/2016 Sb., o některých přestupcích, ve znění pozdějších předpisů („</w:t>
      </w:r>
      <w:r>
        <w:rPr>
          <w:rFonts w:ascii="Times New Roman" w:hAnsi="Times New Roman"/>
          <w:i/>
        </w:rPr>
        <w:t>Fyzická osoba se dopustí přestupku tím, že poškodí nebo neoprávněně zabere veřejné prostranství, veřejně přístupný objekt nebo veřejně prospěšné zařízení, jde-li o případy, které nelze postihnout podle jiných zákonů.</w:t>
      </w:r>
      <w:r>
        <w:rPr>
          <w:rFonts w:ascii="Times New Roman" w:hAnsi="Times New Roman"/>
        </w:rPr>
        <w:t>“) a § 5 odst. 2 písm. g) zákona č. 251/2016 Sb., o některých přestupcích, ve znění pozdějších předpisů („</w:t>
      </w:r>
      <w:r>
        <w:rPr>
          <w:rFonts w:ascii="Times New Roman" w:hAnsi="Times New Roman"/>
          <w:i/>
        </w:rPr>
        <w:t>Právnická nebo podnikající fyzická osoba se dopustí přestupku tím, že poškodí nebo neoprávněně zabere veřejné prostranství, veřejně přístupný objekt nebo veřejně prospěšné zařízení, jde-li o případy, které nelze postihnout podle jiných zákonů.</w:t>
      </w:r>
      <w:r>
        <w:rPr>
          <w:rFonts w:ascii="Times New Roman" w:hAnsi="Times New Roman"/>
        </w:rPr>
        <w:t>“)</w:t>
      </w:r>
    </w:p>
  </w:footnote>
  <w:footnote w:id="5">
    <w:p w:rsidR="00FC285C" w:rsidRDefault="00FC285C">
      <w:pPr>
        <w:pStyle w:val="Textpoznpodarou"/>
      </w:pPr>
      <w:r>
        <w:rPr>
          <w:rStyle w:val="Znakapoznpodarou"/>
        </w:rPr>
        <w:footnoteRef/>
      </w:r>
      <w:r>
        <w:t xml:space="preserve">  zákon č. 84/1990 Sb., o právu shromažďovacím, ve znění pozdějších předpisů</w:t>
      </w:r>
    </w:p>
  </w:footnote>
  <w:footnote w:id="6">
    <w:p w:rsidR="00A30D13" w:rsidRDefault="00A30D13" w:rsidP="00A30D13">
      <w:pPr>
        <w:pStyle w:val="Footnote"/>
        <w:spacing w:after="0" w:line="240" w:lineRule="auto"/>
        <w:ind w:left="170" w:hanging="170"/>
        <w:jc w:val="both"/>
      </w:pPr>
      <w:r>
        <w:rPr>
          <w:rStyle w:val="Znakapoznpodarou"/>
        </w:rPr>
        <w:foot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§ 8 odst. 1 písm. b) zákona č. 251/2016 Sb., o některých přestupcích („</w:t>
      </w:r>
      <w:r>
        <w:rPr>
          <w:rFonts w:ascii="Times New Roman" w:hAnsi="Times New Roman"/>
          <w:i/>
        </w:rPr>
        <w:t>Fyzická osoba se dopustí přestupku tím, že neoprávněně užívá cizí majetek.</w:t>
      </w:r>
      <w:r>
        <w:rPr>
          <w:rFonts w:ascii="Times New Roman" w:hAnsi="Times New Roman"/>
        </w:rPr>
        <w:t>“) a § 8 odst. 2 písm. b) zákona č. 251/2016 Sb., o některých přestupcích („</w:t>
      </w:r>
      <w:r>
        <w:rPr>
          <w:rFonts w:ascii="Times New Roman" w:hAnsi="Times New Roman"/>
          <w:i/>
        </w:rPr>
        <w:t>Právnická nebo podnikající fyzická osoba se dopustí přestupku tím, že neoprávněně užívá cizí majetek.</w:t>
      </w:r>
      <w:r>
        <w:rPr>
          <w:rFonts w:ascii="Times New Roman" w:hAnsi="Times New Roman"/>
        </w:rP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7DBF"/>
    <w:multiLevelType w:val="hybridMultilevel"/>
    <w:tmpl w:val="69742152"/>
    <w:lvl w:ilvl="0" w:tplc="AE7406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3781C"/>
    <w:multiLevelType w:val="hybridMultilevel"/>
    <w:tmpl w:val="C82AA7EE"/>
    <w:lvl w:ilvl="0" w:tplc="AE7406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C21371"/>
    <w:multiLevelType w:val="hybridMultilevel"/>
    <w:tmpl w:val="67BAAEDA"/>
    <w:lvl w:ilvl="0" w:tplc="7D664E6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FD31A0"/>
    <w:multiLevelType w:val="multilevel"/>
    <w:tmpl w:val="2842EA74"/>
    <w:styleLink w:val="WWNum1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D242A"/>
    <w:multiLevelType w:val="hybridMultilevel"/>
    <w:tmpl w:val="254A0B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55D2D"/>
    <w:multiLevelType w:val="hybridMultilevel"/>
    <w:tmpl w:val="1B26C478"/>
    <w:lvl w:ilvl="0" w:tplc="99DADF32">
      <w:start w:val="1"/>
      <w:numFmt w:val="lowerLetter"/>
      <w:lvlText w:val="%1)"/>
      <w:lvlJc w:val="left"/>
      <w:pPr>
        <w:ind w:left="85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57DA1BED"/>
    <w:multiLevelType w:val="hybridMultilevel"/>
    <w:tmpl w:val="3438D33A"/>
    <w:lvl w:ilvl="0" w:tplc="F50EA086">
      <w:start w:val="1"/>
      <w:numFmt w:val="decimal"/>
      <w:lvlText w:val="(%1)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5DED"/>
    <w:multiLevelType w:val="hybridMultilevel"/>
    <w:tmpl w:val="45DC5932"/>
    <w:lvl w:ilvl="0" w:tplc="F17A932A">
      <w:start w:val="1"/>
      <w:numFmt w:val="decimal"/>
      <w:lvlText w:val="(%1)"/>
      <w:lvlJc w:val="left"/>
      <w:pPr>
        <w:ind w:left="37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90" w:hanging="360"/>
      </w:pPr>
    </w:lvl>
    <w:lvl w:ilvl="2" w:tplc="0405001B" w:tentative="1">
      <w:start w:val="1"/>
      <w:numFmt w:val="lowerRoman"/>
      <w:lvlText w:val="%3."/>
      <w:lvlJc w:val="right"/>
      <w:pPr>
        <w:ind w:left="1810" w:hanging="180"/>
      </w:pPr>
    </w:lvl>
    <w:lvl w:ilvl="3" w:tplc="0405000F" w:tentative="1">
      <w:start w:val="1"/>
      <w:numFmt w:val="decimal"/>
      <w:lvlText w:val="%4."/>
      <w:lvlJc w:val="left"/>
      <w:pPr>
        <w:ind w:left="2530" w:hanging="360"/>
      </w:pPr>
    </w:lvl>
    <w:lvl w:ilvl="4" w:tplc="04050019" w:tentative="1">
      <w:start w:val="1"/>
      <w:numFmt w:val="lowerLetter"/>
      <w:lvlText w:val="%5."/>
      <w:lvlJc w:val="left"/>
      <w:pPr>
        <w:ind w:left="3250" w:hanging="360"/>
      </w:pPr>
    </w:lvl>
    <w:lvl w:ilvl="5" w:tplc="0405001B" w:tentative="1">
      <w:start w:val="1"/>
      <w:numFmt w:val="lowerRoman"/>
      <w:lvlText w:val="%6."/>
      <w:lvlJc w:val="right"/>
      <w:pPr>
        <w:ind w:left="3970" w:hanging="180"/>
      </w:pPr>
    </w:lvl>
    <w:lvl w:ilvl="6" w:tplc="0405000F" w:tentative="1">
      <w:start w:val="1"/>
      <w:numFmt w:val="decimal"/>
      <w:lvlText w:val="%7."/>
      <w:lvlJc w:val="left"/>
      <w:pPr>
        <w:ind w:left="4690" w:hanging="360"/>
      </w:pPr>
    </w:lvl>
    <w:lvl w:ilvl="7" w:tplc="04050019" w:tentative="1">
      <w:start w:val="1"/>
      <w:numFmt w:val="lowerLetter"/>
      <w:lvlText w:val="%8."/>
      <w:lvlJc w:val="left"/>
      <w:pPr>
        <w:ind w:left="5410" w:hanging="360"/>
      </w:pPr>
    </w:lvl>
    <w:lvl w:ilvl="8" w:tplc="040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5D0C6C27"/>
    <w:multiLevelType w:val="hybridMultilevel"/>
    <w:tmpl w:val="63E84106"/>
    <w:lvl w:ilvl="0" w:tplc="AE7406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CF6A16"/>
    <w:multiLevelType w:val="multilevel"/>
    <w:tmpl w:val="55EA8A78"/>
    <w:styleLink w:val="WWNum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01EA7"/>
    <w:multiLevelType w:val="hybridMultilevel"/>
    <w:tmpl w:val="A748E8F0"/>
    <w:lvl w:ilvl="0" w:tplc="69A68CE4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  <w:num w:numId="1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E8F"/>
    <w:rsid w:val="000175DA"/>
    <w:rsid w:val="00037525"/>
    <w:rsid w:val="0004159D"/>
    <w:rsid w:val="00042CEB"/>
    <w:rsid w:val="000749BA"/>
    <w:rsid w:val="000772A6"/>
    <w:rsid w:val="000F0B59"/>
    <w:rsid w:val="001060E8"/>
    <w:rsid w:val="00110814"/>
    <w:rsid w:val="00114C37"/>
    <w:rsid w:val="0012670C"/>
    <w:rsid w:val="00164892"/>
    <w:rsid w:val="0018491E"/>
    <w:rsid w:val="001936B5"/>
    <w:rsid w:val="00197043"/>
    <w:rsid w:val="001B46E9"/>
    <w:rsid w:val="001C2D0C"/>
    <w:rsid w:val="001C573F"/>
    <w:rsid w:val="00207FE7"/>
    <w:rsid w:val="002114B1"/>
    <w:rsid w:val="002125AC"/>
    <w:rsid w:val="002414C4"/>
    <w:rsid w:val="0024257D"/>
    <w:rsid w:val="002850A1"/>
    <w:rsid w:val="002864D3"/>
    <w:rsid w:val="00290071"/>
    <w:rsid w:val="002B0D77"/>
    <w:rsid w:val="002B70BE"/>
    <w:rsid w:val="002F2EB5"/>
    <w:rsid w:val="002F5BA9"/>
    <w:rsid w:val="003103AC"/>
    <w:rsid w:val="003227FA"/>
    <w:rsid w:val="00351B8E"/>
    <w:rsid w:val="003739A7"/>
    <w:rsid w:val="00376926"/>
    <w:rsid w:val="003851B8"/>
    <w:rsid w:val="00397F84"/>
    <w:rsid w:val="003A5469"/>
    <w:rsid w:val="003A6521"/>
    <w:rsid w:val="0044449A"/>
    <w:rsid w:val="00470366"/>
    <w:rsid w:val="004773AA"/>
    <w:rsid w:val="00484B5A"/>
    <w:rsid w:val="004C623E"/>
    <w:rsid w:val="004D51A7"/>
    <w:rsid w:val="00516DB4"/>
    <w:rsid w:val="0053133B"/>
    <w:rsid w:val="00537349"/>
    <w:rsid w:val="00541A6C"/>
    <w:rsid w:val="00572F58"/>
    <w:rsid w:val="005B2057"/>
    <w:rsid w:val="005C3FC3"/>
    <w:rsid w:val="005D3279"/>
    <w:rsid w:val="005E4FA3"/>
    <w:rsid w:val="005E6FA9"/>
    <w:rsid w:val="005F275A"/>
    <w:rsid w:val="006211FA"/>
    <w:rsid w:val="00631B02"/>
    <w:rsid w:val="0066192F"/>
    <w:rsid w:val="00666641"/>
    <w:rsid w:val="00672F98"/>
    <w:rsid w:val="00680A6E"/>
    <w:rsid w:val="00686F1E"/>
    <w:rsid w:val="0068759A"/>
    <w:rsid w:val="006A3EF5"/>
    <w:rsid w:val="006C3855"/>
    <w:rsid w:val="006D1221"/>
    <w:rsid w:val="00720067"/>
    <w:rsid w:val="0072187F"/>
    <w:rsid w:val="0072276D"/>
    <w:rsid w:val="00733C7E"/>
    <w:rsid w:val="0074606D"/>
    <w:rsid w:val="0077108A"/>
    <w:rsid w:val="00776CE6"/>
    <w:rsid w:val="0078293F"/>
    <w:rsid w:val="00797492"/>
    <w:rsid w:val="007A0E80"/>
    <w:rsid w:val="007A155E"/>
    <w:rsid w:val="007A35AD"/>
    <w:rsid w:val="007B66DB"/>
    <w:rsid w:val="007C5FD0"/>
    <w:rsid w:val="007F0719"/>
    <w:rsid w:val="00891346"/>
    <w:rsid w:val="008D7F2F"/>
    <w:rsid w:val="008E27D6"/>
    <w:rsid w:val="008E75F4"/>
    <w:rsid w:val="008F1709"/>
    <w:rsid w:val="00900B75"/>
    <w:rsid w:val="009334D0"/>
    <w:rsid w:val="00993DD7"/>
    <w:rsid w:val="009C5550"/>
    <w:rsid w:val="00A02BA3"/>
    <w:rsid w:val="00A05948"/>
    <w:rsid w:val="00A15B5B"/>
    <w:rsid w:val="00A2385A"/>
    <w:rsid w:val="00A30D13"/>
    <w:rsid w:val="00A46605"/>
    <w:rsid w:val="00AA5373"/>
    <w:rsid w:val="00AB58AE"/>
    <w:rsid w:val="00AC56FF"/>
    <w:rsid w:val="00AC7BE5"/>
    <w:rsid w:val="00AE3514"/>
    <w:rsid w:val="00AE4E7A"/>
    <w:rsid w:val="00B02DD8"/>
    <w:rsid w:val="00B330E9"/>
    <w:rsid w:val="00B441C4"/>
    <w:rsid w:val="00B909E0"/>
    <w:rsid w:val="00BB42A0"/>
    <w:rsid w:val="00BC34F9"/>
    <w:rsid w:val="00BC6DA5"/>
    <w:rsid w:val="00BD0D29"/>
    <w:rsid w:val="00BD2AE7"/>
    <w:rsid w:val="00BF38C8"/>
    <w:rsid w:val="00C0161D"/>
    <w:rsid w:val="00C14325"/>
    <w:rsid w:val="00C21020"/>
    <w:rsid w:val="00C36788"/>
    <w:rsid w:val="00C36B94"/>
    <w:rsid w:val="00C538A0"/>
    <w:rsid w:val="00C61049"/>
    <w:rsid w:val="00C63EEF"/>
    <w:rsid w:val="00C6697B"/>
    <w:rsid w:val="00C729F3"/>
    <w:rsid w:val="00C736D1"/>
    <w:rsid w:val="00CD37F9"/>
    <w:rsid w:val="00CD3C23"/>
    <w:rsid w:val="00CE3CE6"/>
    <w:rsid w:val="00CE6644"/>
    <w:rsid w:val="00CF52F6"/>
    <w:rsid w:val="00D14BC9"/>
    <w:rsid w:val="00D40729"/>
    <w:rsid w:val="00D43C57"/>
    <w:rsid w:val="00D560DD"/>
    <w:rsid w:val="00D57A95"/>
    <w:rsid w:val="00D75E8F"/>
    <w:rsid w:val="00DA218B"/>
    <w:rsid w:val="00DC217D"/>
    <w:rsid w:val="00DE0BC3"/>
    <w:rsid w:val="00DF1E5B"/>
    <w:rsid w:val="00DF2F3C"/>
    <w:rsid w:val="00E0740A"/>
    <w:rsid w:val="00E07A6C"/>
    <w:rsid w:val="00E201FF"/>
    <w:rsid w:val="00E25977"/>
    <w:rsid w:val="00E640ED"/>
    <w:rsid w:val="00E67576"/>
    <w:rsid w:val="00E71777"/>
    <w:rsid w:val="00E749FB"/>
    <w:rsid w:val="00E90BC5"/>
    <w:rsid w:val="00E96503"/>
    <w:rsid w:val="00EB0089"/>
    <w:rsid w:val="00EB239F"/>
    <w:rsid w:val="00EB65DC"/>
    <w:rsid w:val="00ED2127"/>
    <w:rsid w:val="00ED423D"/>
    <w:rsid w:val="00EE32F5"/>
    <w:rsid w:val="00EE53FF"/>
    <w:rsid w:val="00EE671E"/>
    <w:rsid w:val="00F213EB"/>
    <w:rsid w:val="00F32390"/>
    <w:rsid w:val="00F34E96"/>
    <w:rsid w:val="00F547F9"/>
    <w:rsid w:val="00F577C3"/>
    <w:rsid w:val="00F6723C"/>
    <w:rsid w:val="00F721BA"/>
    <w:rsid w:val="00F9460C"/>
    <w:rsid w:val="00FA0CDA"/>
    <w:rsid w:val="00FA171E"/>
    <w:rsid w:val="00FC285C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9642"/>
  <w15:docId w15:val="{19EDF871-CD6A-4DD4-8C1B-9D0F33AC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31" w:line="267" w:lineRule="auto"/>
      <w:ind w:left="10" w:right="1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67" w:lineRule="auto"/>
      <w:ind w:left="10" w:right="1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40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2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0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0BC3"/>
    <w:rPr>
      <w:rFonts w:ascii="Segoe UI" w:eastAsia="Arial" w:hAnsi="Segoe UI" w:cs="Segoe UI"/>
      <w:color w:val="000000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40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E640ED"/>
    <w:pPr>
      <w:spacing w:after="0" w:line="240" w:lineRule="auto"/>
      <w:ind w:left="720" w:right="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70366"/>
    <w:rPr>
      <w:color w:val="0563C1"/>
      <w:u w:val="single"/>
    </w:rPr>
  </w:style>
  <w:style w:type="paragraph" w:styleId="Zkladntext">
    <w:name w:val="Body Text"/>
    <w:basedOn w:val="Normln"/>
    <w:link w:val="ZkladntextChar"/>
    <w:rsid w:val="007B66DB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7B66DB"/>
    <w:rPr>
      <w:rFonts w:ascii="Times New Roman" w:eastAsia="Times New Roman" w:hAnsi="Times New Roman" w:cs="Times New Roman"/>
      <w:sz w:val="24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E4FA3"/>
    <w:pPr>
      <w:overflowPunct w:val="0"/>
      <w:autoSpaceDE w:val="0"/>
      <w:autoSpaceDN w:val="0"/>
      <w:adjustRightInd w:val="0"/>
      <w:spacing w:after="0" w:line="240" w:lineRule="auto"/>
      <w:ind w:left="0" w:righ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E4FA3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semiHidden/>
    <w:rsid w:val="005E4FA3"/>
    <w:rPr>
      <w:vertAlign w:val="superscript"/>
    </w:rPr>
  </w:style>
  <w:style w:type="character" w:customStyle="1" w:styleId="s30">
    <w:name w:val="s30"/>
    <w:basedOn w:val="Standardnpsmoodstavce"/>
    <w:rsid w:val="008F1709"/>
  </w:style>
  <w:style w:type="character" w:customStyle="1" w:styleId="s31">
    <w:name w:val="s31"/>
    <w:basedOn w:val="Standardnpsmoodstavce"/>
    <w:rsid w:val="008F1709"/>
  </w:style>
  <w:style w:type="paragraph" w:styleId="Normlnweb">
    <w:name w:val="Normal (Web)"/>
    <w:basedOn w:val="Normln"/>
    <w:uiPriority w:val="99"/>
    <w:unhideWhenUsed/>
    <w:rsid w:val="0019704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3227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Standard"/>
    <w:rsid w:val="003227FA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numbering" w:customStyle="1" w:styleId="WWNum9">
    <w:name w:val="WWNum9"/>
    <w:basedOn w:val="Bezseznamu"/>
    <w:rsid w:val="003227FA"/>
    <w:pPr>
      <w:numPr>
        <w:numId w:val="6"/>
      </w:numPr>
    </w:pPr>
  </w:style>
  <w:style w:type="numbering" w:customStyle="1" w:styleId="WWNum13">
    <w:name w:val="WWNum13"/>
    <w:basedOn w:val="Bezseznamu"/>
    <w:rsid w:val="003227FA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85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159492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442587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405625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461553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388840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797760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785746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360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5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871186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308456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63076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6452613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20834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029687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368154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892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5D45A-2CFB-4D98-824B-E27BDE3D2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932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KROMĚŘÍŽE č</vt:lpstr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KROMĚŘÍŽE č</dc:title>
  <dc:subject/>
  <dc:creator>IHermanova</dc:creator>
  <cp:keywords/>
  <cp:lastModifiedBy>Nevřalová Andrea</cp:lastModifiedBy>
  <cp:revision>12</cp:revision>
  <cp:lastPrinted>2025-04-23T06:31:00Z</cp:lastPrinted>
  <dcterms:created xsi:type="dcterms:W3CDTF">2025-04-09T11:48:00Z</dcterms:created>
  <dcterms:modified xsi:type="dcterms:W3CDTF">2025-04-25T06:25:00Z</dcterms:modified>
</cp:coreProperties>
</file>