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E54E9" w14:textId="77777777" w:rsidR="00560DED" w:rsidRPr="004E4E10" w:rsidRDefault="00560DED">
      <w:pPr>
        <w:pStyle w:val="Zhlav"/>
        <w:tabs>
          <w:tab w:val="clear" w:pos="4536"/>
          <w:tab w:val="clear" w:pos="9072"/>
        </w:tabs>
        <w:rPr>
          <w:rFonts w:ascii="Cambria" w:hAnsi="Cambria" w:cs="Arial"/>
          <w:bCs/>
          <w:sz w:val="22"/>
          <w:szCs w:val="22"/>
        </w:rPr>
      </w:pPr>
    </w:p>
    <w:p w14:paraId="4E1C5346" w14:textId="77777777" w:rsidR="00D51D24" w:rsidRPr="004E4E10" w:rsidRDefault="00D51D24" w:rsidP="00D51D24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4E4E10">
        <w:rPr>
          <w:rFonts w:ascii="Cambria" w:hAnsi="Cambria" w:cs="Arial"/>
          <w:b/>
          <w:sz w:val="22"/>
          <w:szCs w:val="22"/>
        </w:rPr>
        <w:t xml:space="preserve">OBEC </w:t>
      </w:r>
      <w:r w:rsidR="00FC6FFD" w:rsidRPr="004E4E10">
        <w:rPr>
          <w:rFonts w:ascii="Cambria" w:hAnsi="Cambria" w:cs="Arial"/>
          <w:b/>
          <w:sz w:val="22"/>
          <w:szCs w:val="22"/>
        </w:rPr>
        <w:t>Písečná</w:t>
      </w:r>
    </w:p>
    <w:p w14:paraId="2FB37C2C" w14:textId="77777777" w:rsidR="00D51D24" w:rsidRPr="004E4E10" w:rsidRDefault="00D51D24" w:rsidP="00D51D24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4E4E10">
        <w:rPr>
          <w:rFonts w:ascii="Cambria" w:hAnsi="Cambria" w:cs="Arial"/>
          <w:b/>
          <w:sz w:val="22"/>
          <w:szCs w:val="22"/>
        </w:rPr>
        <w:t xml:space="preserve">Zastupitelstvo obce </w:t>
      </w:r>
      <w:r w:rsidR="00FC6FFD" w:rsidRPr="004E4E10">
        <w:rPr>
          <w:rFonts w:ascii="Cambria" w:hAnsi="Cambria" w:cs="Arial"/>
          <w:b/>
          <w:sz w:val="22"/>
          <w:szCs w:val="22"/>
        </w:rPr>
        <w:t xml:space="preserve">Písečná </w:t>
      </w:r>
    </w:p>
    <w:p w14:paraId="13AF725D" w14:textId="79C3BC6E" w:rsidR="00D51D24" w:rsidRPr="004E4E10" w:rsidRDefault="00D51D24" w:rsidP="00D51D24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 w:rsidRPr="004E4E10">
        <w:rPr>
          <w:rFonts w:ascii="Cambria" w:hAnsi="Cambria" w:cs="Arial"/>
          <w:b/>
          <w:sz w:val="22"/>
          <w:szCs w:val="22"/>
        </w:rPr>
        <w:t>Obecně závazná vyhláška obc</w:t>
      </w:r>
      <w:r w:rsidR="00CE7134">
        <w:rPr>
          <w:rFonts w:ascii="Cambria" w:hAnsi="Cambria" w:cs="Arial"/>
          <w:b/>
          <w:sz w:val="22"/>
          <w:szCs w:val="22"/>
        </w:rPr>
        <w:t>e</w:t>
      </w:r>
      <w:r w:rsidRPr="004E4E10">
        <w:rPr>
          <w:rFonts w:ascii="Cambria" w:hAnsi="Cambria" w:cs="Arial"/>
          <w:b/>
          <w:sz w:val="22"/>
          <w:szCs w:val="22"/>
        </w:rPr>
        <w:t xml:space="preserve"> </w:t>
      </w:r>
      <w:r w:rsidR="00FC6FFD" w:rsidRPr="004E4E10">
        <w:rPr>
          <w:rFonts w:ascii="Cambria" w:hAnsi="Cambria" w:cs="Arial"/>
          <w:b/>
          <w:sz w:val="22"/>
          <w:szCs w:val="22"/>
        </w:rPr>
        <w:t xml:space="preserve">Písečná </w:t>
      </w:r>
    </w:p>
    <w:p w14:paraId="4CC30D1C" w14:textId="77777777" w:rsidR="0024722A" w:rsidRPr="004E4E10" w:rsidRDefault="0024722A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22"/>
          <w:szCs w:val="22"/>
        </w:rPr>
      </w:pPr>
    </w:p>
    <w:p w14:paraId="71DAD545" w14:textId="77777777" w:rsidR="0024722A" w:rsidRPr="004E4E10" w:rsidRDefault="0024722A" w:rsidP="00A342C0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 w:val="22"/>
          <w:szCs w:val="22"/>
        </w:rPr>
      </w:pPr>
      <w:r w:rsidRPr="004E4E10">
        <w:rPr>
          <w:rFonts w:ascii="Cambria" w:hAnsi="Cambria" w:cs="Arial"/>
          <w:b/>
          <w:color w:val="000000"/>
          <w:sz w:val="22"/>
          <w:szCs w:val="22"/>
        </w:rPr>
        <w:t xml:space="preserve">o </w:t>
      </w:r>
      <w:r w:rsidR="00A342C0" w:rsidRPr="004E4E10">
        <w:rPr>
          <w:rFonts w:ascii="Cambria" w:hAnsi="Cambria" w:cs="Arial"/>
          <w:b/>
          <w:color w:val="000000"/>
          <w:sz w:val="22"/>
          <w:szCs w:val="22"/>
        </w:rPr>
        <w:t xml:space="preserve">stanovení obecního systému </w:t>
      </w:r>
      <w:r w:rsidR="00031731" w:rsidRPr="004E4E10">
        <w:rPr>
          <w:rFonts w:ascii="Cambria" w:hAnsi="Cambria" w:cs="Arial"/>
          <w:b/>
          <w:color w:val="000000"/>
          <w:sz w:val="22"/>
          <w:szCs w:val="22"/>
        </w:rPr>
        <w:t>odpadového hospodářství</w:t>
      </w:r>
      <w:r w:rsidRPr="004E4E10">
        <w:rPr>
          <w:rFonts w:ascii="Cambria" w:hAnsi="Cambria" w:cs="Arial"/>
          <w:b/>
          <w:color w:val="000000"/>
          <w:sz w:val="22"/>
          <w:szCs w:val="22"/>
        </w:rPr>
        <w:t xml:space="preserve"> </w:t>
      </w:r>
    </w:p>
    <w:p w14:paraId="733499B2" w14:textId="77777777" w:rsidR="0024722A" w:rsidRPr="004E4E10" w:rsidRDefault="0024722A">
      <w:pPr>
        <w:jc w:val="both"/>
        <w:rPr>
          <w:rFonts w:ascii="Cambria" w:hAnsi="Cambria" w:cs="Arial"/>
          <w:sz w:val="22"/>
          <w:szCs w:val="22"/>
        </w:rPr>
      </w:pPr>
    </w:p>
    <w:p w14:paraId="43F93594" w14:textId="75B01F20" w:rsidR="0024722A" w:rsidRPr="004E4E10" w:rsidRDefault="0042723F" w:rsidP="00553B78">
      <w:pPr>
        <w:pStyle w:val="Zkladntextodsazen2"/>
        <w:ind w:left="0" w:firstLine="0"/>
        <w:rPr>
          <w:rFonts w:ascii="Cambria" w:hAnsi="Cambria" w:cs="Arial"/>
          <w:sz w:val="22"/>
          <w:szCs w:val="22"/>
        </w:rPr>
      </w:pPr>
      <w:r w:rsidRPr="004E4E10">
        <w:rPr>
          <w:rFonts w:ascii="Cambria" w:hAnsi="Cambria" w:cs="Arial"/>
          <w:sz w:val="22"/>
          <w:szCs w:val="22"/>
        </w:rPr>
        <w:t>Zastupitelstvo obce</w:t>
      </w:r>
      <w:r w:rsidR="008A20A1" w:rsidRPr="004E4E10">
        <w:rPr>
          <w:rFonts w:ascii="Cambria" w:hAnsi="Cambria" w:cs="Arial"/>
          <w:sz w:val="22"/>
          <w:szCs w:val="22"/>
        </w:rPr>
        <w:t xml:space="preserve"> </w:t>
      </w:r>
      <w:r w:rsidR="00FC6FFD" w:rsidRPr="004E4E10">
        <w:rPr>
          <w:rFonts w:ascii="Cambria" w:hAnsi="Cambria" w:cs="Arial"/>
          <w:sz w:val="22"/>
          <w:szCs w:val="22"/>
        </w:rPr>
        <w:t xml:space="preserve">Písečná </w:t>
      </w:r>
      <w:r w:rsidR="00E2491F" w:rsidRPr="004E4E10">
        <w:rPr>
          <w:rFonts w:ascii="Cambria" w:hAnsi="Cambria" w:cs="Arial"/>
          <w:sz w:val="22"/>
          <w:szCs w:val="22"/>
        </w:rPr>
        <w:t>se na svém zasedání dne</w:t>
      </w:r>
      <w:r w:rsidR="00241D72">
        <w:rPr>
          <w:rFonts w:ascii="Cambria" w:hAnsi="Cambria" w:cs="Arial"/>
          <w:sz w:val="22"/>
          <w:szCs w:val="22"/>
        </w:rPr>
        <w:t xml:space="preserve"> 26. června 2024</w:t>
      </w:r>
      <w:r w:rsidR="00E2491F" w:rsidRPr="004E4E10">
        <w:rPr>
          <w:rFonts w:ascii="Cambria" w:hAnsi="Cambria" w:cs="Arial"/>
          <w:sz w:val="22"/>
          <w:szCs w:val="22"/>
        </w:rPr>
        <w:t xml:space="preserve"> </w:t>
      </w:r>
      <w:r w:rsidR="0024722A" w:rsidRPr="004E4E10">
        <w:rPr>
          <w:rFonts w:ascii="Cambria" w:hAnsi="Cambria" w:cs="Arial"/>
          <w:sz w:val="22"/>
          <w:szCs w:val="22"/>
        </w:rPr>
        <w:t>usnesením č</w:t>
      </w:r>
      <w:r w:rsidR="00241D72">
        <w:rPr>
          <w:rFonts w:ascii="Cambria" w:hAnsi="Cambria" w:cs="Arial"/>
          <w:sz w:val="22"/>
          <w:szCs w:val="22"/>
        </w:rPr>
        <w:t xml:space="preserve">. </w:t>
      </w:r>
      <w:r w:rsidR="00B353EA">
        <w:rPr>
          <w:rFonts w:ascii="Cambria" w:hAnsi="Cambria" w:cs="Arial"/>
          <w:sz w:val="22"/>
          <w:szCs w:val="22"/>
        </w:rPr>
        <w:t xml:space="preserve">11/11Z/2024 </w:t>
      </w:r>
      <w:r w:rsidR="0024722A" w:rsidRPr="004E4E10">
        <w:rPr>
          <w:rFonts w:ascii="Cambria" w:hAnsi="Cambria" w:cs="Arial"/>
          <w:sz w:val="22"/>
          <w:szCs w:val="22"/>
        </w:rPr>
        <w:t xml:space="preserve">usneslo vydat na základě § </w:t>
      </w:r>
      <w:r w:rsidR="00A342C0" w:rsidRPr="004E4E10">
        <w:rPr>
          <w:rFonts w:ascii="Cambria" w:hAnsi="Cambria" w:cs="Arial"/>
          <w:sz w:val="22"/>
          <w:szCs w:val="22"/>
        </w:rPr>
        <w:t>59</w:t>
      </w:r>
      <w:r w:rsidR="0024722A" w:rsidRPr="004E4E10">
        <w:rPr>
          <w:rFonts w:ascii="Cambria" w:hAnsi="Cambria" w:cs="Arial"/>
          <w:sz w:val="22"/>
          <w:szCs w:val="22"/>
        </w:rPr>
        <w:t xml:space="preserve"> odst. </w:t>
      </w:r>
      <w:r w:rsidR="00A07653" w:rsidRPr="004E4E10">
        <w:rPr>
          <w:rFonts w:ascii="Cambria" w:hAnsi="Cambria" w:cs="Arial"/>
          <w:sz w:val="22"/>
          <w:szCs w:val="22"/>
        </w:rPr>
        <w:t>4</w:t>
      </w:r>
      <w:r w:rsidR="0024722A" w:rsidRPr="004E4E10">
        <w:rPr>
          <w:rFonts w:ascii="Cambria" w:hAnsi="Cambria" w:cs="Arial"/>
          <w:sz w:val="22"/>
          <w:szCs w:val="22"/>
        </w:rPr>
        <w:t xml:space="preserve"> zákona </w:t>
      </w:r>
      <w:r w:rsidR="00696155" w:rsidRPr="004E4E10">
        <w:rPr>
          <w:rFonts w:ascii="Cambria" w:hAnsi="Cambria" w:cs="Arial"/>
          <w:sz w:val="22"/>
          <w:szCs w:val="22"/>
        </w:rPr>
        <w:t>č. 541/2020 Sb.,</w:t>
      </w:r>
      <w:r w:rsidR="0024722A" w:rsidRPr="004E4E10">
        <w:rPr>
          <w:rFonts w:ascii="Cambria" w:hAnsi="Cambria" w:cs="Arial"/>
          <w:sz w:val="22"/>
          <w:szCs w:val="22"/>
        </w:rPr>
        <w:t xml:space="preserve"> o</w:t>
      </w:r>
      <w:r w:rsidR="001869E0" w:rsidRPr="004E4E10">
        <w:rPr>
          <w:rFonts w:ascii="Cambria" w:hAnsi="Cambria" w:cs="Arial"/>
          <w:sz w:val="22"/>
          <w:szCs w:val="22"/>
        </w:rPr>
        <w:t xml:space="preserve"> odpadech</w:t>
      </w:r>
      <w:r w:rsidR="0024722A" w:rsidRPr="004E4E10">
        <w:rPr>
          <w:rFonts w:ascii="Cambria" w:hAnsi="Cambria" w:cs="Arial"/>
          <w:sz w:val="22"/>
          <w:szCs w:val="22"/>
        </w:rPr>
        <w:t xml:space="preserve"> (dále jen „zákon </w:t>
      </w:r>
      <w:r w:rsidR="004B018B" w:rsidRPr="004E4E10">
        <w:rPr>
          <w:rFonts w:ascii="Cambria" w:hAnsi="Cambria" w:cs="Arial"/>
          <w:sz w:val="22"/>
          <w:szCs w:val="22"/>
        </w:rPr>
        <w:br/>
      </w:r>
      <w:r w:rsidR="0024722A" w:rsidRPr="004E4E10">
        <w:rPr>
          <w:rFonts w:ascii="Cambria" w:hAnsi="Cambria" w:cs="Arial"/>
          <w:sz w:val="22"/>
          <w:szCs w:val="22"/>
        </w:rPr>
        <w:t>o odpadech“), a v souladu s § 10 písm. d) a § 84 odst. 2 písm. h) zákona</w:t>
      </w:r>
      <w:r w:rsidR="00D51D24" w:rsidRPr="004E4E10">
        <w:rPr>
          <w:rFonts w:ascii="Cambria" w:hAnsi="Cambria" w:cs="Arial"/>
          <w:sz w:val="22"/>
          <w:szCs w:val="22"/>
        </w:rPr>
        <w:t xml:space="preserve"> </w:t>
      </w:r>
      <w:r w:rsidR="0024722A" w:rsidRPr="004E4E10">
        <w:rPr>
          <w:rFonts w:ascii="Cambria" w:hAnsi="Cambria" w:cs="Arial"/>
          <w:sz w:val="22"/>
          <w:szCs w:val="22"/>
        </w:rPr>
        <w:t>č.</w:t>
      </w:r>
      <w:r w:rsidRPr="004E4E10">
        <w:rPr>
          <w:rFonts w:ascii="Cambria" w:hAnsi="Cambria" w:cs="Arial"/>
          <w:sz w:val="22"/>
          <w:szCs w:val="22"/>
        </w:rPr>
        <w:t xml:space="preserve"> </w:t>
      </w:r>
      <w:r w:rsidR="0024722A" w:rsidRPr="004E4E10">
        <w:rPr>
          <w:rFonts w:ascii="Cambria" w:hAnsi="Cambria" w:cs="Arial"/>
          <w:sz w:val="22"/>
          <w:szCs w:val="22"/>
        </w:rPr>
        <w:t xml:space="preserve">128/2000 Sb., </w:t>
      </w:r>
      <w:r w:rsidR="004B018B" w:rsidRPr="004E4E10">
        <w:rPr>
          <w:rFonts w:ascii="Cambria" w:hAnsi="Cambria" w:cs="Arial"/>
          <w:sz w:val="22"/>
          <w:szCs w:val="22"/>
        </w:rPr>
        <w:br/>
      </w:r>
      <w:r w:rsidR="0024722A" w:rsidRPr="004E4E10">
        <w:rPr>
          <w:rFonts w:ascii="Cambria" w:hAnsi="Cambria" w:cs="Arial"/>
          <w:sz w:val="22"/>
          <w:szCs w:val="22"/>
        </w:rPr>
        <w:t>o obcích (obecní zřízení</w:t>
      </w:r>
      <w:r w:rsidR="00244C59" w:rsidRPr="004E4E10">
        <w:rPr>
          <w:rFonts w:ascii="Cambria" w:hAnsi="Cambria" w:cs="Arial"/>
          <w:sz w:val="22"/>
          <w:szCs w:val="22"/>
        </w:rPr>
        <w:t>), ve znění pozdějších předpisů</w:t>
      </w:r>
      <w:r w:rsidR="00E8031C" w:rsidRPr="004E4E10">
        <w:rPr>
          <w:rFonts w:ascii="Cambria" w:hAnsi="Cambria" w:cs="Arial"/>
          <w:sz w:val="22"/>
          <w:szCs w:val="22"/>
        </w:rPr>
        <w:t>,</w:t>
      </w:r>
      <w:r w:rsidR="0024722A" w:rsidRPr="004E4E10">
        <w:rPr>
          <w:rFonts w:ascii="Cambria" w:hAnsi="Cambria" w:cs="Arial"/>
          <w:sz w:val="22"/>
          <w:szCs w:val="22"/>
        </w:rPr>
        <w:t xml:space="preserve"> tuto </w:t>
      </w:r>
      <w:r w:rsidR="00206601">
        <w:rPr>
          <w:rFonts w:ascii="Cambria" w:hAnsi="Cambria" w:cs="Arial"/>
          <w:sz w:val="22"/>
          <w:szCs w:val="22"/>
        </w:rPr>
        <w:t xml:space="preserve">obecně závaznou </w:t>
      </w:r>
      <w:r w:rsidR="0024722A" w:rsidRPr="004E4E10">
        <w:rPr>
          <w:rFonts w:ascii="Cambria" w:hAnsi="Cambria" w:cs="Arial"/>
          <w:sz w:val="22"/>
          <w:szCs w:val="22"/>
        </w:rPr>
        <w:t>vyhlášku</w:t>
      </w:r>
      <w:r w:rsidR="00E8031C" w:rsidRPr="004E4E10">
        <w:rPr>
          <w:rFonts w:ascii="Cambria" w:hAnsi="Cambria" w:cs="Arial"/>
          <w:sz w:val="22"/>
          <w:szCs w:val="22"/>
        </w:rPr>
        <w:t xml:space="preserve"> (dále jen „vyhláška“)</w:t>
      </w:r>
      <w:r w:rsidR="0024722A" w:rsidRPr="004E4E10">
        <w:rPr>
          <w:rFonts w:ascii="Cambria" w:hAnsi="Cambria" w:cs="Arial"/>
          <w:sz w:val="22"/>
          <w:szCs w:val="22"/>
        </w:rPr>
        <w:t>:</w:t>
      </w:r>
    </w:p>
    <w:p w14:paraId="4A89489B" w14:textId="77777777" w:rsidR="0024722A" w:rsidRPr="004E4E10" w:rsidRDefault="0024722A">
      <w:pPr>
        <w:jc w:val="center"/>
        <w:rPr>
          <w:rFonts w:ascii="Cambria" w:hAnsi="Cambria" w:cs="Arial"/>
          <w:b/>
          <w:sz w:val="22"/>
          <w:szCs w:val="22"/>
        </w:rPr>
      </w:pPr>
    </w:p>
    <w:p w14:paraId="0FB333FC" w14:textId="77777777" w:rsidR="0024722A" w:rsidRPr="004E4E10" w:rsidRDefault="0024722A" w:rsidP="00540BAC">
      <w:pPr>
        <w:jc w:val="center"/>
        <w:rPr>
          <w:rFonts w:ascii="Cambria" w:hAnsi="Cambria" w:cs="Arial"/>
          <w:b/>
          <w:sz w:val="22"/>
          <w:szCs w:val="22"/>
        </w:rPr>
      </w:pPr>
      <w:r w:rsidRPr="004E4E10">
        <w:rPr>
          <w:rFonts w:ascii="Cambria" w:hAnsi="Cambria" w:cs="Arial"/>
          <w:b/>
          <w:sz w:val="22"/>
          <w:szCs w:val="22"/>
        </w:rPr>
        <w:t>Čl. 1</w:t>
      </w:r>
    </w:p>
    <w:p w14:paraId="68DDFD92" w14:textId="77777777" w:rsidR="0024722A" w:rsidRPr="004E4E10" w:rsidRDefault="0024722A" w:rsidP="00540BAC">
      <w:pPr>
        <w:pStyle w:val="Nadpis2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4E4E10">
        <w:rPr>
          <w:rFonts w:ascii="Cambria" w:hAnsi="Cambria" w:cs="Arial"/>
          <w:b/>
          <w:bCs/>
          <w:sz w:val="22"/>
          <w:szCs w:val="22"/>
          <w:u w:val="none"/>
        </w:rPr>
        <w:t>Úvodní ustanovení</w:t>
      </w:r>
    </w:p>
    <w:p w14:paraId="2755BEA1" w14:textId="77777777" w:rsidR="00BA2FB8" w:rsidRPr="004E4E10" w:rsidRDefault="00BA2FB8" w:rsidP="00540BAC">
      <w:pPr>
        <w:tabs>
          <w:tab w:val="left" w:pos="567"/>
        </w:tabs>
        <w:jc w:val="both"/>
        <w:rPr>
          <w:rFonts w:ascii="Cambria" w:hAnsi="Cambria" w:cs="Arial"/>
          <w:sz w:val="22"/>
          <w:szCs w:val="22"/>
        </w:rPr>
      </w:pPr>
    </w:p>
    <w:p w14:paraId="1F7EF23E" w14:textId="47CDFA02" w:rsidR="00031731" w:rsidRPr="004E4E10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Cambria" w:hAnsi="Cambria" w:cs="Arial"/>
          <w:color w:val="FF0000"/>
          <w:sz w:val="22"/>
          <w:szCs w:val="22"/>
        </w:rPr>
      </w:pPr>
      <w:r w:rsidRPr="004E4E10">
        <w:rPr>
          <w:rFonts w:ascii="Cambria" w:hAnsi="Cambria" w:cs="Arial"/>
          <w:sz w:val="22"/>
          <w:szCs w:val="22"/>
        </w:rPr>
        <w:t xml:space="preserve">Tato vyhláška stanovuje </w:t>
      </w:r>
      <w:r w:rsidR="00A342C0" w:rsidRPr="004E4E10">
        <w:rPr>
          <w:rFonts w:ascii="Cambria" w:hAnsi="Cambria" w:cs="Arial"/>
          <w:sz w:val="22"/>
          <w:szCs w:val="22"/>
        </w:rPr>
        <w:t xml:space="preserve">obecní systém </w:t>
      </w:r>
      <w:r w:rsidR="00BD2B1D" w:rsidRPr="004E4E10">
        <w:rPr>
          <w:rFonts w:ascii="Cambria" w:hAnsi="Cambria" w:cs="Arial"/>
          <w:sz w:val="22"/>
          <w:szCs w:val="22"/>
        </w:rPr>
        <w:t>odpadového hospodářství na území obce</w:t>
      </w:r>
      <w:r w:rsidR="00A342C0" w:rsidRPr="004E4E10">
        <w:rPr>
          <w:rFonts w:ascii="Cambria" w:hAnsi="Cambria" w:cs="Arial"/>
          <w:sz w:val="22"/>
          <w:szCs w:val="22"/>
        </w:rPr>
        <w:t xml:space="preserve"> </w:t>
      </w:r>
      <w:r w:rsidR="00FC6FFD" w:rsidRPr="004E4E10">
        <w:rPr>
          <w:rFonts w:ascii="Cambria" w:hAnsi="Cambria" w:cs="Arial"/>
          <w:sz w:val="22"/>
          <w:szCs w:val="22"/>
        </w:rPr>
        <w:t xml:space="preserve">Písečná </w:t>
      </w:r>
    </w:p>
    <w:p w14:paraId="64200080" w14:textId="77777777" w:rsidR="00EB486C" w:rsidRPr="004E4E10" w:rsidRDefault="00EB486C" w:rsidP="00540BAC">
      <w:pPr>
        <w:tabs>
          <w:tab w:val="left" w:pos="567"/>
        </w:tabs>
        <w:jc w:val="both"/>
        <w:rPr>
          <w:rFonts w:ascii="Cambria" w:hAnsi="Cambria" w:cs="Arial"/>
          <w:color w:val="FF0000"/>
          <w:sz w:val="22"/>
          <w:szCs w:val="22"/>
        </w:rPr>
      </w:pPr>
    </w:p>
    <w:p w14:paraId="3AC00F62" w14:textId="77777777" w:rsidR="006B58B2" w:rsidRPr="004E4E10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Cambria" w:hAnsi="Cambria" w:cs="Arial"/>
          <w:sz w:val="22"/>
          <w:szCs w:val="22"/>
        </w:rPr>
      </w:pPr>
      <w:r w:rsidRPr="004E4E10">
        <w:rPr>
          <w:rFonts w:ascii="Cambria" w:hAnsi="Cambria" w:cs="Arial"/>
          <w:color w:val="FF0000"/>
          <w:sz w:val="22"/>
          <w:szCs w:val="22"/>
        </w:rPr>
        <w:t xml:space="preserve">  </w:t>
      </w:r>
      <w:r w:rsidRPr="004E4E10">
        <w:rPr>
          <w:rFonts w:ascii="Cambria" w:hAnsi="Cambria" w:cs="Arial"/>
          <w:sz w:val="22"/>
          <w:szCs w:val="22"/>
        </w:rPr>
        <w:t>Každý je povinen odpad nebo movitou věc, které předává do obecního systému,</w:t>
      </w:r>
      <w:r w:rsidR="006B58B2" w:rsidRPr="004E4E10">
        <w:rPr>
          <w:rFonts w:ascii="Cambria" w:hAnsi="Cambria" w:cs="Arial"/>
          <w:sz w:val="22"/>
          <w:szCs w:val="22"/>
        </w:rPr>
        <w:t xml:space="preserve"> </w:t>
      </w:r>
      <w:r w:rsidRPr="004E4E10">
        <w:rPr>
          <w:rFonts w:ascii="Cambria" w:hAnsi="Cambria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4E4E10">
        <w:rPr>
          <w:rFonts w:ascii="Cambria" w:hAnsi="Cambria" w:cs="Arial"/>
          <w:sz w:val="22"/>
          <w:szCs w:val="22"/>
        </w:rPr>
        <w:t>zákonem o odpadech</w:t>
      </w:r>
      <w:r w:rsidRPr="004E4E10">
        <w:rPr>
          <w:rFonts w:ascii="Cambria" w:hAnsi="Cambria" w:cs="Arial"/>
          <w:sz w:val="22"/>
          <w:szCs w:val="22"/>
        </w:rPr>
        <w:t xml:space="preserve"> a </w:t>
      </w:r>
      <w:r w:rsidR="00320CF7" w:rsidRPr="004E4E10">
        <w:rPr>
          <w:rFonts w:ascii="Cambria" w:hAnsi="Cambria" w:cs="Arial"/>
          <w:sz w:val="22"/>
          <w:szCs w:val="22"/>
        </w:rPr>
        <w:t xml:space="preserve">touto </w:t>
      </w:r>
      <w:r w:rsidRPr="004E4E10">
        <w:rPr>
          <w:rFonts w:ascii="Cambria" w:hAnsi="Cambria" w:cs="Arial"/>
          <w:sz w:val="22"/>
          <w:szCs w:val="22"/>
        </w:rPr>
        <w:t>vyhláškou</w:t>
      </w:r>
      <w:r w:rsidR="006B58B2" w:rsidRPr="004E4E10">
        <w:rPr>
          <w:rStyle w:val="Znakapoznpodarou"/>
          <w:rFonts w:ascii="Cambria" w:hAnsi="Cambria" w:cs="Arial"/>
          <w:sz w:val="22"/>
          <w:szCs w:val="22"/>
        </w:rPr>
        <w:footnoteReference w:id="1"/>
      </w:r>
      <w:r w:rsidR="006B58B2" w:rsidRPr="004E4E10">
        <w:rPr>
          <w:rFonts w:ascii="Cambria" w:hAnsi="Cambria" w:cs="Arial"/>
          <w:sz w:val="22"/>
          <w:szCs w:val="22"/>
        </w:rPr>
        <w:t>.</w:t>
      </w:r>
    </w:p>
    <w:p w14:paraId="751AF71E" w14:textId="77777777" w:rsidR="006B58B2" w:rsidRPr="004E4E10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14:paraId="268735E8" w14:textId="77777777" w:rsidR="00D62F8B" w:rsidRPr="004E4E10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Cambria" w:hAnsi="Cambria" w:cs="Arial"/>
          <w:sz w:val="22"/>
          <w:szCs w:val="22"/>
        </w:rPr>
      </w:pPr>
      <w:r w:rsidRPr="004E4E10">
        <w:rPr>
          <w:rFonts w:ascii="Cambria" w:hAnsi="Cambria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4E4E10">
        <w:rPr>
          <w:rFonts w:ascii="Cambria" w:hAnsi="Cambria" w:cs="Arial"/>
          <w:sz w:val="22"/>
          <w:szCs w:val="22"/>
        </w:rPr>
        <w:br/>
      </w:r>
      <w:r w:rsidRPr="004E4E10">
        <w:rPr>
          <w:rFonts w:ascii="Cambria" w:hAnsi="Cambria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4E4E10">
        <w:rPr>
          <w:rStyle w:val="Znakapoznpodarou"/>
          <w:rFonts w:ascii="Cambria" w:hAnsi="Cambria" w:cs="Arial"/>
          <w:sz w:val="22"/>
          <w:szCs w:val="22"/>
        </w:rPr>
        <w:footnoteReference w:id="2"/>
      </w:r>
      <w:r w:rsidRPr="004E4E10">
        <w:rPr>
          <w:rFonts w:ascii="Cambria" w:hAnsi="Cambria" w:cs="Arial"/>
          <w:sz w:val="22"/>
          <w:szCs w:val="22"/>
        </w:rPr>
        <w:t xml:space="preserve">. </w:t>
      </w:r>
    </w:p>
    <w:p w14:paraId="2C2BD070" w14:textId="77777777" w:rsidR="00D62F8B" w:rsidRPr="004E4E1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14:paraId="27E81349" w14:textId="2A4BC2AE" w:rsidR="00D62F8B" w:rsidRPr="004E4E10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Cambria" w:hAnsi="Cambria" w:cs="Arial"/>
          <w:sz w:val="22"/>
          <w:szCs w:val="22"/>
        </w:rPr>
      </w:pPr>
      <w:r w:rsidRPr="004E4E10">
        <w:rPr>
          <w:rFonts w:ascii="Cambria" w:hAnsi="Cambria" w:cs="Arial"/>
          <w:sz w:val="22"/>
          <w:szCs w:val="22"/>
        </w:rPr>
        <w:t xml:space="preserve">  </w:t>
      </w:r>
      <w:r w:rsidR="00D62F8B" w:rsidRPr="004E4E10">
        <w:rPr>
          <w:rFonts w:ascii="Cambria" w:hAnsi="Cambria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D388CA6" w14:textId="77777777" w:rsidR="00D62F8B" w:rsidRPr="004E4E10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14:paraId="1F260BB0" w14:textId="422A2212" w:rsidR="0024722A" w:rsidRPr="004E4E10" w:rsidRDefault="00380B07" w:rsidP="00380B07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                                                                                      </w:t>
      </w:r>
      <w:r w:rsidR="0024722A" w:rsidRPr="004E4E10">
        <w:rPr>
          <w:rFonts w:ascii="Cambria" w:hAnsi="Cambria" w:cs="Arial"/>
          <w:b/>
          <w:sz w:val="22"/>
          <w:szCs w:val="22"/>
        </w:rPr>
        <w:t>Čl. 2</w:t>
      </w:r>
    </w:p>
    <w:p w14:paraId="119B0F0B" w14:textId="77777777" w:rsidR="00CB5754" w:rsidRPr="004E4E10" w:rsidRDefault="004B018B" w:rsidP="00CB5754">
      <w:pPr>
        <w:jc w:val="center"/>
        <w:rPr>
          <w:rFonts w:ascii="Cambria" w:hAnsi="Cambria" w:cs="Arial"/>
          <w:sz w:val="22"/>
          <w:szCs w:val="22"/>
        </w:rPr>
      </w:pPr>
      <w:r w:rsidRPr="004E4E10">
        <w:rPr>
          <w:rFonts w:ascii="Cambria" w:hAnsi="Cambria" w:cs="Arial"/>
          <w:b/>
          <w:sz w:val="22"/>
          <w:szCs w:val="22"/>
        </w:rPr>
        <w:t xml:space="preserve">Oddělené soustřeďování komunálního odpadu </w:t>
      </w:r>
    </w:p>
    <w:p w14:paraId="049CE401" w14:textId="77777777" w:rsidR="00CB5754" w:rsidRPr="004E4E10" w:rsidRDefault="00CB5754" w:rsidP="00CB5754">
      <w:pPr>
        <w:jc w:val="center"/>
        <w:rPr>
          <w:rFonts w:ascii="Cambria" w:hAnsi="Cambria" w:cs="Arial"/>
          <w:sz w:val="22"/>
          <w:szCs w:val="22"/>
        </w:rPr>
      </w:pPr>
    </w:p>
    <w:p w14:paraId="11E3A706" w14:textId="011EBF6C" w:rsidR="0024722A" w:rsidRPr="00D657B4" w:rsidRDefault="00D657B4" w:rsidP="00D657B4">
      <w:pPr>
        <w:pStyle w:val="Odstavecseseznamem"/>
        <w:numPr>
          <w:ilvl w:val="0"/>
          <w:numId w:val="35"/>
        </w:num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</w:t>
      </w:r>
      <w:r w:rsidR="00F53E58" w:rsidRPr="00D657B4">
        <w:rPr>
          <w:rFonts w:ascii="Cambria" w:hAnsi="Cambria" w:cs="Arial"/>
        </w:rPr>
        <w:t>Osoby předávající k</w:t>
      </w:r>
      <w:r w:rsidR="0024722A" w:rsidRPr="00D657B4">
        <w:rPr>
          <w:rFonts w:ascii="Cambria" w:hAnsi="Cambria" w:cs="Arial"/>
        </w:rPr>
        <w:t xml:space="preserve">omunální odpad </w:t>
      </w:r>
      <w:r w:rsidR="00F53E58" w:rsidRPr="00D657B4">
        <w:rPr>
          <w:rFonts w:ascii="Cambria" w:hAnsi="Cambria" w:cs="Arial"/>
        </w:rPr>
        <w:t xml:space="preserve">na místa určená obcí jsou povinny </w:t>
      </w:r>
      <w:r w:rsidR="00E5725E" w:rsidRPr="00D657B4">
        <w:rPr>
          <w:rFonts w:ascii="Cambria" w:hAnsi="Cambria" w:cs="Arial"/>
        </w:rPr>
        <w:t>od</w:t>
      </w:r>
      <w:r w:rsidR="00912D28" w:rsidRPr="00D657B4">
        <w:rPr>
          <w:rFonts w:ascii="Cambria" w:hAnsi="Cambria" w:cs="Arial"/>
        </w:rPr>
        <w:t xml:space="preserve">děleně soustřeďovat </w:t>
      </w:r>
      <w:r w:rsidR="00F53E58" w:rsidRPr="00D657B4">
        <w:rPr>
          <w:rFonts w:ascii="Cambria" w:hAnsi="Cambria" w:cs="Arial"/>
        </w:rPr>
        <w:t xml:space="preserve">následující </w:t>
      </w:r>
      <w:r w:rsidR="009B77CC" w:rsidRPr="00D657B4">
        <w:rPr>
          <w:rFonts w:ascii="Cambria" w:hAnsi="Cambria" w:cs="Arial"/>
        </w:rPr>
        <w:t>složky</w:t>
      </w:r>
      <w:r w:rsidR="0024722A" w:rsidRPr="00D657B4">
        <w:rPr>
          <w:rFonts w:ascii="Cambria" w:hAnsi="Cambria" w:cs="Arial"/>
        </w:rPr>
        <w:t>:</w:t>
      </w:r>
    </w:p>
    <w:p w14:paraId="658B4E8B" w14:textId="77777777" w:rsidR="0024722A" w:rsidRPr="004E4E10" w:rsidRDefault="0024722A">
      <w:pPr>
        <w:rPr>
          <w:rFonts w:ascii="Cambria" w:hAnsi="Cambria" w:cs="Arial"/>
          <w:i/>
          <w:iCs/>
          <w:sz w:val="22"/>
          <w:szCs w:val="22"/>
        </w:rPr>
      </w:pPr>
    </w:p>
    <w:p w14:paraId="2C5121A2" w14:textId="77777777" w:rsidR="009B77CC" w:rsidRPr="004E4E1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/>
          <w:color w:val="000000"/>
        </w:rPr>
      </w:pPr>
      <w:r w:rsidRPr="004E4E10">
        <w:rPr>
          <w:rFonts w:ascii="Cambria" w:hAnsi="Cambria" w:cs="Arial"/>
          <w:bCs/>
          <w:i/>
          <w:color w:val="000000"/>
        </w:rPr>
        <w:t>Biologick</w:t>
      </w:r>
      <w:r w:rsidR="001476FD" w:rsidRPr="004E4E10">
        <w:rPr>
          <w:rFonts w:ascii="Cambria" w:hAnsi="Cambria" w:cs="Arial"/>
          <w:bCs/>
          <w:i/>
          <w:color w:val="000000"/>
        </w:rPr>
        <w:t>é</w:t>
      </w:r>
      <w:r w:rsidRPr="004E4E10">
        <w:rPr>
          <w:rFonts w:ascii="Cambria" w:hAnsi="Cambria" w:cs="Arial"/>
          <w:bCs/>
          <w:i/>
          <w:color w:val="000000"/>
        </w:rPr>
        <w:t xml:space="preserve"> odpady</w:t>
      </w:r>
      <w:r w:rsidRPr="004E4E10">
        <w:rPr>
          <w:rFonts w:ascii="Cambria" w:hAnsi="Cambria" w:cs="Arial"/>
          <w:bCs/>
          <w:i/>
        </w:rPr>
        <w:t>,</w:t>
      </w:r>
    </w:p>
    <w:p w14:paraId="3F841659" w14:textId="77777777" w:rsidR="009B77CC" w:rsidRPr="004E4E1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/>
          <w:color w:val="000000"/>
        </w:rPr>
      </w:pPr>
      <w:r w:rsidRPr="004E4E10">
        <w:rPr>
          <w:rFonts w:ascii="Cambria" w:hAnsi="Cambria" w:cs="Arial"/>
          <w:bCs/>
          <w:i/>
          <w:color w:val="000000"/>
        </w:rPr>
        <w:t>Papír,</w:t>
      </w:r>
    </w:p>
    <w:p w14:paraId="495A2DA5" w14:textId="1397F8E9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/>
          <w:color w:val="000000"/>
        </w:rPr>
      </w:pPr>
      <w:r w:rsidRPr="004E4E10">
        <w:rPr>
          <w:rFonts w:ascii="Cambria" w:hAnsi="Cambria" w:cs="Arial"/>
          <w:bCs/>
          <w:i/>
          <w:color w:val="000000"/>
        </w:rPr>
        <w:t>Plasty</w:t>
      </w:r>
      <w:r w:rsidR="00745703" w:rsidRPr="004E4E10">
        <w:rPr>
          <w:rFonts w:ascii="Cambria" w:hAnsi="Cambria" w:cs="Arial"/>
          <w:bCs/>
          <w:i/>
          <w:color w:val="000000"/>
        </w:rPr>
        <w:t xml:space="preserve"> včetně PET lahví</w:t>
      </w:r>
      <w:r w:rsidRPr="004E4E10">
        <w:rPr>
          <w:rFonts w:ascii="Cambria" w:hAnsi="Cambria" w:cs="Arial"/>
          <w:bCs/>
          <w:i/>
          <w:color w:val="000000"/>
        </w:rPr>
        <w:t>,</w:t>
      </w:r>
    </w:p>
    <w:p w14:paraId="4834B06D" w14:textId="55DEE40E" w:rsidR="00380B07" w:rsidRPr="004E4E10" w:rsidRDefault="00380B0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/>
          <w:color w:val="000000"/>
        </w:rPr>
      </w:pPr>
      <w:r>
        <w:rPr>
          <w:rFonts w:ascii="Cambria" w:hAnsi="Cambria" w:cs="Arial"/>
          <w:bCs/>
          <w:i/>
          <w:color w:val="000000"/>
        </w:rPr>
        <w:t>Nápojové kartony</w:t>
      </w:r>
      <w:r w:rsidR="007555C8">
        <w:rPr>
          <w:rFonts w:ascii="Cambria" w:hAnsi="Cambria" w:cs="Arial"/>
          <w:bCs/>
          <w:i/>
          <w:color w:val="000000"/>
        </w:rPr>
        <w:t>,</w:t>
      </w:r>
      <w:r>
        <w:rPr>
          <w:rFonts w:ascii="Cambria" w:hAnsi="Cambria" w:cs="Arial"/>
          <w:bCs/>
          <w:i/>
          <w:color w:val="000000"/>
        </w:rPr>
        <w:t xml:space="preserve"> </w:t>
      </w:r>
    </w:p>
    <w:p w14:paraId="23960090" w14:textId="77777777" w:rsidR="009B77CC" w:rsidRPr="004E4E1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/>
          <w:color w:val="000000"/>
        </w:rPr>
      </w:pPr>
      <w:r w:rsidRPr="004E4E10">
        <w:rPr>
          <w:rFonts w:ascii="Cambria" w:hAnsi="Cambria" w:cs="Arial"/>
          <w:bCs/>
          <w:i/>
          <w:color w:val="000000"/>
        </w:rPr>
        <w:t>Sklo,</w:t>
      </w:r>
    </w:p>
    <w:p w14:paraId="4CA06430" w14:textId="77777777" w:rsidR="009B77CC" w:rsidRPr="004E4E1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/>
          <w:color w:val="000000"/>
        </w:rPr>
      </w:pPr>
      <w:r w:rsidRPr="004E4E10">
        <w:rPr>
          <w:rFonts w:ascii="Cambria" w:hAnsi="Cambria" w:cs="Arial"/>
          <w:bCs/>
          <w:i/>
          <w:color w:val="000000"/>
        </w:rPr>
        <w:t>Kovy,</w:t>
      </w:r>
    </w:p>
    <w:p w14:paraId="4030510A" w14:textId="77777777" w:rsidR="0024722A" w:rsidRPr="004E4E10" w:rsidRDefault="009B77CC" w:rsidP="00223F72">
      <w:pPr>
        <w:numPr>
          <w:ilvl w:val="0"/>
          <w:numId w:val="10"/>
        </w:numPr>
        <w:rPr>
          <w:rFonts w:ascii="Cambria" w:hAnsi="Cambria" w:cs="Arial"/>
          <w:i/>
          <w:iCs/>
          <w:sz w:val="22"/>
          <w:szCs w:val="22"/>
        </w:rPr>
      </w:pPr>
      <w:r w:rsidRPr="004E4E10">
        <w:rPr>
          <w:rFonts w:ascii="Cambria" w:hAnsi="Cambria" w:cs="Arial"/>
          <w:bCs/>
          <w:i/>
          <w:color w:val="000000"/>
          <w:sz w:val="22"/>
          <w:szCs w:val="22"/>
        </w:rPr>
        <w:t>Nebezpečné odpady</w:t>
      </w:r>
      <w:r w:rsidR="00795009" w:rsidRPr="004E4E10">
        <w:rPr>
          <w:rFonts w:ascii="Cambria" w:hAnsi="Cambria" w:cs="Arial"/>
          <w:bCs/>
          <w:i/>
          <w:color w:val="000000"/>
          <w:sz w:val="22"/>
          <w:szCs w:val="22"/>
        </w:rPr>
        <w:t>,</w:t>
      </w:r>
    </w:p>
    <w:p w14:paraId="18A1D10A" w14:textId="77777777" w:rsidR="00053446" w:rsidRPr="004E4E10" w:rsidRDefault="00053446" w:rsidP="00223F72">
      <w:pPr>
        <w:numPr>
          <w:ilvl w:val="0"/>
          <w:numId w:val="10"/>
        </w:numPr>
        <w:rPr>
          <w:rFonts w:ascii="Cambria" w:hAnsi="Cambria" w:cs="Arial"/>
          <w:bCs/>
          <w:i/>
          <w:color w:val="000000"/>
          <w:sz w:val="22"/>
          <w:szCs w:val="22"/>
        </w:rPr>
      </w:pPr>
      <w:r w:rsidRPr="004E4E10">
        <w:rPr>
          <w:rFonts w:ascii="Cambria" w:hAnsi="Cambria" w:cs="Arial"/>
          <w:bCs/>
          <w:i/>
          <w:color w:val="000000"/>
          <w:sz w:val="22"/>
          <w:szCs w:val="22"/>
        </w:rPr>
        <w:t>Objemný odpad,</w:t>
      </w:r>
    </w:p>
    <w:p w14:paraId="12DD2F66" w14:textId="77777777" w:rsidR="00053446" w:rsidRPr="004E4E10" w:rsidRDefault="006F432E" w:rsidP="00223F72">
      <w:pPr>
        <w:numPr>
          <w:ilvl w:val="0"/>
          <w:numId w:val="10"/>
        </w:numPr>
        <w:rPr>
          <w:rFonts w:ascii="Cambria" w:hAnsi="Cambria" w:cs="Arial"/>
          <w:i/>
          <w:iCs/>
          <w:sz w:val="22"/>
          <w:szCs w:val="22"/>
        </w:rPr>
      </w:pPr>
      <w:r w:rsidRPr="004E4E10">
        <w:rPr>
          <w:rFonts w:ascii="Cambria" w:hAnsi="Cambria" w:cs="Arial"/>
          <w:i/>
          <w:iCs/>
          <w:sz w:val="22"/>
          <w:szCs w:val="22"/>
        </w:rPr>
        <w:t>Jedlé oleje a tuky,</w:t>
      </w:r>
    </w:p>
    <w:p w14:paraId="4A700976" w14:textId="1613DCD3" w:rsidR="00E66B2E" w:rsidRPr="004E4E10" w:rsidRDefault="006F432E" w:rsidP="00FC6FFD">
      <w:pPr>
        <w:numPr>
          <w:ilvl w:val="0"/>
          <w:numId w:val="10"/>
        </w:numPr>
        <w:ind w:left="426" w:firstLine="0"/>
        <w:jc w:val="both"/>
        <w:rPr>
          <w:rFonts w:ascii="Cambria" w:hAnsi="Cambria" w:cs="Arial"/>
          <w:i/>
          <w:iCs/>
          <w:sz w:val="22"/>
          <w:szCs w:val="22"/>
        </w:rPr>
      </w:pPr>
      <w:r w:rsidRPr="004E4E10">
        <w:rPr>
          <w:rFonts w:ascii="Cambria" w:hAnsi="Cambria" w:cs="Arial"/>
          <w:i/>
          <w:iCs/>
          <w:sz w:val="22"/>
          <w:szCs w:val="22"/>
        </w:rPr>
        <w:t>Textil</w:t>
      </w:r>
      <w:r w:rsidR="00206601">
        <w:rPr>
          <w:rFonts w:ascii="Cambria" w:hAnsi="Cambria" w:cs="Arial"/>
          <w:i/>
          <w:iCs/>
          <w:sz w:val="22"/>
          <w:szCs w:val="22"/>
        </w:rPr>
        <w:t>,</w:t>
      </w:r>
      <w:r w:rsidRPr="004E4E10">
        <w:rPr>
          <w:rFonts w:ascii="Cambria" w:hAnsi="Cambria" w:cs="Arial"/>
          <w:i/>
          <w:iCs/>
          <w:sz w:val="22"/>
          <w:szCs w:val="22"/>
        </w:rPr>
        <w:t xml:space="preserve"> </w:t>
      </w:r>
    </w:p>
    <w:p w14:paraId="7029E3E3" w14:textId="3304B685" w:rsidR="00380B07" w:rsidRPr="00380B07" w:rsidRDefault="006F432E" w:rsidP="00380B07">
      <w:pPr>
        <w:numPr>
          <w:ilvl w:val="0"/>
          <w:numId w:val="10"/>
        </w:numPr>
        <w:rPr>
          <w:rFonts w:ascii="Cambria" w:hAnsi="Cambria" w:cs="Arial"/>
          <w:i/>
          <w:iCs/>
          <w:sz w:val="22"/>
          <w:szCs w:val="22"/>
        </w:rPr>
      </w:pPr>
      <w:r w:rsidRPr="004E4E10">
        <w:rPr>
          <w:rFonts w:ascii="Cambria" w:hAnsi="Cambria" w:cs="Arial"/>
          <w:i/>
          <w:iCs/>
          <w:sz w:val="22"/>
          <w:szCs w:val="22"/>
        </w:rPr>
        <w:lastRenderedPageBreak/>
        <w:t>Směsný komunální odpad</w:t>
      </w:r>
      <w:r w:rsidR="00206601">
        <w:rPr>
          <w:rFonts w:ascii="Cambria" w:hAnsi="Cambria" w:cs="Arial"/>
          <w:i/>
          <w:iCs/>
          <w:sz w:val="22"/>
          <w:szCs w:val="22"/>
        </w:rPr>
        <w:t>.</w:t>
      </w:r>
    </w:p>
    <w:p w14:paraId="787268D4" w14:textId="7944C544" w:rsidR="00262D62" w:rsidRPr="00E46206" w:rsidRDefault="00D657B4" w:rsidP="00E46206">
      <w:pPr>
        <w:ind w:left="284" w:hanging="426"/>
        <w:rPr>
          <w:rFonts w:ascii="Cambria" w:hAnsi="Cambria" w:cs="Arial"/>
        </w:rPr>
      </w:pPr>
      <w:r>
        <w:rPr>
          <w:rFonts w:ascii="Cambria" w:hAnsi="Cambria" w:cs="Arial"/>
        </w:rPr>
        <w:t xml:space="preserve">  </w:t>
      </w:r>
      <w:r w:rsidR="00E46206">
        <w:rPr>
          <w:rFonts w:ascii="Cambria" w:hAnsi="Cambria" w:cs="Arial"/>
        </w:rPr>
        <w:t xml:space="preserve">2)  </w:t>
      </w:r>
      <w:r w:rsidR="0024722A" w:rsidRPr="00E46206">
        <w:rPr>
          <w:rFonts w:ascii="Cambria" w:hAnsi="Cambria" w:cs="Arial"/>
        </w:rPr>
        <w:t>Směsný</w:t>
      </w:r>
      <w:r w:rsidR="00FB36A3" w:rsidRPr="00E46206">
        <w:rPr>
          <w:rFonts w:ascii="Cambria" w:hAnsi="Cambria" w:cs="Arial"/>
        </w:rPr>
        <w:t xml:space="preserve">m </w:t>
      </w:r>
      <w:r w:rsidR="00795009" w:rsidRPr="00E46206">
        <w:rPr>
          <w:rFonts w:ascii="Cambria" w:hAnsi="Cambria" w:cs="Arial"/>
        </w:rPr>
        <w:t>komunální</w:t>
      </w:r>
      <w:r w:rsidR="00FB36A3" w:rsidRPr="00E46206">
        <w:rPr>
          <w:rFonts w:ascii="Cambria" w:hAnsi="Cambria" w:cs="Arial"/>
        </w:rPr>
        <w:t>m</w:t>
      </w:r>
      <w:r w:rsidR="00795009" w:rsidRPr="00E46206">
        <w:rPr>
          <w:rFonts w:ascii="Cambria" w:hAnsi="Cambria" w:cs="Arial"/>
        </w:rPr>
        <w:t xml:space="preserve"> </w:t>
      </w:r>
      <w:r w:rsidR="0024722A" w:rsidRPr="00E46206">
        <w:rPr>
          <w:rFonts w:ascii="Cambria" w:hAnsi="Cambria" w:cs="Arial"/>
        </w:rPr>
        <w:t>odpad</w:t>
      </w:r>
      <w:r w:rsidR="00FB36A3" w:rsidRPr="00E46206">
        <w:rPr>
          <w:rFonts w:ascii="Cambria" w:hAnsi="Cambria" w:cs="Arial"/>
        </w:rPr>
        <w:t>em</w:t>
      </w:r>
      <w:r w:rsidR="0024722A" w:rsidRPr="00E46206">
        <w:rPr>
          <w:rFonts w:ascii="Cambria" w:hAnsi="Cambria" w:cs="Arial"/>
        </w:rPr>
        <w:t xml:space="preserve"> </w:t>
      </w:r>
      <w:r w:rsidR="00FB36A3" w:rsidRPr="00E46206">
        <w:rPr>
          <w:rFonts w:ascii="Cambria" w:hAnsi="Cambria" w:cs="Arial"/>
        </w:rPr>
        <w:t>se rozumí</w:t>
      </w:r>
      <w:r w:rsidR="0024722A" w:rsidRPr="00E46206">
        <w:rPr>
          <w:rFonts w:ascii="Cambria" w:hAnsi="Cambria" w:cs="Arial"/>
        </w:rPr>
        <w:t xml:space="preserve"> zbylý komunální odpad po </w:t>
      </w:r>
      <w:r w:rsidR="00E46206">
        <w:rPr>
          <w:rFonts w:ascii="Cambria" w:hAnsi="Cambria" w:cs="Arial"/>
        </w:rPr>
        <w:t xml:space="preserve">   st</w:t>
      </w:r>
      <w:r w:rsidR="00FB6AE5" w:rsidRPr="00E46206">
        <w:rPr>
          <w:rFonts w:ascii="Cambria" w:hAnsi="Cambria" w:cs="Arial"/>
        </w:rPr>
        <w:t>anoveném</w:t>
      </w:r>
      <w:r w:rsidR="00E46206">
        <w:rPr>
          <w:rFonts w:ascii="Cambria" w:hAnsi="Cambria" w:cs="Arial"/>
        </w:rPr>
        <w:t xml:space="preserve"> </w:t>
      </w:r>
      <w:r w:rsidR="00FB6AE5" w:rsidRPr="00E46206">
        <w:rPr>
          <w:rFonts w:ascii="Cambria" w:hAnsi="Cambria" w:cs="Arial"/>
        </w:rPr>
        <w:t xml:space="preserve">vytřídění </w:t>
      </w:r>
      <w:r w:rsidR="00FB36A3" w:rsidRPr="00E46206">
        <w:rPr>
          <w:rFonts w:ascii="Cambria" w:hAnsi="Cambria" w:cs="Arial"/>
        </w:rPr>
        <w:t>po</w:t>
      </w:r>
      <w:r w:rsidR="00FB6AE5" w:rsidRPr="00E46206">
        <w:rPr>
          <w:rFonts w:ascii="Cambria" w:hAnsi="Cambria" w:cs="Arial"/>
        </w:rPr>
        <w:t xml:space="preserve">dle </w:t>
      </w:r>
      <w:r w:rsidR="0024722A" w:rsidRPr="00E46206">
        <w:rPr>
          <w:rFonts w:ascii="Cambria" w:hAnsi="Cambria" w:cs="Arial"/>
        </w:rPr>
        <w:t>odst</w:t>
      </w:r>
      <w:r w:rsidR="00FB36A3" w:rsidRPr="00E46206">
        <w:rPr>
          <w:rFonts w:ascii="Cambria" w:hAnsi="Cambria" w:cs="Arial"/>
        </w:rPr>
        <w:t>avce</w:t>
      </w:r>
      <w:r w:rsidR="0024722A" w:rsidRPr="00E46206">
        <w:rPr>
          <w:rFonts w:ascii="Cambria" w:hAnsi="Cambria" w:cs="Arial"/>
        </w:rPr>
        <w:t xml:space="preserve"> 1 písm. a), b), c)</w:t>
      </w:r>
      <w:r w:rsidR="00745703" w:rsidRPr="00E46206">
        <w:rPr>
          <w:rFonts w:ascii="Cambria" w:hAnsi="Cambria" w:cs="Arial"/>
        </w:rPr>
        <w:t>, d), e)</w:t>
      </w:r>
      <w:r w:rsidR="002C442F" w:rsidRPr="00E46206">
        <w:rPr>
          <w:rFonts w:ascii="Cambria" w:hAnsi="Cambria" w:cs="Arial"/>
        </w:rPr>
        <w:t>,</w:t>
      </w:r>
      <w:r w:rsidR="00745703" w:rsidRPr="00E46206">
        <w:rPr>
          <w:rFonts w:ascii="Cambria" w:hAnsi="Cambria" w:cs="Arial"/>
        </w:rPr>
        <w:t xml:space="preserve"> f)</w:t>
      </w:r>
      <w:r w:rsidR="00D226C7" w:rsidRPr="00E46206">
        <w:rPr>
          <w:rFonts w:ascii="Cambria" w:hAnsi="Cambria" w:cs="Arial"/>
        </w:rPr>
        <w:t>,</w:t>
      </w:r>
      <w:r w:rsidR="00AC2295" w:rsidRPr="00E46206">
        <w:rPr>
          <w:rFonts w:ascii="Cambria" w:hAnsi="Cambria" w:cs="Arial"/>
        </w:rPr>
        <w:t xml:space="preserve"> </w:t>
      </w:r>
      <w:r w:rsidR="002C442F" w:rsidRPr="00E46206">
        <w:rPr>
          <w:rFonts w:ascii="Cambria" w:hAnsi="Cambria" w:cs="Arial"/>
        </w:rPr>
        <w:t>g</w:t>
      </w:r>
      <w:r w:rsidR="00547890" w:rsidRPr="00E46206">
        <w:rPr>
          <w:rFonts w:ascii="Cambria" w:hAnsi="Cambria" w:cs="Arial"/>
        </w:rPr>
        <w:t>)</w:t>
      </w:r>
      <w:r w:rsidR="00A342C0" w:rsidRPr="00E46206">
        <w:rPr>
          <w:rFonts w:ascii="Cambria" w:hAnsi="Cambria" w:cs="Arial"/>
        </w:rPr>
        <w:t>,</w:t>
      </w:r>
      <w:r w:rsidR="006F432E" w:rsidRPr="00E46206">
        <w:rPr>
          <w:rFonts w:ascii="Cambria" w:hAnsi="Cambria" w:cs="Arial"/>
        </w:rPr>
        <w:t xml:space="preserve"> h</w:t>
      </w:r>
      <w:r w:rsidR="00D226C7" w:rsidRPr="00E46206">
        <w:rPr>
          <w:rFonts w:ascii="Cambria" w:hAnsi="Cambria" w:cs="Arial"/>
        </w:rPr>
        <w:t>)</w:t>
      </w:r>
      <w:r w:rsidR="00291AFF">
        <w:rPr>
          <w:rFonts w:ascii="Cambria" w:hAnsi="Cambria" w:cs="Arial"/>
        </w:rPr>
        <w:t>,</w:t>
      </w:r>
      <w:r w:rsidR="00A342C0" w:rsidRPr="00E46206">
        <w:rPr>
          <w:rFonts w:ascii="Cambria" w:hAnsi="Cambria" w:cs="Arial"/>
        </w:rPr>
        <w:t xml:space="preserve"> </w:t>
      </w:r>
      <w:r w:rsidR="006F432E" w:rsidRPr="00E46206">
        <w:rPr>
          <w:rFonts w:ascii="Cambria" w:hAnsi="Cambria" w:cs="Arial"/>
        </w:rPr>
        <w:t>i</w:t>
      </w:r>
      <w:r w:rsidR="00A342C0" w:rsidRPr="00E46206">
        <w:rPr>
          <w:rFonts w:ascii="Cambria" w:hAnsi="Cambria" w:cs="Arial"/>
        </w:rPr>
        <w:t>)</w:t>
      </w:r>
      <w:r w:rsidR="00291AFF">
        <w:rPr>
          <w:rFonts w:ascii="Cambria" w:hAnsi="Cambria" w:cs="Arial"/>
        </w:rPr>
        <w:t>,</w:t>
      </w:r>
      <w:r w:rsidR="00732FAF">
        <w:rPr>
          <w:rFonts w:ascii="Cambria" w:hAnsi="Cambria" w:cs="Arial"/>
        </w:rPr>
        <w:t xml:space="preserve"> j).</w:t>
      </w:r>
    </w:p>
    <w:p w14:paraId="582C8FD7" w14:textId="77777777" w:rsidR="00262D62" w:rsidRPr="004E4E10" w:rsidRDefault="00262D62" w:rsidP="00262D62">
      <w:pPr>
        <w:pStyle w:val="Zkladntextodsazen"/>
        <w:ind w:left="360" w:firstLine="0"/>
        <w:rPr>
          <w:rFonts w:ascii="Cambria" w:hAnsi="Cambria" w:cs="Arial"/>
          <w:sz w:val="22"/>
          <w:szCs w:val="22"/>
        </w:rPr>
      </w:pPr>
    </w:p>
    <w:p w14:paraId="3940E005" w14:textId="77777777" w:rsidR="004E27F7" w:rsidRDefault="00D657B4" w:rsidP="00E46206">
      <w:pPr>
        <w:pStyle w:val="Zkladntextodsazen"/>
        <w:ind w:left="0"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3)</w:t>
      </w:r>
      <w:r w:rsidR="00E46206">
        <w:rPr>
          <w:rFonts w:ascii="Cambria" w:hAnsi="Cambria" w:cs="Arial"/>
          <w:sz w:val="22"/>
          <w:szCs w:val="22"/>
        </w:rPr>
        <w:t xml:space="preserve">  </w:t>
      </w:r>
      <w:r w:rsidR="00262D62" w:rsidRPr="004E4E10">
        <w:rPr>
          <w:rFonts w:ascii="Cambria" w:hAnsi="Cambria" w:cs="Arial"/>
          <w:sz w:val="22"/>
          <w:szCs w:val="22"/>
        </w:rPr>
        <w:t>Objemný odpad je takový odpad, který vzhledem ke svým rozměrům nemůže být umístěn</w:t>
      </w:r>
      <w:r>
        <w:rPr>
          <w:rFonts w:ascii="Cambria" w:hAnsi="Cambria" w:cs="Arial"/>
          <w:sz w:val="22"/>
          <w:szCs w:val="22"/>
        </w:rPr>
        <w:t xml:space="preserve">                                                                                   </w:t>
      </w:r>
    </w:p>
    <w:p w14:paraId="40970AA4" w14:textId="3AA99AD9" w:rsidR="00262D62" w:rsidRPr="004E4E10" w:rsidRDefault="00AE6F29" w:rsidP="00AE6F29">
      <w:pPr>
        <w:pStyle w:val="Zkladntextodsazen"/>
        <w:ind w:left="0" w:firstLine="0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       </w:t>
      </w:r>
      <w:r w:rsidR="00D657B4">
        <w:rPr>
          <w:rFonts w:ascii="Cambria" w:hAnsi="Cambria" w:cs="Arial"/>
          <w:sz w:val="22"/>
          <w:szCs w:val="22"/>
        </w:rPr>
        <w:t xml:space="preserve">do   </w:t>
      </w:r>
      <w:r w:rsidR="00262D62" w:rsidRPr="004E4E10">
        <w:rPr>
          <w:rFonts w:ascii="Cambria" w:hAnsi="Cambria" w:cs="Arial"/>
          <w:sz w:val="22"/>
          <w:szCs w:val="22"/>
        </w:rPr>
        <w:t xml:space="preserve">sběrných nádob </w:t>
      </w:r>
      <w:r w:rsidR="00262D62" w:rsidRPr="004E4E10">
        <w:rPr>
          <w:rFonts w:ascii="Cambria" w:hAnsi="Cambria" w:cs="Arial"/>
          <w:color w:val="000000"/>
          <w:sz w:val="22"/>
          <w:szCs w:val="22"/>
        </w:rPr>
        <w:t>(</w:t>
      </w:r>
      <w:r w:rsidR="00262D62" w:rsidRPr="004E4E10">
        <w:rPr>
          <w:rFonts w:ascii="Cambria" w:hAnsi="Cambria" w:cs="Arial"/>
          <w:i/>
          <w:iCs/>
          <w:color w:val="000000"/>
          <w:sz w:val="22"/>
          <w:szCs w:val="22"/>
        </w:rPr>
        <w:t>např. koberce, matrace, nábytek</w:t>
      </w:r>
      <w:r w:rsidR="00A73FA2">
        <w:rPr>
          <w:rFonts w:ascii="Cambria" w:hAnsi="Cambria" w:cs="Arial"/>
          <w:i/>
          <w:iCs/>
          <w:color w:val="000000"/>
          <w:sz w:val="22"/>
          <w:szCs w:val="22"/>
        </w:rPr>
        <w:t xml:space="preserve"> apod.</w:t>
      </w:r>
      <w:r w:rsidR="00262D62" w:rsidRPr="004E4E10">
        <w:rPr>
          <w:rFonts w:ascii="Cambria" w:hAnsi="Cambria" w:cs="Arial"/>
          <w:color w:val="000000"/>
          <w:sz w:val="22"/>
          <w:szCs w:val="22"/>
        </w:rPr>
        <w:t>).</w:t>
      </w:r>
    </w:p>
    <w:p w14:paraId="7D7FFFC1" w14:textId="77777777" w:rsidR="00262D62" w:rsidRPr="004E4E10" w:rsidRDefault="00262D62" w:rsidP="00262D62">
      <w:pPr>
        <w:pStyle w:val="Zkladntextodsazen"/>
        <w:ind w:left="360" w:firstLine="0"/>
        <w:rPr>
          <w:rFonts w:ascii="Cambria" w:hAnsi="Cambria" w:cs="Arial"/>
          <w:sz w:val="22"/>
          <w:szCs w:val="22"/>
        </w:rPr>
      </w:pPr>
    </w:p>
    <w:p w14:paraId="32838893" w14:textId="77777777" w:rsidR="00553B78" w:rsidRPr="004E4E10" w:rsidRDefault="00553B78" w:rsidP="00553B78">
      <w:pPr>
        <w:pStyle w:val="Zkladntextodsazen"/>
        <w:ind w:left="720" w:firstLine="0"/>
        <w:jc w:val="center"/>
        <w:rPr>
          <w:rFonts w:ascii="Cambria" w:hAnsi="Cambria" w:cs="Arial"/>
          <w:sz w:val="22"/>
          <w:szCs w:val="22"/>
        </w:rPr>
      </w:pPr>
    </w:p>
    <w:p w14:paraId="7B1B33CF" w14:textId="77777777" w:rsidR="0024722A" w:rsidRPr="004E4E10" w:rsidRDefault="0024722A">
      <w:pPr>
        <w:jc w:val="center"/>
        <w:rPr>
          <w:rFonts w:ascii="Cambria" w:hAnsi="Cambria" w:cs="Arial"/>
          <w:b/>
          <w:sz w:val="22"/>
          <w:szCs w:val="22"/>
        </w:rPr>
      </w:pPr>
      <w:r w:rsidRPr="004E4E10">
        <w:rPr>
          <w:rFonts w:ascii="Cambria" w:hAnsi="Cambria" w:cs="Arial"/>
          <w:b/>
          <w:sz w:val="22"/>
          <w:szCs w:val="22"/>
        </w:rPr>
        <w:t>Čl. 3</w:t>
      </w:r>
    </w:p>
    <w:p w14:paraId="5D9F862E" w14:textId="335A3E75" w:rsidR="0024722A" w:rsidRPr="004E4E10" w:rsidRDefault="00912D28" w:rsidP="00E5725E">
      <w:pPr>
        <w:pStyle w:val="Nadpis2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4E4E10">
        <w:rPr>
          <w:rFonts w:ascii="Cambria" w:hAnsi="Cambria" w:cs="Arial"/>
          <w:b/>
          <w:bCs/>
          <w:sz w:val="22"/>
          <w:szCs w:val="22"/>
          <w:u w:val="none"/>
        </w:rPr>
        <w:t>S</w:t>
      </w:r>
      <w:r w:rsidR="00F53E58" w:rsidRPr="004E4E10">
        <w:rPr>
          <w:rFonts w:ascii="Cambria" w:hAnsi="Cambria" w:cs="Arial"/>
          <w:b/>
          <w:bCs/>
          <w:sz w:val="22"/>
          <w:szCs w:val="22"/>
          <w:u w:val="none"/>
        </w:rPr>
        <w:t>oustřeďování</w:t>
      </w:r>
      <w:r w:rsidR="00E5725E" w:rsidRPr="004E4E10">
        <w:rPr>
          <w:rFonts w:ascii="Cambria" w:hAnsi="Cambria" w:cs="Arial"/>
          <w:b/>
          <w:bCs/>
          <w:sz w:val="22"/>
          <w:szCs w:val="22"/>
          <w:u w:val="none"/>
        </w:rPr>
        <w:t xml:space="preserve"> </w:t>
      </w:r>
      <w:r w:rsidR="0017608F" w:rsidRPr="004E4E10">
        <w:rPr>
          <w:rFonts w:ascii="Cambria" w:hAnsi="Cambria" w:cs="Arial"/>
          <w:b/>
          <w:bCs/>
          <w:sz w:val="22"/>
          <w:szCs w:val="22"/>
          <w:u w:val="none"/>
        </w:rPr>
        <w:t>papíru, plast</w:t>
      </w:r>
      <w:r w:rsidR="00E5725E" w:rsidRPr="004E4E10">
        <w:rPr>
          <w:rFonts w:ascii="Cambria" w:hAnsi="Cambria" w:cs="Arial"/>
          <w:b/>
          <w:bCs/>
          <w:sz w:val="22"/>
          <w:szCs w:val="22"/>
          <w:u w:val="none"/>
        </w:rPr>
        <w:t>ů,</w:t>
      </w:r>
      <w:r w:rsidR="008075DB">
        <w:rPr>
          <w:rFonts w:ascii="Cambria" w:hAnsi="Cambria" w:cs="Arial"/>
          <w:b/>
          <w:bCs/>
          <w:sz w:val="22"/>
          <w:szCs w:val="22"/>
          <w:u w:val="none"/>
        </w:rPr>
        <w:t xml:space="preserve"> nápojové kartony</w:t>
      </w:r>
      <w:r w:rsidR="00E5725E" w:rsidRPr="004E4E10">
        <w:rPr>
          <w:rFonts w:ascii="Cambria" w:hAnsi="Cambria" w:cs="Arial"/>
          <w:b/>
          <w:bCs/>
          <w:sz w:val="22"/>
          <w:szCs w:val="22"/>
          <w:u w:val="none"/>
        </w:rPr>
        <w:t xml:space="preserve"> skla, kovů, biologického odpadu</w:t>
      </w:r>
      <w:r w:rsidR="00181515" w:rsidRPr="004E4E10">
        <w:rPr>
          <w:rFonts w:ascii="Cambria" w:hAnsi="Cambria" w:cs="Arial"/>
          <w:b/>
          <w:bCs/>
          <w:sz w:val="22"/>
          <w:szCs w:val="22"/>
          <w:u w:val="none"/>
        </w:rPr>
        <w:t>, jedlých olejů a tuků, textilu</w:t>
      </w:r>
      <w:r w:rsidR="000E3BF9" w:rsidRPr="004E4E10">
        <w:rPr>
          <w:rFonts w:ascii="Cambria" w:hAnsi="Cambria" w:cs="Arial"/>
          <w:b/>
          <w:bCs/>
          <w:sz w:val="22"/>
          <w:szCs w:val="22"/>
          <w:u w:val="none"/>
        </w:rPr>
        <w:t xml:space="preserve"> </w:t>
      </w:r>
    </w:p>
    <w:p w14:paraId="4BEB87D3" w14:textId="77777777" w:rsidR="00223F72" w:rsidRPr="004E4E10" w:rsidRDefault="00223F72" w:rsidP="00223F72">
      <w:pPr>
        <w:tabs>
          <w:tab w:val="num" w:pos="927"/>
        </w:tabs>
        <w:jc w:val="both"/>
        <w:rPr>
          <w:rFonts w:ascii="Cambria" w:hAnsi="Cambria" w:cs="Arial"/>
          <w:b/>
          <w:sz w:val="22"/>
          <w:szCs w:val="22"/>
          <w:u w:val="single"/>
        </w:rPr>
      </w:pPr>
    </w:p>
    <w:p w14:paraId="25C67FD2" w14:textId="46266F3B" w:rsidR="0024722A" w:rsidRPr="004E4E10" w:rsidRDefault="0017608F" w:rsidP="00196A8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Cambria" w:hAnsi="Cambria" w:cs="Arial"/>
          <w:sz w:val="22"/>
          <w:szCs w:val="22"/>
        </w:rPr>
      </w:pPr>
      <w:r w:rsidRPr="004E4E10">
        <w:rPr>
          <w:rFonts w:ascii="Cambria" w:hAnsi="Cambria" w:cs="Arial"/>
          <w:sz w:val="22"/>
          <w:szCs w:val="22"/>
        </w:rPr>
        <w:t>Papír, plasty,</w:t>
      </w:r>
      <w:r w:rsidR="00732FAF">
        <w:rPr>
          <w:rFonts w:ascii="Cambria" w:hAnsi="Cambria" w:cs="Arial"/>
          <w:sz w:val="22"/>
          <w:szCs w:val="22"/>
        </w:rPr>
        <w:t xml:space="preserve"> nápojové karton</w:t>
      </w:r>
      <w:r w:rsidR="00EB4862">
        <w:rPr>
          <w:rFonts w:ascii="Cambria" w:hAnsi="Cambria" w:cs="Arial"/>
          <w:sz w:val="22"/>
          <w:szCs w:val="22"/>
        </w:rPr>
        <w:t>y</w:t>
      </w:r>
      <w:r w:rsidR="00732FAF">
        <w:rPr>
          <w:rFonts w:ascii="Cambria" w:hAnsi="Cambria" w:cs="Arial"/>
          <w:sz w:val="22"/>
          <w:szCs w:val="22"/>
        </w:rPr>
        <w:t>,</w:t>
      </w:r>
      <w:r w:rsidRPr="004E4E10">
        <w:rPr>
          <w:rFonts w:ascii="Cambria" w:hAnsi="Cambria" w:cs="Arial"/>
          <w:sz w:val="22"/>
          <w:szCs w:val="22"/>
        </w:rPr>
        <w:t xml:space="preserve"> sklo, kovy</w:t>
      </w:r>
      <w:r w:rsidR="00E5725E" w:rsidRPr="004E4E10">
        <w:rPr>
          <w:rFonts w:ascii="Cambria" w:hAnsi="Cambria" w:cs="Arial"/>
          <w:sz w:val="22"/>
          <w:szCs w:val="22"/>
        </w:rPr>
        <w:t>, biologické odpady</w:t>
      </w:r>
      <w:r w:rsidR="00181515" w:rsidRPr="004E4E10">
        <w:rPr>
          <w:rFonts w:ascii="Cambria" w:hAnsi="Cambria" w:cs="Arial"/>
          <w:sz w:val="22"/>
          <w:szCs w:val="22"/>
        </w:rPr>
        <w:t>, jedlé oleje a tuky</w:t>
      </w:r>
      <w:r w:rsidR="009D5C19" w:rsidRPr="004E4E10">
        <w:rPr>
          <w:rFonts w:ascii="Cambria" w:hAnsi="Cambria" w:cs="Arial"/>
          <w:sz w:val="22"/>
          <w:szCs w:val="22"/>
        </w:rPr>
        <w:t>, textil</w:t>
      </w:r>
      <w:r w:rsidR="00FB03E5" w:rsidRPr="004E4E10">
        <w:rPr>
          <w:rFonts w:ascii="Cambria" w:hAnsi="Cambria" w:cs="Arial"/>
          <w:sz w:val="22"/>
          <w:szCs w:val="22"/>
        </w:rPr>
        <w:t xml:space="preserve"> </w:t>
      </w:r>
      <w:r w:rsidRPr="004E4E10">
        <w:rPr>
          <w:rFonts w:ascii="Cambria" w:hAnsi="Cambria" w:cs="Arial"/>
          <w:sz w:val="22"/>
          <w:szCs w:val="22"/>
        </w:rPr>
        <w:t xml:space="preserve">se </w:t>
      </w:r>
      <w:bookmarkStart w:id="0" w:name="_Hlk79416405"/>
      <w:r w:rsidRPr="004E4E10">
        <w:rPr>
          <w:rFonts w:ascii="Cambria" w:hAnsi="Cambria" w:cs="Arial"/>
          <w:sz w:val="22"/>
          <w:szCs w:val="22"/>
        </w:rPr>
        <w:t>soustřeďují</w:t>
      </w:r>
      <w:r w:rsidR="0024722A" w:rsidRPr="004E4E10">
        <w:rPr>
          <w:rFonts w:ascii="Cambria" w:hAnsi="Cambria" w:cs="Arial"/>
          <w:sz w:val="22"/>
          <w:szCs w:val="22"/>
        </w:rPr>
        <w:t xml:space="preserve"> do </w:t>
      </w:r>
      <w:r w:rsidR="005F0210" w:rsidRPr="004E4E10">
        <w:rPr>
          <w:rFonts w:ascii="Cambria" w:hAnsi="Cambria" w:cs="Arial"/>
          <w:bCs/>
          <w:sz w:val="22"/>
          <w:szCs w:val="22"/>
        </w:rPr>
        <w:t>zvláštních sběrných nádob</w:t>
      </w:r>
      <w:bookmarkEnd w:id="0"/>
      <w:r w:rsidR="00FB03E5" w:rsidRPr="004E4E10">
        <w:rPr>
          <w:rFonts w:ascii="Cambria" w:hAnsi="Cambria" w:cs="Arial"/>
          <w:sz w:val="22"/>
          <w:szCs w:val="22"/>
        </w:rPr>
        <w:t>.</w:t>
      </w:r>
      <w:r w:rsidR="005F0210" w:rsidRPr="004E4E10">
        <w:rPr>
          <w:rFonts w:ascii="Cambria" w:hAnsi="Cambria" w:cs="Arial"/>
          <w:sz w:val="22"/>
          <w:szCs w:val="22"/>
        </w:rPr>
        <w:t xml:space="preserve"> </w:t>
      </w:r>
    </w:p>
    <w:p w14:paraId="1044217D" w14:textId="77D6B2A4" w:rsidR="00DE5189" w:rsidRPr="004E4E10" w:rsidRDefault="00DE5189" w:rsidP="00DE518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Cambria" w:hAnsi="Cambria" w:cs="Arial"/>
          <w:sz w:val="22"/>
          <w:szCs w:val="22"/>
        </w:rPr>
      </w:pPr>
      <w:r w:rsidRPr="004E4E10">
        <w:rPr>
          <w:rFonts w:ascii="Cambria" w:hAnsi="Cambria" w:cs="Arial"/>
          <w:sz w:val="22"/>
          <w:szCs w:val="22"/>
        </w:rPr>
        <w:t>Nádoby na olej a tuky jsou um</w:t>
      </w:r>
      <w:r w:rsidR="00F613B2" w:rsidRPr="004E4E10">
        <w:rPr>
          <w:rFonts w:ascii="Cambria" w:hAnsi="Cambria" w:cs="Arial"/>
          <w:sz w:val="22"/>
          <w:szCs w:val="22"/>
        </w:rPr>
        <w:t>í</w:t>
      </w:r>
      <w:r w:rsidRPr="004E4E10">
        <w:rPr>
          <w:rFonts w:ascii="Cambria" w:hAnsi="Cambria" w:cs="Arial"/>
          <w:sz w:val="22"/>
          <w:szCs w:val="22"/>
        </w:rPr>
        <w:t xml:space="preserve">stěné před </w:t>
      </w:r>
      <w:r w:rsidR="00C86327">
        <w:rPr>
          <w:rFonts w:ascii="Cambria" w:hAnsi="Cambria" w:cs="Arial"/>
          <w:sz w:val="22"/>
          <w:szCs w:val="22"/>
        </w:rPr>
        <w:t>Obecním úřadem</w:t>
      </w:r>
      <w:r w:rsidRPr="004E4E10">
        <w:rPr>
          <w:rFonts w:ascii="Cambria" w:hAnsi="Cambria" w:cs="Arial"/>
          <w:sz w:val="22"/>
          <w:szCs w:val="22"/>
        </w:rPr>
        <w:t xml:space="preserve"> Písečná</w:t>
      </w:r>
      <w:r w:rsidR="00F613B2" w:rsidRPr="004E4E10">
        <w:rPr>
          <w:rFonts w:ascii="Cambria" w:hAnsi="Cambria" w:cs="Arial"/>
          <w:sz w:val="22"/>
          <w:szCs w:val="22"/>
        </w:rPr>
        <w:t>, před prodejnou u Vašinů</w:t>
      </w:r>
      <w:r w:rsidR="001F0A0C">
        <w:rPr>
          <w:rFonts w:ascii="Cambria" w:hAnsi="Cambria" w:cs="Arial"/>
          <w:sz w:val="22"/>
          <w:szCs w:val="22"/>
        </w:rPr>
        <w:t xml:space="preserve"> ve Studeném Zejf</w:t>
      </w:r>
      <w:r w:rsidR="00A73FA2">
        <w:rPr>
          <w:rFonts w:ascii="Cambria" w:hAnsi="Cambria" w:cs="Arial"/>
          <w:sz w:val="22"/>
          <w:szCs w:val="22"/>
        </w:rPr>
        <w:t>,</w:t>
      </w:r>
      <w:r w:rsidR="001F0A0C">
        <w:rPr>
          <w:rFonts w:ascii="Cambria" w:hAnsi="Cambria" w:cs="Arial"/>
          <w:sz w:val="22"/>
          <w:szCs w:val="22"/>
        </w:rPr>
        <w:t xml:space="preserve"> </w:t>
      </w:r>
      <w:r w:rsidR="00F613B2" w:rsidRPr="004E4E10">
        <w:rPr>
          <w:rFonts w:ascii="Cambria" w:hAnsi="Cambria" w:cs="Arial"/>
          <w:sz w:val="22"/>
          <w:szCs w:val="22"/>
        </w:rPr>
        <w:t xml:space="preserve">ve sběrném dvoře </w:t>
      </w:r>
      <w:r w:rsidR="008075DB">
        <w:rPr>
          <w:rFonts w:ascii="Cambria" w:hAnsi="Cambria" w:cs="Arial"/>
          <w:iCs/>
          <w:color w:val="000000"/>
          <w:sz w:val="22"/>
          <w:szCs w:val="22"/>
        </w:rPr>
        <w:t>Písečn</w:t>
      </w:r>
      <w:r w:rsidR="001F0A0C">
        <w:rPr>
          <w:rFonts w:ascii="Cambria" w:hAnsi="Cambria" w:cs="Arial"/>
          <w:iCs/>
          <w:color w:val="000000"/>
          <w:sz w:val="22"/>
          <w:szCs w:val="22"/>
        </w:rPr>
        <w:t xml:space="preserve">á </w:t>
      </w:r>
      <w:r w:rsidR="008075DB">
        <w:rPr>
          <w:rFonts w:ascii="Cambria" w:hAnsi="Cambria" w:cs="Arial"/>
          <w:iCs/>
          <w:color w:val="000000"/>
          <w:sz w:val="22"/>
          <w:szCs w:val="22"/>
        </w:rPr>
        <w:t>v areálu z</w:t>
      </w:r>
      <w:r w:rsidR="003407D9">
        <w:rPr>
          <w:rFonts w:ascii="Cambria" w:hAnsi="Cambria" w:cs="Arial"/>
          <w:iCs/>
          <w:color w:val="000000"/>
          <w:sz w:val="22"/>
          <w:szCs w:val="22"/>
        </w:rPr>
        <w:t>a</w:t>
      </w:r>
      <w:r w:rsidR="008075DB">
        <w:rPr>
          <w:rFonts w:ascii="Cambria" w:hAnsi="Cambria" w:cs="Arial"/>
          <w:iCs/>
          <w:color w:val="000000"/>
          <w:sz w:val="22"/>
          <w:szCs w:val="22"/>
        </w:rPr>
        <w:t> hasičskou zbrojnic</w:t>
      </w:r>
      <w:r w:rsidR="003407D9">
        <w:rPr>
          <w:rFonts w:ascii="Cambria" w:hAnsi="Cambria" w:cs="Arial"/>
          <w:iCs/>
          <w:color w:val="000000"/>
          <w:sz w:val="22"/>
          <w:szCs w:val="22"/>
        </w:rPr>
        <w:t>í</w:t>
      </w:r>
      <w:r w:rsidR="00A73FA2">
        <w:rPr>
          <w:rFonts w:ascii="Cambria" w:hAnsi="Cambria" w:cs="Arial"/>
          <w:iCs/>
          <w:color w:val="000000"/>
          <w:sz w:val="22"/>
          <w:szCs w:val="22"/>
        </w:rPr>
        <w:t>, u prodejny Jednota a u kulturního domu</w:t>
      </w:r>
    </w:p>
    <w:p w14:paraId="53FBF047" w14:textId="1C14A19F" w:rsidR="0024722A" w:rsidRPr="00E07E32" w:rsidRDefault="00F613B2" w:rsidP="00E07E3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Cambria" w:hAnsi="Cambria" w:cs="Arial"/>
          <w:iCs/>
          <w:color w:val="000000"/>
          <w:sz w:val="22"/>
          <w:szCs w:val="22"/>
        </w:rPr>
      </w:pPr>
      <w:r w:rsidRPr="00651626">
        <w:rPr>
          <w:rFonts w:ascii="Cambria" w:hAnsi="Cambria" w:cs="Arial"/>
          <w:iCs/>
          <w:color w:val="000000"/>
          <w:sz w:val="22"/>
          <w:szCs w:val="22"/>
        </w:rPr>
        <w:t xml:space="preserve">Velkoobjemový kontejner na kovy je umístěn ve sběrném dvoře </w:t>
      </w:r>
      <w:r w:rsidR="00732FAF">
        <w:rPr>
          <w:rFonts w:ascii="Cambria" w:hAnsi="Cambria" w:cs="Arial"/>
          <w:iCs/>
          <w:color w:val="000000"/>
          <w:sz w:val="22"/>
          <w:szCs w:val="22"/>
        </w:rPr>
        <w:t>v obci Písečná</w:t>
      </w:r>
      <w:r w:rsidR="00D44477">
        <w:rPr>
          <w:rFonts w:ascii="Cambria" w:hAnsi="Cambria" w:cs="Arial"/>
          <w:iCs/>
          <w:color w:val="000000"/>
          <w:sz w:val="22"/>
          <w:szCs w:val="22"/>
        </w:rPr>
        <w:t xml:space="preserve"> v areálu z</w:t>
      </w:r>
      <w:r w:rsidR="001F0A0C">
        <w:rPr>
          <w:rFonts w:ascii="Cambria" w:hAnsi="Cambria" w:cs="Arial"/>
          <w:iCs/>
          <w:color w:val="000000"/>
          <w:sz w:val="22"/>
          <w:szCs w:val="22"/>
        </w:rPr>
        <w:t>a</w:t>
      </w:r>
      <w:r w:rsidR="00D44477">
        <w:rPr>
          <w:rFonts w:ascii="Cambria" w:hAnsi="Cambria" w:cs="Arial"/>
          <w:iCs/>
          <w:color w:val="000000"/>
          <w:sz w:val="22"/>
          <w:szCs w:val="22"/>
        </w:rPr>
        <w:t> hasičskou zbrojnic</w:t>
      </w:r>
      <w:r w:rsidR="003407D9">
        <w:rPr>
          <w:rFonts w:ascii="Cambria" w:hAnsi="Cambria" w:cs="Arial"/>
          <w:iCs/>
          <w:color w:val="000000"/>
          <w:sz w:val="22"/>
          <w:szCs w:val="22"/>
        </w:rPr>
        <w:t>í</w:t>
      </w:r>
    </w:p>
    <w:p w14:paraId="5F340C47" w14:textId="0774C0CD" w:rsidR="00E07E32" w:rsidRPr="00E07E32" w:rsidRDefault="00E07E32" w:rsidP="00E07E3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Seznam</w:t>
      </w:r>
      <w:r w:rsidR="002D2E2D">
        <w:rPr>
          <w:rFonts w:ascii="Cambria" w:hAnsi="Cambria" w:cs="Arial"/>
          <w:sz w:val="22"/>
          <w:szCs w:val="22"/>
        </w:rPr>
        <w:t xml:space="preserve"> všech </w:t>
      </w:r>
      <w:r>
        <w:rPr>
          <w:rFonts w:ascii="Cambria" w:hAnsi="Cambria" w:cs="Arial"/>
          <w:sz w:val="22"/>
          <w:szCs w:val="22"/>
        </w:rPr>
        <w:t>stanovišť je v</w:t>
      </w:r>
      <w:r w:rsidR="00EB4862">
        <w:rPr>
          <w:rFonts w:ascii="Cambria" w:hAnsi="Cambria" w:cs="Arial"/>
          <w:sz w:val="22"/>
          <w:szCs w:val="22"/>
        </w:rPr>
        <w:t> </w:t>
      </w:r>
      <w:r>
        <w:rPr>
          <w:rFonts w:ascii="Cambria" w:hAnsi="Cambria" w:cs="Arial"/>
          <w:sz w:val="22"/>
          <w:szCs w:val="22"/>
        </w:rPr>
        <w:t>př</w:t>
      </w:r>
      <w:r w:rsidR="00EB4862">
        <w:rPr>
          <w:rFonts w:ascii="Cambria" w:hAnsi="Cambria" w:cs="Arial"/>
          <w:sz w:val="22"/>
          <w:szCs w:val="22"/>
        </w:rPr>
        <w:t>íloze</w:t>
      </w:r>
      <w:r>
        <w:rPr>
          <w:rFonts w:ascii="Cambria" w:hAnsi="Cambria" w:cs="Arial"/>
          <w:sz w:val="22"/>
          <w:szCs w:val="22"/>
        </w:rPr>
        <w:t xml:space="preserve"> této </w:t>
      </w:r>
      <w:r w:rsidR="00291AFF">
        <w:rPr>
          <w:rFonts w:ascii="Cambria" w:hAnsi="Cambria" w:cs="Arial"/>
          <w:sz w:val="22"/>
          <w:szCs w:val="22"/>
        </w:rPr>
        <w:t>vyhlášky</w:t>
      </w:r>
      <w:r>
        <w:rPr>
          <w:rFonts w:ascii="Cambria" w:hAnsi="Cambria" w:cs="Arial"/>
          <w:sz w:val="22"/>
          <w:szCs w:val="22"/>
        </w:rPr>
        <w:t xml:space="preserve">  </w:t>
      </w:r>
    </w:p>
    <w:p w14:paraId="033DBBF3" w14:textId="24F17C23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Cambria" w:hAnsi="Cambria" w:cs="Arial"/>
          <w:sz w:val="22"/>
          <w:szCs w:val="22"/>
        </w:rPr>
      </w:pPr>
      <w:r w:rsidRPr="004E4E10">
        <w:rPr>
          <w:rFonts w:ascii="Cambria" w:hAnsi="Cambria" w:cs="Arial"/>
          <w:sz w:val="22"/>
          <w:szCs w:val="22"/>
        </w:rPr>
        <w:t>Zvláštní sběrné nádoby jsou barevně odlišeny a označeny příslušnými nápisy:</w:t>
      </w:r>
    </w:p>
    <w:p w14:paraId="725FF8D2" w14:textId="77777777" w:rsidR="00223F72" w:rsidRPr="004E4E10" w:rsidRDefault="00223F72" w:rsidP="00223F72">
      <w:pPr>
        <w:jc w:val="both"/>
        <w:rPr>
          <w:rFonts w:ascii="Cambria" w:hAnsi="Cambria" w:cs="Arial"/>
          <w:sz w:val="22"/>
          <w:szCs w:val="22"/>
        </w:rPr>
      </w:pPr>
    </w:p>
    <w:p w14:paraId="66D97C30" w14:textId="552D1697" w:rsidR="00745703" w:rsidRPr="004E4E10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/>
          <w:color w:val="000000"/>
        </w:rPr>
      </w:pPr>
      <w:r w:rsidRPr="004E4E10">
        <w:rPr>
          <w:rFonts w:ascii="Cambria" w:hAnsi="Cambria" w:cs="Arial"/>
          <w:bCs/>
          <w:i/>
          <w:color w:val="000000"/>
        </w:rPr>
        <w:t>Biologick</w:t>
      </w:r>
      <w:r w:rsidR="001476FD" w:rsidRPr="004E4E10">
        <w:rPr>
          <w:rFonts w:ascii="Cambria" w:hAnsi="Cambria" w:cs="Arial"/>
          <w:bCs/>
          <w:i/>
          <w:color w:val="000000"/>
        </w:rPr>
        <w:t>é</w:t>
      </w:r>
      <w:r w:rsidR="00DB2051" w:rsidRPr="004E4E10">
        <w:rPr>
          <w:rFonts w:ascii="Cambria" w:hAnsi="Cambria" w:cs="Arial"/>
          <w:bCs/>
          <w:i/>
          <w:color w:val="000000"/>
        </w:rPr>
        <w:t xml:space="preserve"> </w:t>
      </w:r>
      <w:r w:rsidRPr="004E4E10">
        <w:rPr>
          <w:rFonts w:ascii="Cambria" w:hAnsi="Cambria" w:cs="Arial"/>
          <w:bCs/>
          <w:i/>
          <w:color w:val="000000"/>
        </w:rPr>
        <w:t xml:space="preserve">odpady, barva </w:t>
      </w:r>
      <w:r w:rsidR="00E07E32">
        <w:rPr>
          <w:rFonts w:ascii="Cambria" w:hAnsi="Cambria" w:cs="Arial"/>
          <w:bCs/>
          <w:i/>
          <w:color w:val="000000"/>
        </w:rPr>
        <w:t xml:space="preserve">zelená, velkoobjemové kontejnery </w:t>
      </w:r>
    </w:p>
    <w:p w14:paraId="407E1D92" w14:textId="0E0C776A" w:rsidR="0024722A" w:rsidRPr="004E4E1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/>
          <w:color w:val="000000"/>
        </w:rPr>
      </w:pPr>
      <w:r w:rsidRPr="004E4E10">
        <w:rPr>
          <w:rFonts w:ascii="Cambria" w:hAnsi="Cambria" w:cs="Arial"/>
          <w:bCs/>
          <w:i/>
          <w:color w:val="000000"/>
        </w:rPr>
        <w:t>P</w:t>
      </w:r>
      <w:r w:rsidR="0024722A" w:rsidRPr="004E4E10">
        <w:rPr>
          <w:rFonts w:ascii="Cambria" w:hAnsi="Cambria" w:cs="Arial"/>
          <w:bCs/>
          <w:i/>
          <w:color w:val="000000"/>
        </w:rPr>
        <w:t xml:space="preserve">apír, </w:t>
      </w:r>
      <w:r w:rsidR="00E07E32">
        <w:rPr>
          <w:rFonts w:ascii="Cambria" w:hAnsi="Cambria" w:cs="Arial"/>
          <w:bCs/>
          <w:i/>
          <w:color w:val="000000"/>
        </w:rPr>
        <w:t>kontejnery modré barvy se spodním výsypem s nápisem „papír</w:t>
      </w:r>
      <w:r w:rsidR="00556DFA">
        <w:rPr>
          <w:rFonts w:ascii="Cambria" w:hAnsi="Cambria" w:cs="Arial"/>
          <w:bCs/>
          <w:i/>
          <w:color w:val="000000"/>
        </w:rPr>
        <w:t>“</w:t>
      </w:r>
    </w:p>
    <w:p w14:paraId="4141459A" w14:textId="2455099F" w:rsidR="00A94551" w:rsidRPr="004E4E10" w:rsidRDefault="0083338E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/>
          <w:color w:val="FF0000"/>
        </w:rPr>
      </w:pPr>
      <w:r>
        <w:rPr>
          <w:rFonts w:ascii="Cambria" w:hAnsi="Cambria" w:cs="Arial"/>
          <w:bCs/>
          <w:i/>
          <w:color w:val="000000"/>
        </w:rPr>
        <w:t>Plasty</w:t>
      </w:r>
      <w:r w:rsidR="00E07E32">
        <w:rPr>
          <w:rFonts w:ascii="Cambria" w:hAnsi="Cambria" w:cs="Arial"/>
          <w:bCs/>
          <w:i/>
          <w:color w:val="000000"/>
        </w:rPr>
        <w:t>, nápojové kartony</w:t>
      </w:r>
      <w:r>
        <w:rPr>
          <w:rFonts w:ascii="Cambria" w:hAnsi="Cambria" w:cs="Arial"/>
          <w:bCs/>
          <w:i/>
          <w:color w:val="000000"/>
        </w:rPr>
        <w:t>, PET lahve a kovy</w:t>
      </w:r>
      <w:r w:rsidR="008A430D">
        <w:rPr>
          <w:rFonts w:ascii="Cambria" w:hAnsi="Cambria" w:cs="Arial"/>
          <w:bCs/>
          <w:i/>
          <w:color w:val="000000"/>
        </w:rPr>
        <w:t>,</w:t>
      </w:r>
      <w:r w:rsidR="002A3581" w:rsidRPr="004E4E10">
        <w:rPr>
          <w:rFonts w:ascii="Cambria" w:hAnsi="Cambria" w:cs="Arial"/>
          <w:bCs/>
          <w:i/>
          <w:color w:val="00B0F0"/>
        </w:rPr>
        <w:t xml:space="preserve"> </w:t>
      </w:r>
      <w:r w:rsidR="00556DFA">
        <w:rPr>
          <w:rFonts w:ascii="Cambria" w:hAnsi="Cambria" w:cs="Arial"/>
          <w:bCs/>
          <w:i/>
          <w:color w:val="000000"/>
        </w:rPr>
        <w:t>kontejnery žluté barvy se spodním výsypem s nápisem „plast“</w:t>
      </w:r>
    </w:p>
    <w:p w14:paraId="0017FD71" w14:textId="232D8903" w:rsidR="0024722A" w:rsidRPr="004E4E1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Cs/>
          <w:i/>
          <w:color w:val="000000"/>
        </w:rPr>
      </w:pPr>
      <w:r w:rsidRPr="004E4E10">
        <w:rPr>
          <w:rFonts w:ascii="Cambria" w:hAnsi="Cambria" w:cs="Arial"/>
          <w:bCs/>
          <w:i/>
          <w:color w:val="000000"/>
        </w:rPr>
        <w:t>S</w:t>
      </w:r>
      <w:r w:rsidR="0024722A" w:rsidRPr="004E4E10">
        <w:rPr>
          <w:rFonts w:ascii="Cambria" w:hAnsi="Cambria" w:cs="Arial"/>
          <w:bCs/>
          <w:i/>
          <w:color w:val="000000"/>
        </w:rPr>
        <w:t>klo</w:t>
      </w:r>
      <w:r w:rsidR="00415E45">
        <w:rPr>
          <w:rFonts w:ascii="Cambria" w:hAnsi="Cambria" w:cs="Arial"/>
          <w:bCs/>
          <w:i/>
          <w:color w:val="000000"/>
        </w:rPr>
        <w:t>,</w:t>
      </w:r>
      <w:r w:rsidR="00484A49" w:rsidRPr="004E4E10">
        <w:rPr>
          <w:rFonts w:ascii="Cambria" w:hAnsi="Cambria" w:cs="Arial"/>
          <w:bCs/>
          <w:i/>
          <w:color w:val="000000"/>
        </w:rPr>
        <w:t xml:space="preserve"> </w:t>
      </w:r>
      <w:r w:rsidR="00415E45">
        <w:rPr>
          <w:rFonts w:ascii="Cambria" w:hAnsi="Cambria" w:cs="Arial"/>
          <w:bCs/>
          <w:i/>
          <w:color w:val="000000"/>
        </w:rPr>
        <w:t>kontejnery bílé a zelené barvy se spodním výsypem s nápisem „sklo směsné“</w:t>
      </w:r>
    </w:p>
    <w:p w14:paraId="63C98BA8" w14:textId="1237AF7B" w:rsidR="00547890" w:rsidRPr="004E4E10" w:rsidRDefault="00547890" w:rsidP="00547890">
      <w:pPr>
        <w:numPr>
          <w:ilvl w:val="0"/>
          <w:numId w:val="18"/>
        </w:numPr>
        <w:rPr>
          <w:rFonts w:ascii="Cambria" w:hAnsi="Cambria" w:cs="Arial"/>
          <w:i/>
          <w:iCs/>
          <w:sz w:val="22"/>
          <w:szCs w:val="22"/>
        </w:rPr>
      </w:pPr>
      <w:r w:rsidRPr="004E4E10">
        <w:rPr>
          <w:rFonts w:ascii="Cambria" w:hAnsi="Cambria" w:cs="Arial"/>
          <w:i/>
          <w:iCs/>
          <w:sz w:val="22"/>
          <w:szCs w:val="22"/>
        </w:rPr>
        <w:t>Jedlé oleje a tuky</w:t>
      </w:r>
      <w:r w:rsidR="00D226C7" w:rsidRPr="004E4E10">
        <w:rPr>
          <w:rFonts w:ascii="Cambria" w:hAnsi="Cambria" w:cs="Arial"/>
          <w:i/>
          <w:iCs/>
          <w:sz w:val="22"/>
          <w:szCs w:val="22"/>
        </w:rPr>
        <w:t xml:space="preserve">, </w:t>
      </w:r>
      <w:r w:rsidR="00D7616B">
        <w:rPr>
          <w:rFonts w:ascii="Cambria" w:hAnsi="Cambria" w:cs="Arial"/>
          <w:i/>
          <w:iCs/>
          <w:sz w:val="22"/>
          <w:szCs w:val="22"/>
        </w:rPr>
        <w:t>nádoby čer</w:t>
      </w:r>
      <w:r w:rsidR="00A73FA2">
        <w:rPr>
          <w:rFonts w:ascii="Cambria" w:hAnsi="Cambria" w:cs="Arial"/>
          <w:i/>
          <w:iCs/>
          <w:sz w:val="22"/>
          <w:szCs w:val="22"/>
        </w:rPr>
        <w:t>né</w:t>
      </w:r>
      <w:r w:rsidR="00D7616B">
        <w:rPr>
          <w:rFonts w:ascii="Cambria" w:hAnsi="Cambria" w:cs="Arial"/>
          <w:i/>
          <w:iCs/>
          <w:sz w:val="22"/>
          <w:szCs w:val="22"/>
        </w:rPr>
        <w:t xml:space="preserve"> barvy o objemu 120 l s nápisem „jedlé oleje a tuky „</w:t>
      </w:r>
    </w:p>
    <w:p w14:paraId="45FFA783" w14:textId="45FE566A" w:rsidR="00A342C0" w:rsidRDefault="00A342C0" w:rsidP="00547890">
      <w:pPr>
        <w:numPr>
          <w:ilvl w:val="0"/>
          <w:numId w:val="18"/>
        </w:numPr>
        <w:rPr>
          <w:rFonts w:ascii="Cambria" w:hAnsi="Cambria" w:cs="Arial"/>
          <w:i/>
          <w:iCs/>
          <w:sz w:val="22"/>
          <w:szCs w:val="22"/>
        </w:rPr>
      </w:pPr>
      <w:r w:rsidRPr="004E4E10">
        <w:rPr>
          <w:rFonts w:ascii="Cambria" w:hAnsi="Cambria" w:cs="Arial"/>
          <w:i/>
          <w:iCs/>
          <w:sz w:val="22"/>
          <w:szCs w:val="22"/>
        </w:rPr>
        <w:t xml:space="preserve">Textil, </w:t>
      </w:r>
      <w:r w:rsidR="00D7616B">
        <w:rPr>
          <w:rFonts w:ascii="Cambria" w:hAnsi="Cambria" w:cs="Arial"/>
          <w:i/>
          <w:iCs/>
          <w:sz w:val="22"/>
          <w:szCs w:val="22"/>
        </w:rPr>
        <w:t xml:space="preserve">speciální </w:t>
      </w:r>
      <w:r w:rsidR="00953CCA">
        <w:rPr>
          <w:rFonts w:ascii="Cambria" w:hAnsi="Cambria" w:cs="Arial"/>
          <w:i/>
          <w:iCs/>
          <w:sz w:val="22"/>
          <w:szCs w:val="22"/>
        </w:rPr>
        <w:t>kontejnery bílé barvy s nápisem „textil“</w:t>
      </w:r>
    </w:p>
    <w:p w14:paraId="172B04E0" w14:textId="77777777" w:rsidR="0024722A" w:rsidRPr="004E4E10" w:rsidRDefault="0024722A">
      <w:pPr>
        <w:ind w:left="360"/>
        <w:rPr>
          <w:rFonts w:ascii="Cambria" w:hAnsi="Cambria" w:cs="Arial"/>
          <w:i/>
          <w:iCs/>
          <w:sz w:val="22"/>
          <w:szCs w:val="22"/>
        </w:rPr>
      </w:pPr>
    </w:p>
    <w:p w14:paraId="6866BC25" w14:textId="77777777" w:rsidR="009007DD" w:rsidRPr="004E4E10" w:rsidRDefault="00F77173" w:rsidP="009007DD">
      <w:pPr>
        <w:numPr>
          <w:ilvl w:val="0"/>
          <w:numId w:val="4"/>
        </w:numPr>
        <w:jc w:val="both"/>
        <w:rPr>
          <w:rFonts w:ascii="Cambria" w:hAnsi="Cambria" w:cs="Arial"/>
          <w:sz w:val="22"/>
          <w:szCs w:val="22"/>
        </w:rPr>
      </w:pPr>
      <w:r w:rsidRPr="004E4E10">
        <w:rPr>
          <w:rFonts w:ascii="Cambria" w:hAnsi="Cambria" w:cs="Arial"/>
          <w:sz w:val="22"/>
          <w:szCs w:val="22"/>
        </w:rPr>
        <w:t>Do zvláštních sběrných nádob je zakázáno ukládat jin</w:t>
      </w:r>
      <w:r w:rsidR="00A94551" w:rsidRPr="004E4E10">
        <w:rPr>
          <w:rFonts w:ascii="Cambria" w:hAnsi="Cambria" w:cs="Arial"/>
          <w:sz w:val="22"/>
          <w:szCs w:val="22"/>
        </w:rPr>
        <w:t>é složky komunálních odpadů</w:t>
      </w:r>
      <w:r w:rsidR="00FF60D6" w:rsidRPr="004E4E10">
        <w:rPr>
          <w:rFonts w:ascii="Cambria" w:hAnsi="Cambria" w:cs="Arial"/>
          <w:sz w:val="22"/>
          <w:szCs w:val="22"/>
        </w:rPr>
        <w:t>,</w:t>
      </w:r>
      <w:r w:rsidR="00223F72" w:rsidRPr="004E4E10">
        <w:rPr>
          <w:rFonts w:ascii="Cambria" w:hAnsi="Cambria" w:cs="Arial"/>
          <w:sz w:val="22"/>
          <w:szCs w:val="22"/>
        </w:rPr>
        <w:t xml:space="preserve"> </w:t>
      </w:r>
      <w:r w:rsidR="00A94551" w:rsidRPr="004E4E10">
        <w:rPr>
          <w:rFonts w:ascii="Cambria" w:hAnsi="Cambria" w:cs="Arial"/>
          <w:sz w:val="22"/>
          <w:szCs w:val="22"/>
        </w:rPr>
        <w:t>než</w:t>
      </w:r>
      <w:r w:rsidRPr="004E4E10">
        <w:rPr>
          <w:rFonts w:ascii="Cambria" w:hAnsi="Cambria" w:cs="Arial"/>
          <w:sz w:val="22"/>
          <w:szCs w:val="22"/>
        </w:rPr>
        <w:t xml:space="preserve"> pro které jsou určeny</w:t>
      </w:r>
      <w:r w:rsidR="00A94551" w:rsidRPr="004E4E10">
        <w:rPr>
          <w:rFonts w:ascii="Cambria" w:hAnsi="Cambria" w:cs="Arial"/>
          <w:sz w:val="22"/>
          <w:szCs w:val="22"/>
        </w:rPr>
        <w:t>.</w:t>
      </w:r>
    </w:p>
    <w:p w14:paraId="484CCF2D" w14:textId="77777777" w:rsidR="009007DD" w:rsidRPr="004E4E10" w:rsidRDefault="009007DD" w:rsidP="009007DD">
      <w:pPr>
        <w:jc w:val="both"/>
        <w:rPr>
          <w:rFonts w:ascii="Cambria" w:hAnsi="Cambria" w:cs="Arial"/>
          <w:sz w:val="22"/>
          <w:szCs w:val="22"/>
        </w:rPr>
      </w:pPr>
    </w:p>
    <w:p w14:paraId="45B4D53A" w14:textId="77777777" w:rsidR="009007DD" w:rsidRPr="004E4E10" w:rsidRDefault="009007DD" w:rsidP="009007DD">
      <w:pPr>
        <w:numPr>
          <w:ilvl w:val="0"/>
          <w:numId w:val="4"/>
        </w:numPr>
        <w:jc w:val="both"/>
        <w:rPr>
          <w:rFonts w:ascii="Cambria" w:hAnsi="Cambria" w:cs="Arial"/>
          <w:sz w:val="22"/>
          <w:szCs w:val="22"/>
        </w:rPr>
      </w:pPr>
      <w:r w:rsidRPr="004E4E10">
        <w:rPr>
          <w:rFonts w:ascii="Cambria" w:hAnsi="Cambria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564F0C8" w14:textId="77777777" w:rsidR="003A0DB1" w:rsidRPr="004E4E10" w:rsidRDefault="003A0DB1" w:rsidP="003A0DB1">
      <w:pPr>
        <w:pStyle w:val="Default"/>
        <w:ind w:left="360"/>
        <w:rPr>
          <w:rFonts w:ascii="Cambria" w:hAnsi="Cambria"/>
          <w:sz w:val="22"/>
          <w:szCs w:val="22"/>
        </w:rPr>
      </w:pPr>
    </w:p>
    <w:p w14:paraId="63F4AEB5" w14:textId="77777777" w:rsidR="003A0DB1" w:rsidRPr="004E4E10" w:rsidRDefault="003A0DB1" w:rsidP="003A0DB1">
      <w:pPr>
        <w:pStyle w:val="Default"/>
        <w:ind w:left="360"/>
        <w:rPr>
          <w:rFonts w:ascii="Cambria" w:hAnsi="Cambria"/>
          <w:sz w:val="22"/>
          <w:szCs w:val="22"/>
        </w:rPr>
      </w:pPr>
    </w:p>
    <w:p w14:paraId="3CDF3C55" w14:textId="77777777" w:rsidR="0024722A" w:rsidRPr="004E4E10" w:rsidRDefault="0024722A">
      <w:pPr>
        <w:pStyle w:val="Nadpis2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4E4E10">
        <w:rPr>
          <w:rFonts w:ascii="Cambria" w:hAnsi="Cambria" w:cs="Arial"/>
          <w:b/>
          <w:bCs/>
          <w:sz w:val="22"/>
          <w:szCs w:val="22"/>
          <w:u w:val="none"/>
        </w:rPr>
        <w:t xml:space="preserve">Čl. </w:t>
      </w:r>
      <w:r w:rsidR="00D226C7" w:rsidRPr="004E4E10">
        <w:rPr>
          <w:rFonts w:ascii="Cambria" w:hAnsi="Cambria" w:cs="Arial"/>
          <w:b/>
          <w:bCs/>
          <w:sz w:val="22"/>
          <w:szCs w:val="22"/>
          <w:u w:val="none"/>
        </w:rPr>
        <w:t>4</w:t>
      </w:r>
    </w:p>
    <w:p w14:paraId="5B1A55E7" w14:textId="0AD76174" w:rsidR="0024722A" w:rsidRPr="004E4E10" w:rsidRDefault="00A94551">
      <w:pPr>
        <w:pStyle w:val="Nadpis2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4E4E10">
        <w:rPr>
          <w:rFonts w:ascii="Cambria" w:hAnsi="Cambria" w:cs="Arial"/>
          <w:b/>
          <w:bCs/>
          <w:sz w:val="22"/>
          <w:szCs w:val="22"/>
          <w:u w:val="none"/>
        </w:rPr>
        <w:t xml:space="preserve"> </w:t>
      </w:r>
      <w:r w:rsidR="00EB4862">
        <w:rPr>
          <w:rFonts w:ascii="Cambria" w:hAnsi="Cambria" w:cs="Arial"/>
          <w:b/>
          <w:bCs/>
          <w:sz w:val="22"/>
          <w:szCs w:val="22"/>
          <w:u w:val="none"/>
        </w:rPr>
        <w:t>Soustře</w:t>
      </w:r>
      <w:r w:rsidR="000437E9">
        <w:rPr>
          <w:rFonts w:ascii="Cambria" w:hAnsi="Cambria" w:cs="Arial"/>
          <w:b/>
          <w:bCs/>
          <w:sz w:val="22"/>
          <w:szCs w:val="22"/>
          <w:u w:val="none"/>
        </w:rPr>
        <w:t xml:space="preserve">ďování </w:t>
      </w:r>
      <w:r w:rsidR="0024722A" w:rsidRPr="004E4E10">
        <w:rPr>
          <w:rFonts w:ascii="Cambria" w:hAnsi="Cambria" w:cs="Arial"/>
          <w:b/>
          <w:bCs/>
          <w:sz w:val="22"/>
          <w:szCs w:val="22"/>
          <w:u w:val="none"/>
        </w:rPr>
        <w:t>nebezpečných složek komunálního odpadu</w:t>
      </w:r>
    </w:p>
    <w:p w14:paraId="1C5E74A2" w14:textId="77777777" w:rsidR="0024722A" w:rsidRPr="004E4E10" w:rsidRDefault="0024722A">
      <w:pPr>
        <w:ind w:left="360"/>
        <w:jc w:val="center"/>
        <w:rPr>
          <w:rFonts w:ascii="Cambria" w:hAnsi="Cambria" w:cs="Arial"/>
          <w:b/>
          <w:sz w:val="22"/>
          <w:szCs w:val="22"/>
        </w:rPr>
      </w:pPr>
    </w:p>
    <w:p w14:paraId="6EAD2C09" w14:textId="029035FE" w:rsidR="0024722A" w:rsidRPr="004E4E10" w:rsidRDefault="00EB4862" w:rsidP="00196A8C">
      <w:pPr>
        <w:numPr>
          <w:ilvl w:val="0"/>
          <w:numId w:val="15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Soustře</w:t>
      </w:r>
      <w:r w:rsidR="000437E9">
        <w:rPr>
          <w:rFonts w:ascii="Cambria" w:hAnsi="Cambria" w:cs="Arial"/>
          <w:sz w:val="22"/>
          <w:szCs w:val="22"/>
        </w:rPr>
        <w:t>ďovaní</w:t>
      </w:r>
      <w:r>
        <w:rPr>
          <w:rFonts w:ascii="Cambria" w:hAnsi="Cambria" w:cs="Arial"/>
          <w:sz w:val="22"/>
          <w:szCs w:val="22"/>
        </w:rPr>
        <w:t xml:space="preserve"> </w:t>
      </w:r>
      <w:r w:rsidR="00A94551" w:rsidRPr="004E4E10">
        <w:rPr>
          <w:rFonts w:ascii="Cambria" w:hAnsi="Cambria" w:cs="Arial"/>
          <w:sz w:val="22"/>
          <w:szCs w:val="22"/>
        </w:rPr>
        <w:t>nebezpečných složek komunálního</w:t>
      </w:r>
      <w:r w:rsidR="0024722A" w:rsidRPr="004E4E10">
        <w:rPr>
          <w:rFonts w:ascii="Cambria" w:hAnsi="Cambria" w:cs="Arial"/>
          <w:sz w:val="22"/>
          <w:szCs w:val="22"/>
        </w:rPr>
        <w:t xml:space="preserve"> odpad</w:t>
      </w:r>
      <w:r w:rsidR="00A94551" w:rsidRPr="004E4E10">
        <w:rPr>
          <w:rFonts w:ascii="Cambria" w:hAnsi="Cambria" w:cs="Arial"/>
          <w:sz w:val="22"/>
          <w:szCs w:val="22"/>
        </w:rPr>
        <w:t>u</w:t>
      </w:r>
      <w:r w:rsidR="001078B1" w:rsidRPr="004E4E10">
        <w:rPr>
          <w:rFonts w:ascii="Cambria" w:hAnsi="Cambria" w:cs="Arial"/>
          <w:sz w:val="22"/>
          <w:szCs w:val="22"/>
        </w:rPr>
        <w:t xml:space="preserve"> </w:t>
      </w:r>
      <w:r w:rsidR="0024722A" w:rsidRPr="004E4E10">
        <w:rPr>
          <w:rFonts w:ascii="Cambria" w:hAnsi="Cambria" w:cs="Arial"/>
          <w:sz w:val="22"/>
          <w:szCs w:val="22"/>
        </w:rPr>
        <w:t>je zajišťován</w:t>
      </w:r>
      <w:r w:rsidR="00291AFF">
        <w:rPr>
          <w:rFonts w:ascii="Cambria" w:hAnsi="Cambria" w:cs="Arial"/>
          <w:sz w:val="22"/>
          <w:szCs w:val="22"/>
        </w:rPr>
        <w:t>o</w:t>
      </w:r>
      <w:r w:rsidR="00A94551" w:rsidRPr="004E4E10">
        <w:rPr>
          <w:rFonts w:ascii="Cambria" w:hAnsi="Cambria" w:cs="Arial"/>
          <w:sz w:val="22"/>
          <w:szCs w:val="22"/>
        </w:rPr>
        <w:t xml:space="preserve"> </w:t>
      </w:r>
      <w:r w:rsidR="00A94551" w:rsidRPr="004E4E10">
        <w:rPr>
          <w:rFonts w:ascii="Cambria" w:hAnsi="Cambria" w:cs="Arial"/>
          <w:iCs/>
          <w:sz w:val="22"/>
          <w:szCs w:val="22"/>
        </w:rPr>
        <w:t>minimálně dvakrát ročně</w:t>
      </w:r>
      <w:r w:rsidR="0024722A" w:rsidRPr="004E4E10">
        <w:rPr>
          <w:rFonts w:ascii="Cambria" w:hAnsi="Cambria" w:cs="Arial"/>
          <w:sz w:val="22"/>
          <w:szCs w:val="22"/>
        </w:rPr>
        <w:t xml:space="preserve"> jejich odebíráním </w:t>
      </w:r>
      <w:r w:rsidR="00015E51">
        <w:rPr>
          <w:rFonts w:ascii="Cambria" w:hAnsi="Cambria" w:cs="Arial"/>
          <w:sz w:val="22"/>
          <w:szCs w:val="22"/>
        </w:rPr>
        <w:t xml:space="preserve">ve sběrném dvoře </w:t>
      </w:r>
      <w:r w:rsidR="00E00AFD">
        <w:rPr>
          <w:rFonts w:ascii="Cambria" w:hAnsi="Cambria" w:cs="Arial"/>
          <w:iCs/>
          <w:color w:val="000000"/>
          <w:sz w:val="22"/>
          <w:szCs w:val="22"/>
        </w:rPr>
        <w:t>Písečná v areálu z</w:t>
      </w:r>
      <w:r w:rsidR="000437E9">
        <w:rPr>
          <w:rFonts w:ascii="Cambria" w:hAnsi="Cambria" w:cs="Arial"/>
          <w:iCs/>
          <w:color w:val="000000"/>
          <w:sz w:val="22"/>
          <w:szCs w:val="22"/>
        </w:rPr>
        <w:t>a</w:t>
      </w:r>
      <w:r w:rsidR="00E00AFD">
        <w:rPr>
          <w:rFonts w:ascii="Cambria" w:hAnsi="Cambria" w:cs="Arial"/>
          <w:iCs/>
          <w:color w:val="000000"/>
          <w:sz w:val="22"/>
          <w:szCs w:val="22"/>
        </w:rPr>
        <w:t> hasičskou zbrojnic</w:t>
      </w:r>
      <w:r w:rsidR="000437E9">
        <w:rPr>
          <w:rFonts w:ascii="Cambria" w:hAnsi="Cambria" w:cs="Arial"/>
          <w:iCs/>
          <w:color w:val="000000"/>
          <w:sz w:val="22"/>
          <w:szCs w:val="22"/>
        </w:rPr>
        <w:t>í</w:t>
      </w:r>
      <w:r w:rsidR="00291AFF">
        <w:rPr>
          <w:rFonts w:ascii="Cambria" w:hAnsi="Cambria" w:cs="Arial"/>
          <w:iCs/>
          <w:color w:val="000000"/>
          <w:sz w:val="22"/>
          <w:szCs w:val="22"/>
        </w:rPr>
        <w:t>.</w:t>
      </w:r>
      <w:r w:rsidR="000437E9">
        <w:rPr>
          <w:rFonts w:ascii="Cambria" w:hAnsi="Cambria" w:cs="Arial"/>
          <w:iCs/>
          <w:color w:val="000000"/>
          <w:sz w:val="22"/>
          <w:szCs w:val="22"/>
        </w:rPr>
        <w:t xml:space="preserve"> </w:t>
      </w:r>
      <w:r w:rsidR="0024722A" w:rsidRPr="004E4E10">
        <w:rPr>
          <w:rFonts w:ascii="Cambria" w:hAnsi="Cambria" w:cs="Arial"/>
          <w:sz w:val="22"/>
          <w:szCs w:val="22"/>
        </w:rPr>
        <w:t>Informace o </w:t>
      </w:r>
      <w:r w:rsidR="00291AFF">
        <w:rPr>
          <w:rFonts w:ascii="Cambria" w:hAnsi="Cambria" w:cs="Arial"/>
          <w:sz w:val="22"/>
          <w:szCs w:val="22"/>
        </w:rPr>
        <w:t>otevírací době</w:t>
      </w:r>
      <w:r w:rsidR="0024722A" w:rsidRPr="004E4E10">
        <w:rPr>
          <w:rFonts w:ascii="Cambria" w:hAnsi="Cambria" w:cs="Arial"/>
          <w:sz w:val="22"/>
          <w:szCs w:val="22"/>
        </w:rPr>
        <w:t xml:space="preserve"> jsou zveřejňovány</w:t>
      </w:r>
      <w:r w:rsidR="00291AFF">
        <w:rPr>
          <w:rFonts w:ascii="Cambria" w:hAnsi="Cambria" w:cs="Arial"/>
          <w:sz w:val="22"/>
          <w:szCs w:val="22"/>
        </w:rPr>
        <w:t xml:space="preserve"> přímo v areálu sběrného dvora, </w:t>
      </w:r>
      <w:r w:rsidR="00BC2225" w:rsidRPr="004E4E10">
        <w:rPr>
          <w:rFonts w:ascii="Cambria" w:hAnsi="Cambria" w:cs="Arial"/>
          <w:sz w:val="22"/>
          <w:szCs w:val="22"/>
        </w:rPr>
        <w:t>v </w:t>
      </w:r>
      <w:r w:rsidR="00291AFF">
        <w:rPr>
          <w:rFonts w:ascii="Cambria" w:hAnsi="Cambria" w:cs="Arial"/>
          <w:sz w:val="22"/>
          <w:szCs w:val="22"/>
        </w:rPr>
        <w:t>O</w:t>
      </w:r>
      <w:r w:rsidR="00BC2225" w:rsidRPr="004E4E10">
        <w:rPr>
          <w:rFonts w:ascii="Cambria" w:hAnsi="Cambria" w:cs="Arial"/>
          <w:sz w:val="22"/>
          <w:szCs w:val="22"/>
        </w:rPr>
        <w:t>becním zpravodaji, na úřední desce obecního úřadu nebo v místním rozhlase</w:t>
      </w:r>
      <w:r w:rsidR="00BA729B">
        <w:rPr>
          <w:rFonts w:ascii="Cambria" w:hAnsi="Cambria" w:cs="Arial"/>
          <w:sz w:val="22"/>
          <w:szCs w:val="22"/>
        </w:rPr>
        <w:t>.</w:t>
      </w:r>
    </w:p>
    <w:p w14:paraId="5436A1A3" w14:textId="77777777" w:rsidR="00323257" w:rsidRDefault="00323257" w:rsidP="00323257">
      <w:pPr>
        <w:jc w:val="both"/>
        <w:rPr>
          <w:rFonts w:ascii="Cambria" w:hAnsi="Cambria" w:cs="Arial"/>
          <w:sz w:val="22"/>
          <w:szCs w:val="22"/>
        </w:rPr>
      </w:pPr>
    </w:p>
    <w:p w14:paraId="0A0CA839" w14:textId="2E7062C1" w:rsidR="0024722A" w:rsidRPr="004E4E10" w:rsidRDefault="00A94551" w:rsidP="00223F72">
      <w:pPr>
        <w:numPr>
          <w:ilvl w:val="0"/>
          <w:numId w:val="15"/>
        </w:numPr>
        <w:jc w:val="both"/>
        <w:rPr>
          <w:rFonts w:ascii="Cambria" w:hAnsi="Cambria" w:cs="Arial"/>
          <w:sz w:val="22"/>
          <w:szCs w:val="22"/>
        </w:rPr>
      </w:pPr>
      <w:r w:rsidRPr="004E4E10">
        <w:rPr>
          <w:rFonts w:ascii="Cambria" w:hAnsi="Cambria" w:cs="Arial"/>
          <w:sz w:val="22"/>
          <w:szCs w:val="22"/>
        </w:rPr>
        <w:t>S</w:t>
      </w:r>
      <w:r w:rsidR="00A11DFF" w:rsidRPr="004E4E10">
        <w:rPr>
          <w:rFonts w:ascii="Cambria" w:hAnsi="Cambria" w:cs="Arial"/>
          <w:sz w:val="22"/>
          <w:szCs w:val="22"/>
        </w:rPr>
        <w:t>oustřeďování</w:t>
      </w:r>
      <w:r w:rsidRPr="004E4E10">
        <w:rPr>
          <w:rFonts w:ascii="Cambria" w:hAnsi="Cambria" w:cs="Arial"/>
          <w:sz w:val="22"/>
          <w:szCs w:val="22"/>
        </w:rPr>
        <w:t xml:space="preserve"> nebezpečných složek komunálního odpadu</w:t>
      </w:r>
      <w:r w:rsidR="00EA1B4D" w:rsidRPr="004E4E10">
        <w:rPr>
          <w:rFonts w:ascii="Cambria" w:hAnsi="Cambria" w:cs="Arial"/>
          <w:sz w:val="22"/>
          <w:szCs w:val="22"/>
        </w:rPr>
        <w:t xml:space="preserve"> podléhá požadavkům stanovený</w:t>
      </w:r>
      <w:r w:rsidR="00C25DCE" w:rsidRPr="004E4E10">
        <w:rPr>
          <w:rFonts w:ascii="Cambria" w:hAnsi="Cambria" w:cs="Arial"/>
          <w:sz w:val="22"/>
          <w:szCs w:val="22"/>
        </w:rPr>
        <w:t>m</w:t>
      </w:r>
      <w:r w:rsidR="00EA1B4D" w:rsidRPr="004E4E10">
        <w:rPr>
          <w:rFonts w:ascii="Cambria" w:hAnsi="Cambria" w:cs="Arial"/>
          <w:sz w:val="22"/>
          <w:szCs w:val="22"/>
        </w:rPr>
        <w:t xml:space="preserve"> v čl.</w:t>
      </w:r>
      <w:r w:rsidR="00F301DF" w:rsidRPr="004E4E10">
        <w:rPr>
          <w:rFonts w:ascii="Cambria" w:hAnsi="Cambria" w:cs="Arial"/>
          <w:sz w:val="22"/>
          <w:szCs w:val="22"/>
        </w:rPr>
        <w:t xml:space="preserve"> </w:t>
      </w:r>
      <w:r w:rsidR="00323257">
        <w:rPr>
          <w:rFonts w:ascii="Cambria" w:hAnsi="Cambria" w:cs="Arial"/>
          <w:sz w:val="22"/>
          <w:szCs w:val="22"/>
        </w:rPr>
        <w:t xml:space="preserve">3 odst. </w:t>
      </w:r>
      <w:r w:rsidR="00EB4862">
        <w:rPr>
          <w:rFonts w:ascii="Cambria" w:hAnsi="Cambria" w:cs="Arial"/>
          <w:sz w:val="22"/>
          <w:szCs w:val="22"/>
        </w:rPr>
        <w:t>6</w:t>
      </w:r>
      <w:r w:rsidR="00323257">
        <w:rPr>
          <w:rFonts w:ascii="Cambria" w:hAnsi="Cambria" w:cs="Arial"/>
          <w:sz w:val="22"/>
          <w:szCs w:val="22"/>
        </w:rPr>
        <w:t xml:space="preserve"> a </w:t>
      </w:r>
      <w:r w:rsidR="00EB4862">
        <w:rPr>
          <w:rFonts w:ascii="Cambria" w:hAnsi="Cambria" w:cs="Arial"/>
          <w:sz w:val="22"/>
          <w:szCs w:val="22"/>
        </w:rPr>
        <w:t>7</w:t>
      </w:r>
      <w:r w:rsidR="00323257">
        <w:rPr>
          <w:rFonts w:ascii="Cambria" w:hAnsi="Cambria" w:cs="Arial"/>
          <w:sz w:val="22"/>
          <w:szCs w:val="22"/>
        </w:rPr>
        <w:t>.</w:t>
      </w:r>
    </w:p>
    <w:p w14:paraId="2B64DCDA" w14:textId="744F5EC9" w:rsidR="00547890" w:rsidRPr="004E4E10" w:rsidRDefault="00547890" w:rsidP="004678A2">
      <w:pPr>
        <w:ind w:left="360"/>
        <w:jc w:val="both"/>
        <w:rPr>
          <w:rFonts w:ascii="Cambria" w:hAnsi="Cambria" w:cs="Arial"/>
          <w:b/>
          <w:sz w:val="22"/>
          <w:szCs w:val="22"/>
        </w:rPr>
      </w:pPr>
    </w:p>
    <w:p w14:paraId="15578A00" w14:textId="77777777" w:rsidR="004678A2" w:rsidRDefault="004678A2" w:rsidP="000F645D">
      <w:pPr>
        <w:jc w:val="center"/>
        <w:rPr>
          <w:rFonts w:ascii="Cambria" w:hAnsi="Cambria" w:cs="Arial"/>
          <w:b/>
          <w:sz w:val="22"/>
          <w:szCs w:val="22"/>
        </w:rPr>
      </w:pPr>
    </w:p>
    <w:p w14:paraId="42F4A76B" w14:textId="77777777" w:rsidR="00FF6B23" w:rsidRDefault="00FF6B23" w:rsidP="00A73FA2">
      <w:pPr>
        <w:rPr>
          <w:rFonts w:ascii="Cambria" w:hAnsi="Cambria" w:cs="Arial"/>
          <w:b/>
          <w:sz w:val="22"/>
          <w:szCs w:val="22"/>
        </w:rPr>
      </w:pPr>
    </w:p>
    <w:p w14:paraId="063E6BB1" w14:textId="77777777" w:rsidR="00FF6B23" w:rsidRDefault="00FF6B23" w:rsidP="000F645D">
      <w:pPr>
        <w:jc w:val="center"/>
        <w:rPr>
          <w:rFonts w:ascii="Cambria" w:hAnsi="Cambria" w:cs="Arial"/>
          <w:b/>
          <w:sz w:val="22"/>
          <w:szCs w:val="22"/>
        </w:rPr>
      </w:pPr>
    </w:p>
    <w:p w14:paraId="1DCA05FB" w14:textId="77777777" w:rsidR="00FF6B23" w:rsidRDefault="00FF6B23" w:rsidP="000F645D">
      <w:pPr>
        <w:jc w:val="center"/>
        <w:rPr>
          <w:rFonts w:ascii="Cambria" w:hAnsi="Cambria" w:cs="Arial"/>
          <w:b/>
          <w:sz w:val="22"/>
          <w:szCs w:val="22"/>
        </w:rPr>
      </w:pPr>
    </w:p>
    <w:p w14:paraId="57797215" w14:textId="23B62584" w:rsidR="000F645D" w:rsidRPr="004E4E10" w:rsidRDefault="000F645D" w:rsidP="000F645D">
      <w:pPr>
        <w:jc w:val="center"/>
        <w:rPr>
          <w:rFonts w:ascii="Cambria" w:hAnsi="Cambria" w:cs="Arial"/>
          <w:b/>
          <w:sz w:val="22"/>
          <w:szCs w:val="22"/>
        </w:rPr>
      </w:pPr>
      <w:r w:rsidRPr="004E4E10">
        <w:rPr>
          <w:rFonts w:ascii="Cambria" w:hAnsi="Cambria" w:cs="Arial"/>
          <w:b/>
          <w:sz w:val="22"/>
          <w:szCs w:val="22"/>
        </w:rPr>
        <w:t xml:space="preserve">Čl. </w:t>
      </w:r>
      <w:r w:rsidR="00D226C7" w:rsidRPr="004E4E10">
        <w:rPr>
          <w:rFonts w:ascii="Cambria" w:hAnsi="Cambria" w:cs="Arial"/>
          <w:b/>
          <w:sz w:val="22"/>
          <w:szCs w:val="22"/>
        </w:rPr>
        <w:t>5</w:t>
      </w:r>
    </w:p>
    <w:p w14:paraId="691A7621" w14:textId="7ECED458" w:rsidR="000F645D" w:rsidRPr="004E4E10" w:rsidRDefault="000F645D" w:rsidP="000F645D">
      <w:pPr>
        <w:jc w:val="center"/>
        <w:rPr>
          <w:rFonts w:ascii="Cambria" w:hAnsi="Cambria" w:cs="Arial"/>
          <w:sz w:val="22"/>
          <w:szCs w:val="22"/>
        </w:rPr>
      </w:pPr>
      <w:r w:rsidRPr="004E4E10">
        <w:rPr>
          <w:rFonts w:ascii="Cambria" w:hAnsi="Cambria" w:cs="Arial"/>
          <w:b/>
          <w:sz w:val="22"/>
          <w:szCs w:val="22"/>
        </w:rPr>
        <w:t xml:space="preserve"> </w:t>
      </w:r>
      <w:r w:rsidR="006101FB" w:rsidRPr="004E4E10">
        <w:rPr>
          <w:rFonts w:ascii="Cambria" w:hAnsi="Cambria" w:cs="Arial"/>
          <w:b/>
          <w:sz w:val="22"/>
          <w:szCs w:val="22"/>
        </w:rPr>
        <w:t>S</w:t>
      </w:r>
      <w:r w:rsidR="00C305C0">
        <w:rPr>
          <w:rFonts w:ascii="Cambria" w:hAnsi="Cambria" w:cs="Arial"/>
          <w:b/>
          <w:sz w:val="22"/>
          <w:szCs w:val="22"/>
        </w:rPr>
        <w:t xml:space="preserve">oustřeďování </w:t>
      </w:r>
      <w:r w:rsidRPr="004E4E10">
        <w:rPr>
          <w:rFonts w:ascii="Cambria" w:hAnsi="Cambria" w:cs="Arial"/>
          <w:b/>
          <w:sz w:val="22"/>
          <w:szCs w:val="22"/>
        </w:rPr>
        <w:t>objemného odpadu</w:t>
      </w:r>
    </w:p>
    <w:p w14:paraId="3732BC69" w14:textId="77777777" w:rsidR="000F645D" w:rsidRPr="004E4E10" w:rsidRDefault="000F645D" w:rsidP="000F645D">
      <w:pPr>
        <w:ind w:left="360"/>
        <w:jc w:val="center"/>
        <w:rPr>
          <w:rFonts w:ascii="Cambria" w:hAnsi="Cambria" w:cs="Arial"/>
          <w:b/>
          <w:sz w:val="22"/>
          <w:szCs w:val="22"/>
          <w:u w:val="single"/>
        </w:rPr>
      </w:pPr>
    </w:p>
    <w:p w14:paraId="415FFD36" w14:textId="77777777" w:rsidR="00560DED" w:rsidRPr="004E4E10" w:rsidRDefault="00560DED" w:rsidP="00560DED">
      <w:pPr>
        <w:jc w:val="both"/>
        <w:rPr>
          <w:rFonts w:ascii="Cambria" w:hAnsi="Cambria" w:cs="Arial"/>
          <w:i/>
          <w:iCs/>
          <w:sz w:val="22"/>
          <w:szCs w:val="22"/>
        </w:rPr>
      </w:pPr>
    </w:p>
    <w:p w14:paraId="1A81DF08" w14:textId="31E22F5A" w:rsidR="001476FD" w:rsidRPr="004E4E10" w:rsidRDefault="000F645D" w:rsidP="00560DED">
      <w:pPr>
        <w:numPr>
          <w:ilvl w:val="0"/>
          <w:numId w:val="7"/>
        </w:numPr>
        <w:jc w:val="both"/>
        <w:rPr>
          <w:rFonts w:ascii="Cambria" w:hAnsi="Cambria" w:cs="Arial"/>
          <w:color w:val="00B0F0"/>
          <w:sz w:val="22"/>
          <w:szCs w:val="22"/>
        </w:rPr>
      </w:pPr>
      <w:r w:rsidRPr="004E4E10">
        <w:rPr>
          <w:rFonts w:ascii="Cambria" w:hAnsi="Cambria" w:cs="Arial"/>
          <w:sz w:val="22"/>
          <w:szCs w:val="22"/>
        </w:rPr>
        <w:t xml:space="preserve">Objemný odpad </w:t>
      </w:r>
      <w:r w:rsidR="00F61C8F">
        <w:rPr>
          <w:rFonts w:ascii="Cambria" w:hAnsi="Cambria" w:cs="Arial"/>
          <w:sz w:val="22"/>
          <w:szCs w:val="22"/>
        </w:rPr>
        <w:t xml:space="preserve">se </w:t>
      </w:r>
      <w:r w:rsidR="00C305C0">
        <w:rPr>
          <w:rFonts w:ascii="Cambria" w:hAnsi="Cambria" w:cs="Arial"/>
          <w:sz w:val="22"/>
          <w:szCs w:val="22"/>
        </w:rPr>
        <w:t xml:space="preserve">celoročně </w:t>
      </w:r>
      <w:r w:rsidR="00F61C8F">
        <w:rPr>
          <w:rFonts w:ascii="Cambria" w:hAnsi="Cambria" w:cs="Arial"/>
          <w:sz w:val="22"/>
          <w:szCs w:val="22"/>
        </w:rPr>
        <w:t xml:space="preserve">soustřeďuje </w:t>
      </w:r>
      <w:r w:rsidRPr="004E4E10">
        <w:rPr>
          <w:rFonts w:ascii="Cambria" w:hAnsi="Cambria" w:cs="Arial"/>
          <w:sz w:val="22"/>
          <w:szCs w:val="22"/>
        </w:rPr>
        <w:t>ve sběrném dvoře, který je umístěn</w:t>
      </w:r>
      <w:r w:rsidR="00406442" w:rsidRPr="004E4E10">
        <w:rPr>
          <w:rFonts w:ascii="Cambria" w:hAnsi="Cambria" w:cs="Arial"/>
          <w:sz w:val="22"/>
          <w:szCs w:val="22"/>
        </w:rPr>
        <w:t xml:space="preserve"> </w:t>
      </w:r>
      <w:r w:rsidR="001F0A0C">
        <w:rPr>
          <w:rFonts w:ascii="Cambria" w:hAnsi="Cambria" w:cs="Arial"/>
          <w:sz w:val="22"/>
          <w:szCs w:val="22"/>
        </w:rPr>
        <w:t>v</w:t>
      </w:r>
      <w:r w:rsidR="002070ED">
        <w:rPr>
          <w:rFonts w:ascii="Cambria" w:hAnsi="Cambria" w:cs="Arial"/>
          <w:sz w:val="22"/>
          <w:szCs w:val="22"/>
        </w:rPr>
        <w:t xml:space="preserve"> areálu </w:t>
      </w:r>
      <w:r w:rsidR="00406442" w:rsidRPr="004E4E10">
        <w:rPr>
          <w:rFonts w:ascii="Cambria" w:hAnsi="Cambria" w:cs="Arial"/>
          <w:sz w:val="22"/>
          <w:szCs w:val="22"/>
        </w:rPr>
        <w:t>Písečn</w:t>
      </w:r>
      <w:r w:rsidR="002070ED">
        <w:rPr>
          <w:rFonts w:ascii="Cambria" w:hAnsi="Cambria" w:cs="Arial"/>
          <w:sz w:val="22"/>
          <w:szCs w:val="22"/>
        </w:rPr>
        <w:t>á</w:t>
      </w:r>
      <w:r w:rsidR="00F86893">
        <w:rPr>
          <w:rFonts w:ascii="Cambria" w:hAnsi="Cambria" w:cs="Arial"/>
          <w:sz w:val="22"/>
          <w:szCs w:val="22"/>
        </w:rPr>
        <w:t xml:space="preserve"> za hasičskou zbrojnic</w:t>
      </w:r>
      <w:r w:rsidR="00C305C0">
        <w:rPr>
          <w:rFonts w:ascii="Cambria" w:hAnsi="Cambria" w:cs="Arial"/>
          <w:sz w:val="22"/>
          <w:szCs w:val="22"/>
        </w:rPr>
        <w:t>í</w:t>
      </w:r>
      <w:r w:rsidR="00BA729B">
        <w:rPr>
          <w:rFonts w:ascii="Cambria" w:hAnsi="Cambria" w:cs="Arial"/>
          <w:sz w:val="22"/>
          <w:szCs w:val="22"/>
        </w:rPr>
        <w:t>.</w:t>
      </w:r>
    </w:p>
    <w:p w14:paraId="0355E44A" w14:textId="77777777" w:rsidR="00D25BA7" w:rsidRPr="004E4E10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Cambria" w:hAnsi="Cambria" w:cs="Arial"/>
          <w:sz w:val="22"/>
          <w:szCs w:val="22"/>
        </w:rPr>
      </w:pPr>
    </w:p>
    <w:p w14:paraId="1123AF12" w14:textId="4D7C3EE3" w:rsidR="00D25BA7" w:rsidRPr="004E4E10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Cambria" w:hAnsi="Cambria" w:cs="Arial"/>
          <w:sz w:val="22"/>
          <w:szCs w:val="22"/>
        </w:rPr>
      </w:pPr>
      <w:r w:rsidRPr="004E4E10">
        <w:rPr>
          <w:rFonts w:ascii="Cambria" w:hAnsi="Cambria" w:cs="Arial"/>
          <w:sz w:val="22"/>
          <w:szCs w:val="22"/>
        </w:rPr>
        <w:t>S</w:t>
      </w:r>
      <w:r w:rsidR="00912D28" w:rsidRPr="004E4E10">
        <w:rPr>
          <w:rFonts w:ascii="Cambria" w:hAnsi="Cambria" w:cs="Arial"/>
          <w:sz w:val="22"/>
          <w:szCs w:val="22"/>
        </w:rPr>
        <w:t>oustřeďování</w:t>
      </w:r>
      <w:r w:rsidRPr="004E4E10">
        <w:rPr>
          <w:rFonts w:ascii="Cambria" w:hAnsi="Cambria" w:cs="Arial"/>
          <w:sz w:val="22"/>
          <w:szCs w:val="22"/>
        </w:rPr>
        <w:t xml:space="preserve"> objemného odpadu podléhá požadavkům stanovený</w:t>
      </w:r>
      <w:r w:rsidR="00C25DCE" w:rsidRPr="004E4E10">
        <w:rPr>
          <w:rFonts w:ascii="Cambria" w:hAnsi="Cambria" w:cs="Arial"/>
          <w:sz w:val="22"/>
          <w:szCs w:val="22"/>
        </w:rPr>
        <w:t>m</w:t>
      </w:r>
      <w:r w:rsidR="00D35C7D">
        <w:rPr>
          <w:rFonts w:ascii="Cambria" w:hAnsi="Cambria" w:cs="Arial"/>
          <w:sz w:val="22"/>
          <w:szCs w:val="22"/>
        </w:rPr>
        <w:t xml:space="preserve"> v čl. 3</w:t>
      </w:r>
      <w:r w:rsidR="002070ED">
        <w:rPr>
          <w:rFonts w:ascii="Cambria" w:hAnsi="Cambria" w:cs="Arial"/>
          <w:sz w:val="22"/>
          <w:szCs w:val="22"/>
        </w:rPr>
        <w:t>.</w:t>
      </w:r>
      <w:r w:rsidR="00D35C7D">
        <w:rPr>
          <w:rFonts w:ascii="Cambria" w:hAnsi="Cambria" w:cs="Arial"/>
          <w:sz w:val="22"/>
          <w:szCs w:val="22"/>
        </w:rPr>
        <w:t xml:space="preserve"> </w:t>
      </w:r>
      <w:r w:rsidR="009C6AB1">
        <w:rPr>
          <w:rFonts w:ascii="Cambria" w:hAnsi="Cambria" w:cs="Arial"/>
          <w:sz w:val="22"/>
          <w:szCs w:val="22"/>
        </w:rPr>
        <w:t xml:space="preserve">odst. 6 a 7. </w:t>
      </w:r>
    </w:p>
    <w:p w14:paraId="21000442" w14:textId="77777777" w:rsidR="00F71191" w:rsidRPr="004E4E10" w:rsidRDefault="00F71191" w:rsidP="00A773EE">
      <w:pPr>
        <w:rPr>
          <w:rFonts w:ascii="Cambria" w:hAnsi="Cambria" w:cs="Arial"/>
          <w:b/>
          <w:sz w:val="22"/>
          <w:szCs w:val="22"/>
        </w:rPr>
      </w:pPr>
    </w:p>
    <w:p w14:paraId="18B00CBB" w14:textId="77777777" w:rsidR="0024722A" w:rsidRPr="004E4E10" w:rsidRDefault="0024722A">
      <w:pPr>
        <w:jc w:val="center"/>
        <w:rPr>
          <w:rFonts w:ascii="Cambria" w:hAnsi="Cambria" w:cs="Arial"/>
          <w:b/>
          <w:sz w:val="22"/>
          <w:szCs w:val="22"/>
        </w:rPr>
      </w:pPr>
      <w:r w:rsidRPr="004E4E10">
        <w:rPr>
          <w:rFonts w:ascii="Cambria" w:hAnsi="Cambria" w:cs="Arial"/>
          <w:b/>
          <w:sz w:val="22"/>
          <w:szCs w:val="22"/>
        </w:rPr>
        <w:t xml:space="preserve">Čl. </w:t>
      </w:r>
      <w:r w:rsidR="00D226C7" w:rsidRPr="004E4E10">
        <w:rPr>
          <w:rFonts w:ascii="Cambria" w:hAnsi="Cambria" w:cs="Arial"/>
          <w:b/>
          <w:sz w:val="22"/>
          <w:szCs w:val="22"/>
        </w:rPr>
        <w:t>6</w:t>
      </w:r>
    </w:p>
    <w:p w14:paraId="34E5109D" w14:textId="77777777" w:rsidR="0024722A" w:rsidRPr="004E4E10" w:rsidRDefault="0024722A">
      <w:pPr>
        <w:jc w:val="center"/>
        <w:rPr>
          <w:rFonts w:ascii="Cambria" w:hAnsi="Cambria" w:cs="Arial"/>
          <w:b/>
          <w:sz w:val="22"/>
          <w:szCs w:val="22"/>
        </w:rPr>
      </w:pPr>
      <w:r w:rsidRPr="004E4E10">
        <w:rPr>
          <w:rFonts w:ascii="Cambria" w:hAnsi="Cambria" w:cs="Arial"/>
          <w:b/>
          <w:sz w:val="22"/>
          <w:szCs w:val="22"/>
        </w:rPr>
        <w:t>S</w:t>
      </w:r>
      <w:r w:rsidR="00912D28" w:rsidRPr="004E4E10">
        <w:rPr>
          <w:rFonts w:ascii="Cambria" w:hAnsi="Cambria" w:cs="Arial"/>
          <w:b/>
          <w:sz w:val="22"/>
          <w:szCs w:val="22"/>
        </w:rPr>
        <w:t>oustřeďování</w:t>
      </w:r>
      <w:r w:rsidRPr="004E4E10">
        <w:rPr>
          <w:rFonts w:ascii="Cambria" w:hAnsi="Cambria" w:cs="Arial"/>
          <w:b/>
          <w:sz w:val="22"/>
          <w:szCs w:val="22"/>
        </w:rPr>
        <w:t xml:space="preserve"> směsného </w:t>
      </w:r>
      <w:r w:rsidR="00A94551" w:rsidRPr="004E4E10">
        <w:rPr>
          <w:rFonts w:ascii="Cambria" w:hAnsi="Cambria" w:cs="Arial"/>
          <w:b/>
          <w:sz w:val="22"/>
          <w:szCs w:val="22"/>
        </w:rPr>
        <w:t xml:space="preserve">komunálního </w:t>
      </w:r>
      <w:r w:rsidRPr="004E4E10">
        <w:rPr>
          <w:rFonts w:ascii="Cambria" w:hAnsi="Cambria" w:cs="Arial"/>
          <w:b/>
          <w:sz w:val="22"/>
          <w:szCs w:val="22"/>
        </w:rPr>
        <w:t xml:space="preserve">odpadu </w:t>
      </w:r>
    </w:p>
    <w:p w14:paraId="52BB3718" w14:textId="77777777" w:rsidR="0024722A" w:rsidRPr="004E4E10" w:rsidRDefault="0024722A">
      <w:pPr>
        <w:jc w:val="center"/>
        <w:rPr>
          <w:rFonts w:ascii="Cambria" w:hAnsi="Cambria" w:cs="Arial"/>
          <w:b/>
          <w:sz w:val="22"/>
          <w:szCs w:val="22"/>
        </w:rPr>
      </w:pPr>
    </w:p>
    <w:p w14:paraId="733D684F" w14:textId="77777777" w:rsidR="0025354B" w:rsidRPr="004E4E1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Cambria" w:hAnsi="Cambria" w:cs="Arial"/>
          <w:strike/>
          <w:color w:val="00B0F0"/>
          <w:sz w:val="22"/>
          <w:szCs w:val="22"/>
        </w:rPr>
      </w:pPr>
      <w:r w:rsidRPr="004E4E10">
        <w:rPr>
          <w:rFonts w:ascii="Cambria" w:hAnsi="Cambria" w:cs="Arial"/>
          <w:sz w:val="22"/>
          <w:szCs w:val="22"/>
        </w:rPr>
        <w:t xml:space="preserve">Směsný komunální odpad se </w:t>
      </w:r>
      <w:r w:rsidR="00912D28" w:rsidRPr="004E4E10">
        <w:rPr>
          <w:rFonts w:ascii="Cambria" w:hAnsi="Cambria" w:cs="Arial"/>
          <w:sz w:val="22"/>
          <w:szCs w:val="22"/>
        </w:rPr>
        <w:t xml:space="preserve">odkládá </w:t>
      </w:r>
      <w:r w:rsidRPr="004E4E10">
        <w:rPr>
          <w:rFonts w:ascii="Cambria" w:hAnsi="Cambria" w:cs="Arial"/>
          <w:sz w:val="22"/>
          <w:szCs w:val="22"/>
        </w:rPr>
        <w:t>do sběrných nádob. Pro účely této vyhlášky se sběrnými nádobami rozumějí</w:t>
      </w:r>
      <w:r w:rsidR="00B57ABF" w:rsidRPr="004E4E10">
        <w:rPr>
          <w:rFonts w:ascii="Cambria" w:hAnsi="Cambria" w:cs="Arial"/>
          <w:color w:val="00B0F0"/>
          <w:sz w:val="22"/>
          <w:szCs w:val="22"/>
        </w:rPr>
        <w:t>:</w:t>
      </w:r>
    </w:p>
    <w:p w14:paraId="15D7A1AD" w14:textId="22CABCE5" w:rsidR="0025354B" w:rsidRPr="007A155F" w:rsidRDefault="007A155F" w:rsidP="00211D36">
      <w:pPr>
        <w:numPr>
          <w:ilvl w:val="0"/>
          <w:numId w:val="2"/>
        </w:numPr>
        <w:ind w:firstLine="66"/>
        <w:jc w:val="both"/>
        <w:rPr>
          <w:rFonts w:ascii="Cambria" w:hAnsi="Cambria" w:cs="Arial"/>
          <w:color w:val="000000"/>
          <w:sz w:val="22"/>
          <w:szCs w:val="22"/>
        </w:rPr>
      </w:pPr>
      <w:r w:rsidRPr="007A155F">
        <w:rPr>
          <w:rFonts w:ascii="Cambria" w:hAnsi="Cambria" w:cs="Arial"/>
          <w:bCs/>
          <w:color w:val="000000"/>
          <w:sz w:val="22"/>
          <w:szCs w:val="22"/>
        </w:rPr>
        <w:t xml:space="preserve">Typizované nádoby – popelnice </w:t>
      </w:r>
      <w:r>
        <w:rPr>
          <w:rFonts w:ascii="Cambria" w:hAnsi="Cambria" w:cs="Arial"/>
          <w:bCs/>
          <w:color w:val="000000"/>
          <w:sz w:val="22"/>
          <w:szCs w:val="22"/>
        </w:rPr>
        <w:t>o objemu 110 l, 120 l a 24</w:t>
      </w:r>
      <w:r w:rsidR="00BD6B50">
        <w:rPr>
          <w:rFonts w:ascii="Cambria" w:hAnsi="Cambria" w:cs="Arial"/>
          <w:bCs/>
          <w:color w:val="000000"/>
          <w:sz w:val="22"/>
          <w:szCs w:val="22"/>
        </w:rPr>
        <w:t>0</w:t>
      </w:r>
      <w:r>
        <w:rPr>
          <w:rFonts w:ascii="Cambria" w:hAnsi="Cambria" w:cs="Arial"/>
          <w:bCs/>
          <w:color w:val="000000"/>
          <w:sz w:val="22"/>
          <w:szCs w:val="22"/>
        </w:rPr>
        <w:t xml:space="preserve"> l a kontejnery o objemu 1100 l označené známkou </w:t>
      </w:r>
      <w:r w:rsidR="00B85F24">
        <w:rPr>
          <w:rFonts w:ascii="Cambria" w:hAnsi="Cambria" w:cs="Arial"/>
          <w:bCs/>
          <w:color w:val="000000"/>
          <w:sz w:val="22"/>
          <w:szCs w:val="22"/>
        </w:rPr>
        <w:t>(</w:t>
      </w:r>
      <w:r>
        <w:rPr>
          <w:rFonts w:ascii="Cambria" w:hAnsi="Cambria" w:cs="Arial"/>
          <w:bCs/>
          <w:color w:val="000000"/>
          <w:sz w:val="22"/>
          <w:szCs w:val="22"/>
        </w:rPr>
        <w:t>identifikace nádoby v systému obce), které jsou vydávány na obecním úřadě</w:t>
      </w:r>
      <w:r w:rsidR="00B85F24">
        <w:rPr>
          <w:rFonts w:ascii="Cambria" w:hAnsi="Cambria" w:cs="Arial"/>
          <w:bCs/>
          <w:color w:val="000000"/>
          <w:sz w:val="22"/>
          <w:szCs w:val="22"/>
        </w:rPr>
        <w:t>.</w:t>
      </w:r>
    </w:p>
    <w:p w14:paraId="2DF72933" w14:textId="54DC4183" w:rsidR="00CF5BE8" w:rsidRPr="007A155F" w:rsidRDefault="005F0210" w:rsidP="00B57ABF">
      <w:pPr>
        <w:numPr>
          <w:ilvl w:val="0"/>
          <w:numId w:val="2"/>
        </w:numPr>
        <w:tabs>
          <w:tab w:val="clear" w:pos="360"/>
        </w:tabs>
        <w:ind w:firstLine="66"/>
        <w:jc w:val="both"/>
        <w:rPr>
          <w:rFonts w:ascii="Cambria" w:hAnsi="Cambria" w:cs="Arial"/>
          <w:color w:val="00B0F0"/>
          <w:sz w:val="22"/>
          <w:szCs w:val="22"/>
        </w:rPr>
      </w:pPr>
      <w:r w:rsidRPr="007A155F">
        <w:rPr>
          <w:rFonts w:ascii="Cambria" w:hAnsi="Cambria" w:cs="Arial"/>
          <w:color w:val="000000"/>
          <w:sz w:val="22"/>
          <w:szCs w:val="22"/>
        </w:rPr>
        <w:t>odpadkové koše</w:t>
      </w:r>
      <w:r w:rsidR="0025354B" w:rsidRPr="007A155F">
        <w:rPr>
          <w:rFonts w:ascii="Cambria" w:hAnsi="Cambria" w:cs="Arial"/>
          <w:color w:val="000000"/>
          <w:sz w:val="22"/>
          <w:szCs w:val="22"/>
        </w:rPr>
        <w:t>, které jsou umístěny na veřejných prostranstvích v obci, sloužící pro odkládání drobného směsného komunálního odpadu</w:t>
      </w:r>
      <w:r w:rsidR="00616904">
        <w:rPr>
          <w:rFonts w:ascii="Cambria" w:hAnsi="Cambria" w:cs="Arial"/>
          <w:color w:val="000000"/>
          <w:sz w:val="22"/>
          <w:szCs w:val="22"/>
        </w:rPr>
        <w:t>.</w:t>
      </w:r>
    </w:p>
    <w:p w14:paraId="6A4EB9B9" w14:textId="77777777" w:rsidR="007A155F" w:rsidRPr="00616904" w:rsidRDefault="007A155F" w:rsidP="007A155F">
      <w:pPr>
        <w:ind w:left="426"/>
        <w:jc w:val="both"/>
        <w:rPr>
          <w:rFonts w:ascii="Cambria" w:hAnsi="Cambria" w:cs="Arial"/>
          <w:color w:val="000000" w:themeColor="text1"/>
          <w:sz w:val="22"/>
          <w:szCs w:val="22"/>
        </w:rPr>
      </w:pPr>
    </w:p>
    <w:p w14:paraId="7DF4659C" w14:textId="3B240FD4" w:rsidR="00CF5BE8" w:rsidRPr="00C86327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Cambria" w:hAnsi="Cambria" w:cs="Arial"/>
          <w:color w:val="00B0F0"/>
          <w:sz w:val="22"/>
          <w:szCs w:val="22"/>
        </w:rPr>
      </w:pPr>
      <w:r w:rsidRPr="004E4E10">
        <w:rPr>
          <w:rFonts w:ascii="Cambria" w:hAnsi="Cambria" w:cs="Arial"/>
          <w:sz w:val="22"/>
          <w:szCs w:val="22"/>
        </w:rPr>
        <w:t>S</w:t>
      </w:r>
      <w:r w:rsidR="00247C11" w:rsidRPr="004E4E10">
        <w:rPr>
          <w:rFonts w:ascii="Cambria" w:hAnsi="Cambria" w:cs="Arial"/>
          <w:sz w:val="22"/>
          <w:szCs w:val="22"/>
        </w:rPr>
        <w:t>oustřeďování</w:t>
      </w:r>
      <w:r w:rsidRPr="004E4E10">
        <w:rPr>
          <w:rFonts w:ascii="Cambria" w:hAnsi="Cambria" w:cs="Arial"/>
          <w:sz w:val="22"/>
          <w:szCs w:val="22"/>
        </w:rPr>
        <w:t xml:space="preserve"> směsného komunálního odpadu podléhá požadavkům stanoveným </w:t>
      </w:r>
      <w:r w:rsidRPr="004E4E10">
        <w:rPr>
          <w:rFonts w:ascii="Cambria" w:hAnsi="Cambria" w:cs="Arial"/>
          <w:sz w:val="22"/>
          <w:szCs w:val="22"/>
        </w:rPr>
        <w:br/>
        <w:t xml:space="preserve">v čl. </w:t>
      </w:r>
      <w:r w:rsidR="00D35C7D">
        <w:rPr>
          <w:rFonts w:ascii="Cambria" w:hAnsi="Cambria" w:cs="Arial"/>
          <w:sz w:val="22"/>
          <w:szCs w:val="22"/>
        </w:rPr>
        <w:t>3</w:t>
      </w:r>
      <w:r w:rsidR="00616904">
        <w:rPr>
          <w:rFonts w:ascii="Cambria" w:hAnsi="Cambria" w:cs="Arial"/>
          <w:sz w:val="22"/>
          <w:szCs w:val="22"/>
        </w:rPr>
        <w:t>.</w:t>
      </w:r>
      <w:r w:rsidR="00D35C7D">
        <w:rPr>
          <w:rFonts w:ascii="Cambria" w:hAnsi="Cambria" w:cs="Arial"/>
          <w:sz w:val="22"/>
          <w:szCs w:val="22"/>
        </w:rPr>
        <w:t xml:space="preserve"> </w:t>
      </w:r>
      <w:r w:rsidR="00C86327">
        <w:rPr>
          <w:rFonts w:ascii="Cambria" w:hAnsi="Cambria" w:cs="Arial"/>
          <w:sz w:val="22"/>
          <w:szCs w:val="22"/>
        </w:rPr>
        <w:t>odst. 6 a 7.</w:t>
      </w:r>
      <w:r w:rsidR="007A155F">
        <w:rPr>
          <w:rFonts w:ascii="Cambria" w:hAnsi="Cambria" w:cs="Arial"/>
          <w:sz w:val="22"/>
          <w:szCs w:val="22"/>
        </w:rPr>
        <w:t xml:space="preserve"> </w:t>
      </w:r>
      <w:r w:rsidRPr="004E4E10">
        <w:rPr>
          <w:rFonts w:ascii="Cambria" w:hAnsi="Cambria" w:cs="Arial"/>
          <w:sz w:val="22"/>
          <w:szCs w:val="22"/>
        </w:rPr>
        <w:t xml:space="preserve"> </w:t>
      </w:r>
    </w:p>
    <w:p w14:paraId="0BC1F21A" w14:textId="77777777" w:rsidR="00C86327" w:rsidRPr="004E4E10" w:rsidRDefault="00C86327" w:rsidP="00C86327">
      <w:pPr>
        <w:ind w:left="426"/>
        <w:jc w:val="both"/>
        <w:rPr>
          <w:rFonts w:ascii="Cambria" w:hAnsi="Cambria" w:cs="Arial"/>
          <w:color w:val="00B0F0"/>
          <w:sz w:val="22"/>
          <w:szCs w:val="22"/>
        </w:rPr>
      </w:pPr>
    </w:p>
    <w:p w14:paraId="5C260CA0" w14:textId="77777777" w:rsidR="00641CEF" w:rsidRDefault="00641CEF" w:rsidP="00C86327">
      <w:pPr>
        <w:rPr>
          <w:rFonts w:ascii="Cambria" w:hAnsi="Cambria" w:cs="Arial"/>
          <w:b/>
          <w:sz w:val="22"/>
          <w:szCs w:val="22"/>
        </w:rPr>
      </w:pPr>
    </w:p>
    <w:p w14:paraId="0D756067" w14:textId="77777777" w:rsidR="000F4568" w:rsidRPr="004E4E10" w:rsidRDefault="000F4568" w:rsidP="000F4568">
      <w:pPr>
        <w:jc w:val="center"/>
        <w:rPr>
          <w:rFonts w:ascii="Cambria" w:hAnsi="Cambria" w:cs="Arial"/>
          <w:b/>
          <w:sz w:val="22"/>
          <w:szCs w:val="22"/>
        </w:rPr>
      </w:pPr>
      <w:r w:rsidRPr="004E4E10">
        <w:rPr>
          <w:rFonts w:ascii="Cambria" w:hAnsi="Cambria" w:cs="Arial"/>
          <w:b/>
          <w:sz w:val="22"/>
          <w:szCs w:val="22"/>
        </w:rPr>
        <w:t xml:space="preserve">Čl. </w:t>
      </w:r>
      <w:r w:rsidR="00693339" w:rsidRPr="004E4E10">
        <w:rPr>
          <w:rFonts w:ascii="Cambria" w:hAnsi="Cambria" w:cs="Arial"/>
          <w:b/>
          <w:sz w:val="22"/>
          <w:szCs w:val="22"/>
        </w:rPr>
        <w:t>7</w:t>
      </w:r>
    </w:p>
    <w:p w14:paraId="6B000284" w14:textId="77777777" w:rsidR="008C3A2A" w:rsidRPr="004E4E10" w:rsidRDefault="00BE72A2" w:rsidP="000F4568">
      <w:pPr>
        <w:pStyle w:val="Nadpis2"/>
        <w:jc w:val="center"/>
        <w:rPr>
          <w:rFonts w:ascii="Cambria" w:hAnsi="Cambria" w:cs="Arial"/>
          <w:b/>
          <w:bCs/>
          <w:sz w:val="22"/>
          <w:szCs w:val="22"/>
          <w:u w:val="none"/>
        </w:rPr>
      </w:pPr>
      <w:r w:rsidRPr="004E4E10">
        <w:rPr>
          <w:rFonts w:ascii="Cambria" w:hAnsi="Cambria" w:cs="Arial"/>
          <w:b/>
          <w:bCs/>
          <w:sz w:val="22"/>
          <w:szCs w:val="22"/>
          <w:u w:val="none"/>
        </w:rPr>
        <w:t xml:space="preserve">Nakládání s </w:t>
      </w:r>
      <w:r w:rsidR="000F4568" w:rsidRPr="004E4E10">
        <w:rPr>
          <w:rFonts w:ascii="Cambria" w:hAnsi="Cambria" w:cs="Arial"/>
          <w:b/>
          <w:bCs/>
          <w:sz w:val="22"/>
          <w:szCs w:val="22"/>
          <w:u w:val="none"/>
        </w:rPr>
        <w:t>komunální</w:t>
      </w:r>
      <w:r w:rsidRPr="004E4E10">
        <w:rPr>
          <w:rFonts w:ascii="Cambria" w:hAnsi="Cambria" w:cs="Arial"/>
          <w:b/>
          <w:bCs/>
          <w:sz w:val="22"/>
          <w:szCs w:val="22"/>
          <w:u w:val="none"/>
        </w:rPr>
        <w:t>m</w:t>
      </w:r>
      <w:r w:rsidR="000F4568" w:rsidRPr="004E4E10">
        <w:rPr>
          <w:rFonts w:ascii="Cambria" w:hAnsi="Cambria" w:cs="Arial"/>
          <w:b/>
          <w:bCs/>
          <w:sz w:val="22"/>
          <w:szCs w:val="22"/>
          <w:u w:val="none"/>
        </w:rPr>
        <w:t xml:space="preserve"> odpad</w:t>
      </w:r>
      <w:r w:rsidRPr="004E4E10">
        <w:rPr>
          <w:rFonts w:ascii="Cambria" w:hAnsi="Cambria" w:cs="Arial"/>
          <w:b/>
          <w:bCs/>
          <w:sz w:val="22"/>
          <w:szCs w:val="22"/>
          <w:u w:val="none"/>
        </w:rPr>
        <w:t xml:space="preserve">em vznikajícím </w:t>
      </w:r>
      <w:r w:rsidR="000F4568" w:rsidRPr="004E4E10">
        <w:rPr>
          <w:rFonts w:ascii="Cambria" w:hAnsi="Cambria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4E4E10">
        <w:rPr>
          <w:rFonts w:ascii="Cambria" w:hAnsi="Cambria" w:cs="Arial"/>
          <w:b/>
          <w:bCs/>
          <w:sz w:val="22"/>
          <w:szCs w:val="22"/>
          <w:u w:val="none"/>
        </w:rPr>
        <w:t xml:space="preserve"> fyzických</w:t>
      </w:r>
      <w:r w:rsidR="000F4568" w:rsidRPr="004E4E10">
        <w:rPr>
          <w:rFonts w:ascii="Cambria" w:hAnsi="Cambria" w:cs="Arial"/>
          <w:b/>
          <w:bCs/>
          <w:sz w:val="22"/>
          <w:szCs w:val="22"/>
          <w:u w:val="none"/>
        </w:rPr>
        <w:t xml:space="preserve"> osob</w:t>
      </w:r>
    </w:p>
    <w:p w14:paraId="22993A10" w14:textId="77777777" w:rsidR="00F427BE" w:rsidRDefault="00F427BE" w:rsidP="00F427BE">
      <w:pPr>
        <w:ind w:left="284"/>
        <w:jc w:val="both"/>
        <w:rPr>
          <w:rFonts w:ascii="Cambria" w:hAnsi="Cambria" w:cs="Arial"/>
          <w:sz w:val="22"/>
          <w:szCs w:val="22"/>
        </w:rPr>
      </w:pPr>
    </w:p>
    <w:p w14:paraId="7A6D7D82" w14:textId="3445DB45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Cambria" w:hAnsi="Cambria" w:cs="Arial"/>
          <w:sz w:val="22"/>
          <w:szCs w:val="22"/>
        </w:rPr>
      </w:pPr>
      <w:r w:rsidRPr="004E4E10">
        <w:rPr>
          <w:rFonts w:ascii="Cambria" w:hAnsi="Cambria" w:cs="Arial"/>
          <w:sz w:val="22"/>
          <w:szCs w:val="22"/>
        </w:rPr>
        <w:t>Právnické a podnikající fyzické osoby zapojené do obecního systému n</w:t>
      </w:r>
      <w:r w:rsidR="000F4568" w:rsidRPr="004E4E10">
        <w:rPr>
          <w:rFonts w:ascii="Cambria" w:hAnsi="Cambria" w:cs="Arial"/>
          <w:sz w:val="22"/>
          <w:szCs w:val="22"/>
        </w:rPr>
        <w:t>a základě smlouvy s obcí komunální odpad dle čl. 2 odst</w:t>
      </w:r>
      <w:r w:rsidRPr="004E4E10">
        <w:rPr>
          <w:rFonts w:ascii="Cambria" w:hAnsi="Cambria" w:cs="Arial"/>
          <w:sz w:val="22"/>
          <w:szCs w:val="22"/>
        </w:rPr>
        <w:t>.</w:t>
      </w:r>
      <w:r w:rsidR="000F4568" w:rsidRPr="004E4E10">
        <w:rPr>
          <w:rFonts w:ascii="Cambria" w:hAnsi="Cambria" w:cs="Arial"/>
          <w:sz w:val="22"/>
          <w:szCs w:val="22"/>
        </w:rPr>
        <w:t xml:space="preserve"> 1 písm</w:t>
      </w:r>
      <w:r w:rsidR="00D27F18" w:rsidRPr="004E4E10">
        <w:rPr>
          <w:rFonts w:ascii="Cambria" w:hAnsi="Cambria" w:cs="Arial"/>
          <w:sz w:val="22"/>
          <w:szCs w:val="22"/>
        </w:rPr>
        <w:t>.</w:t>
      </w:r>
      <w:r w:rsidR="00F427BE">
        <w:rPr>
          <w:rFonts w:ascii="Cambria" w:hAnsi="Cambria" w:cs="Arial"/>
          <w:sz w:val="22"/>
          <w:szCs w:val="22"/>
        </w:rPr>
        <w:t xml:space="preserve"> b</w:t>
      </w:r>
      <w:r w:rsidR="00EC2F8C">
        <w:rPr>
          <w:rFonts w:ascii="Cambria" w:hAnsi="Cambria" w:cs="Arial"/>
          <w:sz w:val="22"/>
          <w:szCs w:val="22"/>
        </w:rPr>
        <w:t>, c,</w:t>
      </w:r>
      <w:r w:rsidR="002070ED">
        <w:rPr>
          <w:rFonts w:ascii="Cambria" w:hAnsi="Cambria" w:cs="Arial"/>
          <w:sz w:val="22"/>
          <w:szCs w:val="22"/>
        </w:rPr>
        <w:t xml:space="preserve"> </w:t>
      </w:r>
      <w:r w:rsidR="00EC2F8C">
        <w:rPr>
          <w:rFonts w:ascii="Cambria" w:hAnsi="Cambria" w:cs="Arial"/>
          <w:sz w:val="22"/>
          <w:szCs w:val="22"/>
        </w:rPr>
        <w:t xml:space="preserve">d, </w:t>
      </w:r>
      <w:r w:rsidR="00F427BE">
        <w:rPr>
          <w:rFonts w:ascii="Cambria" w:hAnsi="Cambria" w:cs="Arial"/>
          <w:sz w:val="22"/>
          <w:szCs w:val="22"/>
        </w:rPr>
        <w:t xml:space="preserve">e, </w:t>
      </w:r>
      <w:r w:rsidR="00EC2F8C">
        <w:rPr>
          <w:rFonts w:ascii="Cambria" w:hAnsi="Cambria" w:cs="Arial"/>
          <w:sz w:val="22"/>
          <w:szCs w:val="22"/>
        </w:rPr>
        <w:t>f,</w:t>
      </w:r>
      <w:r w:rsidR="006E6616">
        <w:rPr>
          <w:rFonts w:ascii="Cambria" w:hAnsi="Cambria" w:cs="Arial"/>
          <w:sz w:val="22"/>
          <w:szCs w:val="22"/>
        </w:rPr>
        <w:t xml:space="preserve"> i, j)</w:t>
      </w:r>
      <w:r w:rsidR="00F427BE">
        <w:rPr>
          <w:rFonts w:ascii="Cambria" w:hAnsi="Cambria" w:cs="Arial"/>
          <w:sz w:val="22"/>
          <w:szCs w:val="22"/>
        </w:rPr>
        <w:t xml:space="preserve">. </w:t>
      </w:r>
      <w:r w:rsidR="00BA2FB8" w:rsidRPr="004E4E10">
        <w:rPr>
          <w:rFonts w:ascii="Cambria" w:hAnsi="Cambria" w:cs="Arial"/>
          <w:sz w:val="22"/>
          <w:szCs w:val="22"/>
        </w:rPr>
        <w:t>předáva</w:t>
      </w:r>
      <w:r w:rsidRPr="004E4E10">
        <w:rPr>
          <w:rFonts w:ascii="Cambria" w:hAnsi="Cambria" w:cs="Arial"/>
          <w:sz w:val="22"/>
          <w:szCs w:val="22"/>
        </w:rPr>
        <w:t>jí</w:t>
      </w:r>
      <w:r w:rsidR="007E7F5B" w:rsidRPr="004E4E10">
        <w:rPr>
          <w:rFonts w:ascii="Cambria" w:hAnsi="Cambria" w:cs="Arial"/>
          <w:sz w:val="22"/>
          <w:szCs w:val="22"/>
        </w:rPr>
        <w:t xml:space="preserve"> buď do sběrného dvora </w:t>
      </w:r>
      <w:r w:rsidR="006E6616">
        <w:rPr>
          <w:rFonts w:ascii="Cambria" w:hAnsi="Cambria" w:cs="Arial"/>
          <w:sz w:val="22"/>
          <w:szCs w:val="22"/>
        </w:rPr>
        <w:t>v Písečné v areálu za hasičskou zbrojnici</w:t>
      </w:r>
      <w:r w:rsidR="00A73FA2">
        <w:rPr>
          <w:rFonts w:ascii="Cambria" w:hAnsi="Cambria" w:cs="Arial"/>
          <w:sz w:val="22"/>
          <w:szCs w:val="22"/>
        </w:rPr>
        <w:t>,</w:t>
      </w:r>
      <w:r w:rsidR="006E6616">
        <w:rPr>
          <w:rFonts w:ascii="Cambria" w:hAnsi="Cambria" w:cs="Arial"/>
          <w:sz w:val="22"/>
          <w:szCs w:val="22"/>
        </w:rPr>
        <w:t xml:space="preserve"> </w:t>
      </w:r>
      <w:r w:rsidR="007E7F5B" w:rsidRPr="004E4E10">
        <w:rPr>
          <w:rFonts w:ascii="Cambria" w:hAnsi="Cambria" w:cs="Arial"/>
          <w:sz w:val="22"/>
          <w:szCs w:val="22"/>
        </w:rPr>
        <w:t>anebo</w:t>
      </w:r>
      <w:r w:rsidR="00F5150C">
        <w:rPr>
          <w:rFonts w:ascii="Cambria" w:hAnsi="Cambria" w:cs="Arial"/>
          <w:sz w:val="22"/>
          <w:szCs w:val="22"/>
        </w:rPr>
        <w:t xml:space="preserve"> </w:t>
      </w:r>
      <w:r w:rsidR="007E7F5B" w:rsidRPr="004E4E10">
        <w:rPr>
          <w:rFonts w:ascii="Cambria" w:hAnsi="Cambria" w:cs="Arial"/>
          <w:sz w:val="22"/>
          <w:szCs w:val="22"/>
        </w:rPr>
        <w:t xml:space="preserve">soustřeďují do </w:t>
      </w:r>
      <w:r w:rsidR="007E7F5B" w:rsidRPr="004E4E10">
        <w:rPr>
          <w:rFonts w:ascii="Cambria" w:hAnsi="Cambria" w:cs="Arial"/>
          <w:bCs/>
          <w:sz w:val="22"/>
          <w:szCs w:val="22"/>
        </w:rPr>
        <w:t>zvláštních sběrných nádob</w:t>
      </w:r>
      <w:r w:rsidR="006E6616">
        <w:rPr>
          <w:rFonts w:ascii="Cambria" w:hAnsi="Cambria" w:cs="Arial"/>
          <w:sz w:val="22"/>
          <w:szCs w:val="22"/>
        </w:rPr>
        <w:t xml:space="preserve">, kdy </w:t>
      </w:r>
      <w:r w:rsidR="00616904">
        <w:rPr>
          <w:rFonts w:ascii="Cambria" w:hAnsi="Cambria" w:cs="Arial"/>
          <w:sz w:val="22"/>
          <w:szCs w:val="22"/>
        </w:rPr>
        <w:t xml:space="preserve">seznam </w:t>
      </w:r>
      <w:r w:rsidR="006E6616">
        <w:rPr>
          <w:rFonts w:ascii="Cambria" w:hAnsi="Cambria" w:cs="Arial"/>
          <w:sz w:val="22"/>
          <w:szCs w:val="22"/>
        </w:rPr>
        <w:t xml:space="preserve">stanovišť je v příloze této </w:t>
      </w:r>
      <w:r w:rsidR="00C86327">
        <w:rPr>
          <w:rFonts w:ascii="Cambria" w:hAnsi="Cambria" w:cs="Arial"/>
          <w:sz w:val="22"/>
          <w:szCs w:val="22"/>
        </w:rPr>
        <w:t>vyhlášky</w:t>
      </w:r>
      <w:r w:rsidR="00616904">
        <w:rPr>
          <w:rFonts w:ascii="Cambria" w:hAnsi="Cambria" w:cs="Arial"/>
          <w:sz w:val="22"/>
          <w:szCs w:val="22"/>
        </w:rPr>
        <w:t>.</w:t>
      </w:r>
      <w:r w:rsidR="006E6616">
        <w:rPr>
          <w:rFonts w:ascii="Cambria" w:hAnsi="Cambria" w:cs="Arial"/>
          <w:sz w:val="22"/>
          <w:szCs w:val="22"/>
        </w:rPr>
        <w:t xml:space="preserve"> </w:t>
      </w:r>
      <w:r w:rsidR="009A2B1E">
        <w:rPr>
          <w:rFonts w:ascii="Cambria" w:hAnsi="Cambria" w:cs="Arial"/>
          <w:sz w:val="22"/>
          <w:szCs w:val="22"/>
        </w:rPr>
        <w:t xml:space="preserve"> Směsný komunálního odpad ukládají do </w:t>
      </w:r>
      <w:r w:rsidR="002D2E2D">
        <w:rPr>
          <w:rFonts w:ascii="Cambria" w:hAnsi="Cambria" w:cs="Arial"/>
          <w:sz w:val="22"/>
          <w:szCs w:val="22"/>
        </w:rPr>
        <w:t xml:space="preserve">popelnice u svých provozoven. </w:t>
      </w:r>
    </w:p>
    <w:p w14:paraId="12F23574" w14:textId="77777777" w:rsidR="00D106A4" w:rsidRPr="004E4E10" w:rsidRDefault="00D106A4" w:rsidP="00D106A4">
      <w:pPr>
        <w:jc w:val="both"/>
        <w:rPr>
          <w:rFonts w:ascii="Cambria" w:hAnsi="Cambria" w:cs="Arial"/>
          <w:sz w:val="22"/>
          <w:szCs w:val="22"/>
        </w:rPr>
      </w:pPr>
    </w:p>
    <w:p w14:paraId="5574D24C" w14:textId="77777777" w:rsidR="00D27F18" w:rsidRPr="004E4E10" w:rsidRDefault="00D27F18" w:rsidP="00D27F18">
      <w:pPr>
        <w:ind w:left="284"/>
        <w:jc w:val="both"/>
        <w:rPr>
          <w:rFonts w:ascii="Cambria" w:hAnsi="Cambria" w:cs="Arial"/>
          <w:sz w:val="22"/>
          <w:szCs w:val="22"/>
        </w:rPr>
      </w:pPr>
    </w:p>
    <w:p w14:paraId="44ECE59B" w14:textId="695BE39F" w:rsidR="00D106A4" w:rsidRPr="00641CEF" w:rsidRDefault="00BA2FB8" w:rsidP="00FF5126">
      <w:pPr>
        <w:pStyle w:val="Default"/>
        <w:numPr>
          <w:ilvl w:val="0"/>
          <w:numId w:val="27"/>
        </w:numPr>
        <w:jc w:val="both"/>
        <w:rPr>
          <w:rFonts w:ascii="Cambria" w:hAnsi="Cambria"/>
          <w:color w:val="C00000"/>
          <w:sz w:val="22"/>
          <w:szCs w:val="22"/>
        </w:rPr>
      </w:pPr>
      <w:r w:rsidRPr="004E4E10">
        <w:rPr>
          <w:rFonts w:ascii="Cambria" w:hAnsi="Cambria"/>
          <w:sz w:val="22"/>
          <w:szCs w:val="22"/>
        </w:rPr>
        <w:t xml:space="preserve">Výše úhrady </w:t>
      </w:r>
      <w:r w:rsidR="00421C34" w:rsidRPr="004E4E10">
        <w:rPr>
          <w:rFonts w:ascii="Cambria" w:hAnsi="Cambria"/>
          <w:sz w:val="22"/>
          <w:szCs w:val="22"/>
        </w:rPr>
        <w:t xml:space="preserve">za zapojení do obecního systému </w:t>
      </w:r>
      <w:r w:rsidRPr="004E4E10">
        <w:rPr>
          <w:rFonts w:ascii="Cambria" w:hAnsi="Cambria"/>
          <w:sz w:val="22"/>
          <w:szCs w:val="22"/>
        </w:rPr>
        <w:t>se stanoví</w:t>
      </w:r>
      <w:r w:rsidR="00744D5A" w:rsidRPr="004E4E10">
        <w:rPr>
          <w:rFonts w:ascii="Cambria" w:hAnsi="Cambria"/>
          <w:sz w:val="22"/>
          <w:szCs w:val="22"/>
        </w:rPr>
        <w:t xml:space="preserve"> roční paušální </w:t>
      </w:r>
      <w:r w:rsidR="00F1456F">
        <w:rPr>
          <w:rFonts w:ascii="Cambria" w:hAnsi="Cambria"/>
          <w:sz w:val="22"/>
          <w:szCs w:val="22"/>
        </w:rPr>
        <w:t>částkou</w:t>
      </w:r>
      <w:r w:rsidR="007B23AA">
        <w:rPr>
          <w:rFonts w:ascii="Cambria" w:hAnsi="Cambria"/>
          <w:sz w:val="22"/>
          <w:szCs w:val="22"/>
        </w:rPr>
        <w:t>.</w:t>
      </w:r>
      <w:r w:rsidR="00E211DC">
        <w:rPr>
          <w:rFonts w:ascii="Cambria" w:hAnsi="Cambria"/>
          <w:sz w:val="22"/>
          <w:szCs w:val="22"/>
        </w:rPr>
        <w:t xml:space="preserve"> Výši </w:t>
      </w:r>
      <w:r w:rsidR="00D106A4">
        <w:rPr>
          <w:rFonts w:ascii="Cambria" w:hAnsi="Cambria"/>
          <w:sz w:val="22"/>
          <w:szCs w:val="22"/>
        </w:rPr>
        <w:t xml:space="preserve">              </w:t>
      </w:r>
      <w:r w:rsidR="00E211DC" w:rsidRPr="00FF5126">
        <w:rPr>
          <w:rFonts w:ascii="Cambria" w:hAnsi="Cambria"/>
          <w:color w:val="000000" w:themeColor="text1"/>
          <w:sz w:val="22"/>
          <w:szCs w:val="22"/>
        </w:rPr>
        <w:t>paušální částky stanovuje zastupitelstvo obce. Informace o výši paušální částky je</w:t>
      </w:r>
      <w:r w:rsidR="00E211DC">
        <w:rPr>
          <w:rFonts w:ascii="Cambria" w:hAnsi="Cambria"/>
          <w:sz w:val="22"/>
          <w:szCs w:val="22"/>
        </w:rPr>
        <w:t xml:space="preserve"> zveřejněna na</w:t>
      </w:r>
      <w:r w:rsidR="00D106A4">
        <w:rPr>
          <w:rStyle w:val="markedcontent"/>
          <w:rFonts w:asciiTheme="majorHAnsi" w:hAnsiTheme="majorHAnsi"/>
          <w:sz w:val="22"/>
          <w:szCs w:val="22"/>
        </w:rPr>
        <w:t xml:space="preserve">   internetových stránkách obce</w:t>
      </w:r>
      <w:r w:rsidR="00C86327">
        <w:rPr>
          <w:rStyle w:val="markedcontent"/>
          <w:rFonts w:asciiTheme="majorHAnsi" w:hAnsiTheme="majorHAnsi"/>
          <w:sz w:val="22"/>
          <w:szCs w:val="22"/>
        </w:rPr>
        <w:t xml:space="preserve"> nebo k nahlédnutí na obecním úřadě.</w:t>
      </w:r>
    </w:p>
    <w:p w14:paraId="7DB48100" w14:textId="4F313A22" w:rsidR="00AC4B55" w:rsidRPr="004E4E10" w:rsidRDefault="00AC4B55" w:rsidP="00D106A4">
      <w:pPr>
        <w:ind w:left="284"/>
        <w:jc w:val="both"/>
        <w:rPr>
          <w:rFonts w:ascii="Cambria" w:hAnsi="Cambria" w:cs="Arial"/>
          <w:sz w:val="22"/>
          <w:szCs w:val="22"/>
        </w:rPr>
      </w:pPr>
    </w:p>
    <w:p w14:paraId="10C5E393" w14:textId="77777777" w:rsidR="00AC4B55" w:rsidRPr="004E4E10" w:rsidRDefault="00AC4B55" w:rsidP="00AC4B55">
      <w:pPr>
        <w:ind w:left="284"/>
        <w:jc w:val="both"/>
        <w:rPr>
          <w:rFonts w:ascii="Cambria" w:hAnsi="Cambria" w:cs="Arial"/>
          <w:sz w:val="22"/>
          <w:szCs w:val="22"/>
        </w:rPr>
      </w:pPr>
    </w:p>
    <w:p w14:paraId="12B83A93" w14:textId="775ED0BF" w:rsidR="000F4568" w:rsidRPr="00D106A4" w:rsidRDefault="00693339" w:rsidP="00D106A4">
      <w:pPr>
        <w:pStyle w:val="Odstavecseseznamem"/>
        <w:numPr>
          <w:ilvl w:val="0"/>
          <w:numId w:val="7"/>
        </w:numPr>
        <w:jc w:val="both"/>
        <w:rPr>
          <w:rFonts w:ascii="Cambria" w:hAnsi="Cambria" w:cs="Arial"/>
        </w:rPr>
      </w:pPr>
      <w:r w:rsidRPr="00D106A4">
        <w:rPr>
          <w:rFonts w:ascii="Cambria" w:hAnsi="Cambria" w:cs="Arial"/>
        </w:rPr>
        <w:t xml:space="preserve">Úhrada se vybírá </w:t>
      </w:r>
      <w:r w:rsidR="007624A6" w:rsidRPr="00D106A4">
        <w:rPr>
          <w:rFonts w:ascii="Cambria" w:hAnsi="Cambria" w:cs="Arial"/>
        </w:rPr>
        <w:t>buď pololetně</w:t>
      </w:r>
      <w:r w:rsidR="00E501BA" w:rsidRPr="00D106A4">
        <w:rPr>
          <w:rFonts w:ascii="Cambria" w:hAnsi="Cambria" w:cs="Arial"/>
        </w:rPr>
        <w:t xml:space="preserve">, </w:t>
      </w:r>
      <w:r w:rsidR="00EA661B" w:rsidRPr="00D106A4">
        <w:rPr>
          <w:rFonts w:ascii="Cambria" w:hAnsi="Cambria" w:cs="Arial"/>
        </w:rPr>
        <w:t>nebo</w:t>
      </w:r>
      <w:r w:rsidR="00F86893" w:rsidRPr="00D106A4">
        <w:rPr>
          <w:rFonts w:ascii="Cambria" w:hAnsi="Cambria" w:cs="Arial"/>
        </w:rPr>
        <w:t xml:space="preserve"> </w:t>
      </w:r>
      <w:r w:rsidR="00EA661B" w:rsidRPr="00D106A4">
        <w:rPr>
          <w:rFonts w:ascii="Cambria" w:hAnsi="Cambria" w:cs="Arial"/>
        </w:rPr>
        <w:t>ročně</w:t>
      </w:r>
      <w:r w:rsidR="00A73FA2">
        <w:rPr>
          <w:rFonts w:ascii="Cambria" w:hAnsi="Cambria" w:cs="Arial"/>
        </w:rPr>
        <w:t>,</w:t>
      </w:r>
      <w:r w:rsidR="00B85F24" w:rsidRPr="00D106A4">
        <w:rPr>
          <w:rFonts w:ascii="Cambria" w:hAnsi="Cambria" w:cs="Arial"/>
          <w:color w:val="00B0F0"/>
        </w:rPr>
        <w:t xml:space="preserve"> </w:t>
      </w:r>
      <w:r w:rsidR="00421C34" w:rsidRPr="00D106A4">
        <w:rPr>
          <w:rFonts w:ascii="Cambria" w:hAnsi="Cambria" w:cs="Arial"/>
        </w:rPr>
        <w:t xml:space="preserve">a </w:t>
      </w:r>
      <w:r w:rsidR="00A47650" w:rsidRPr="00D106A4">
        <w:rPr>
          <w:rFonts w:ascii="Cambria" w:hAnsi="Cambria" w:cs="Arial"/>
        </w:rPr>
        <w:t>to</w:t>
      </w:r>
      <w:r w:rsidR="00EA661B" w:rsidRPr="00D106A4">
        <w:rPr>
          <w:rFonts w:ascii="Cambria" w:hAnsi="Cambria" w:cs="Arial"/>
        </w:rPr>
        <w:t xml:space="preserve"> v</w:t>
      </w:r>
      <w:r w:rsidR="00A73FA2">
        <w:rPr>
          <w:rFonts w:ascii="Cambria" w:hAnsi="Cambria" w:cs="Arial"/>
        </w:rPr>
        <w:t> </w:t>
      </w:r>
      <w:r w:rsidR="00EA661B" w:rsidRPr="00D106A4">
        <w:rPr>
          <w:rFonts w:ascii="Cambria" w:hAnsi="Cambria" w:cs="Arial"/>
        </w:rPr>
        <w:t>hot</w:t>
      </w:r>
      <w:r w:rsidR="007B23AA" w:rsidRPr="00D106A4">
        <w:rPr>
          <w:rFonts w:ascii="Cambria" w:hAnsi="Cambria" w:cs="Arial"/>
        </w:rPr>
        <w:t>ovosti</w:t>
      </w:r>
      <w:r w:rsidR="00A73FA2">
        <w:rPr>
          <w:rFonts w:ascii="Cambria" w:hAnsi="Cambria" w:cs="Arial"/>
        </w:rPr>
        <w:t>,</w:t>
      </w:r>
      <w:r w:rsidR="007B23AA" w:rsidRPr="00D106A4">
        <w:rPr>
          <w:rFonts w:ascii="Cambria" w:hAnsi="Cambria" w:cs="Arial"/>
        </w:rPr>
        <w:t xml:space="preserve"> anebo převodem na účet </w:t>
      </w:r>
      <w:r w:rsidR="00C86327">
        <w:rPr>
          <w:rFonts w:ascii="Cambria" w:hAnsi="Cambria" w:cs="Arial"/>
        </w:rPr>
        <w:t>obce.</w:t>
      </w:r>
    </w:p>
    <w:p w14:paraId="40ABC769" w14:textId="77777777" w:rsidR="00CC4B32" w:rsidRPr="004E4E10" w:rsidRDefault="00CC4B32" w:rsidP="00AC4B55">
      <w:pPr>
        <w:ind w:left="284"/>
        <w:jc w:val="both"/>
        <w:rPr>
          <w:rFonts w:ascii="Cambria" w:hAnsi="Cambria" w:cs="Arial"/>
          <w:sz w:val="22"/>
          <w:szCs w:val="22"/>
        </w:rPr>
      </w:pPr>
    </w:p>
    <w:p w14:paraId="7AF9A2B5" w14:textId="78322623" w:rsidR="002D7FD8" w:rsidRPr="004E4E10" w:rsidRDefault="000B252C" w:rsidP="002D7FD8">
      <w:pPr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                                                                                </w:t>
      </w:r>
      <w:r w:rsidR="002D7FD8">
        <w:rPr>
          <w:rFonts w:ascii="Cambria" w:hAnsi="Cambria" w:cs="Arial"/>
          <w:b/>
          <w:sz w:val="22"/>
          <w:szCs w:val="22"/>
        </w:rPr>
        <w:t xml:space="preserve">    </w:t>
      </w:r>
      <w:r>
        <w:rPr>
          <w:rFonts w:ascii="Cambria" w:hAnsi="Cambria" w:cs="Arial"/>
          <w:b/>
          <w:sz w:val="22"/>
          <w:szCs w:val="22"/>
        </w:rPr>
        <w:t>Čl. 8</w:t>
      </w:r>
    </w:p>
    <w:p w14:paraId="55E3ECFE" w14:textId="77777777" w:rsidR="002D7FD8" w:rsidRDefault="002D7FD8">
      <w:pPr>
        <w:jc w:val="center"/>
        <w:rPr>
          <w:rFonts w:ascii="Cambria" w:hAnsi="Cambria" w:cs="Arial"/>
          <w:b/>
          <w:sz w:val="22"/>
          <w:szCs w:val="22"/>
        </w:rPr>
      </w:pPr>
    </w:p>
    <w:p w14:paraId="2407B433" w14:textId="77777777" w:rsidR="002D7FD8" w:rsidRDefault="002D7FD8">
      <w:pPr>
        <w:jc w:val="center"/>
        <w:rPr>
          <w:rFonts w:ascii="Cambria" w:hAnsi="Cambria" w:cs="Arial"/>
          <w:b/>
          <w:sz w:val="22"/>
          <w:szCs w:val="22"/>
        </w:rPr>
      </w:pPr>
    </w:p>
    <w:p w14:paraId="5698DFE5" w14:textId="77777777" w:rsidR="0024722A" w:rsidRPr="004E4E10" w:rsidRDefault="0024722A">
      <w:pPr>
        <w:jc w:val="center"/>
        <w:rPr>
          <w:rFonts w:ascii="Cambria" w:hAnsi="Cambria" w:cs="Arial"/>
          <w:b/>
          <w:sz w:val="22"/>
          <w:szCs w:val="22"/>
        </w:rPr>
      </w:pPr>
      <w:r w:rsidRPr="004E4E10">
        <w:rPr>
          <w:rFonts w:ascii="Cambria" w:hAnsi="Cambria" w:cs="Arial"/>
          <w:b/>
          <w:sz w:val="22"/>
          <w:szCs w:val="22"/>
        </w:rPr>
        <w:t>Závěrečná ustanovení</w:t>
      </w:r>
    </w:p>
    <w:p w14:paraId="41D22617" w14:textId="77777777" w:rsidR="0024722A" w:rsidRPr="004E4E10" w:rsidRDefault="0024722A">
      <w:pPr>
        <w:ind w:left="360"/>
        <w:jc w:val="center"/>
        <w:rPr>
          <w:rFonts w:ascii="Cambria" w:hAnsi="Cambria" w:cs="Arial"/>
          <w:b/>
          <w:sz w:val="22"/>
          <w:szCs w:val="22"/>
          <w:u w:val="single"/>
        </w:rPr>
      </w:pPr>
    </w:p>
    <w:p w14:paraId="360C084A" w14:textId="602BC8AA" w:rsidR="00012F79" w:rsidRPr="004E4E10" w:rsidRDefault="0024722A" w:rsidP="00902AA1">
      <w:pPr>
        <w:numPr>
          <w:ilvl w:val="0"/>
          <w:numId w:val="8"/>
        </w:numPr>
        <w:jc w:val="both"/>
        <w:rPr>
          <w:rFonts w:ascii="Cambria" w:hAnsi="Cambria" w:cs="Arial"/>
          <w:sz w:val="22"/>
          <w:szCs w:val="22"/>
        </w:rPr>
      </w:pPr>
      <w:r w:rsidRPr="004E4E10">
        <w:rPr>
          <w:rFonts w:ascii="Cambria" w:hAnsi="Cambria" w:cs="Arial"/>
          <w:sz w:val="22"/>
          <w:szCs w:val="22"/>
        </w:rPr>
        <w:t xml:space="preserve">Nabytím účinnosti této vyhlášky se zrušuje </w:t>
      </w:r>
      <w:r w:rsidR="004D30A2" w:rsidRPr="004E4E10">
        <w:rPr>
          <w:rFonts w:ascii="Cambria" w:hAnsi="Cambria" w:cs="Arial"/>
          <w:sz w:val="22"/>
          <w:szCs w:val="22"/>
        </w:rPr>
        <w:t>o</w:t>
      </w:r>
      <w:r w:rsidRPr="004E4E10">
        <w:rPr>
          <w:rFonts w:ascii="Cambria" w:hAnsi="Cambria" w:cs="Arial"/>
          <w:sz w:val="22"/>
          <w:szCs w:val="22"/>
        </w:rPr>
        <w:t xml:space="preserve">becně závazná vyhláška obce </w:t>
      </w:r>
      <w:r w:rsidRPr="004E4E10">
        <w:rPr>
          <w:rFonts w:ascii="Cambria" w:hAnsi="Cambria" w:cs="Arial"/>
          <w:sz w:val="22"/>
          <w:szCs w:val="22"/>
        </w:rPr>
        <w:br/>
        <w:t>č.</w:t>
      </w:r>
      <w:r w:rsidR="004E4E10" w:rsidRPr="004E4E10">
        <w:rPr>
          <w:rFonts w:ascii="Cambria" w:hAnsi="Cambria" w:cs="Arial"/>
          <w:sz w:val="22"/>
          <w:szCs w:val="22"/>
        </w:rPr>
        <w:t xml:space="preserve"> </w:t>
      </w:r>
      <w:r w:rsidR="00F1456F">
        <w:rPr>
          <w:rFonts w:ascii="Cambria" w:hAnsi="Cambria" w:cs="Arial"/>
          <w:sz w:val="22"/>
          <w:szCs w:val="22"/>
        </w:rPr>
        <w:t xml:space="preserve"> </w:t>
      </w:r>
      <w:r w:rsidR="00A73FA2">
        <w:rPr>
          <w:rFonts w:ascii="Cambria" w:hAnsi="Cambria" w:cs="Arial"/>
          <w:sz w:val="22"/>
          <w:szCs w:val="22"/>
        </w:rPr>
        <w:t>1</w:t>
      </w:r>
      <w:r w:rsidR="00F1456F">
        <w:rPr>
          <w:rFonts w:ascii="Cambria" w:hAnsi="Cambria" w:cs="Arial"/>
          <w:sz w:val="22"/>
          <w:szCs w:val="22"/>
        </w:rPr>
        <w:t>/20</w:t>
      </w:r>
      <w:r w:rsidR="00A73FA2">
        <w:rPr>
          <w:rFonts w:ascii="Cambria" w:hAnsi="Cambria" w:cs="Arial"/>
          <w:sz w:val="22"/>
          <w:szCs w:val="22"/>
        </w:rPr>
        <w:t>21</w:t>
      </w:r>
      <w:r w:rsidR="00F1456F">
        <w:rPr>
          <w:rFonts w:ascii="Cambria" w:hAnsi="Cambria" w:cs="Arial"/>
          <w:sz w:val="22"/>
          <w:szCs w:val="22"/>
        </w:rPr>
        <w:t xml:space="preserve"> ze dne </w:t>
      </w:r>
      <w:r w:rsidR="00FF5126">
        <w:rPr>
          <w:rFonts w:ascii="Cambria" w:hAnsi="Cambria" w:cs="Arial"/>
          <w:sz w:val="22"/>
          <w:szCs w:val="22"/>
        </w:rPr>
        <w:t>1</w:t>
      </w:r>
      <w:r w:rsidR="00A73FA2">
        <w:rPr>
          <w:rFonts w:ascii="Cambria" w:hAnsi="Cambria" w:cs="Arial"/>
          <w:sz w:val="22"/>
          <w:szCs w:val="22"/>
        </w:rPr>
        <w:t>5</w:t>
      </w:r>
      <w:r w:rsidR="00FF5126">
        <w:rPr>
          <w:rFonts w:ascii="Cambria" w:hAnsi="Cambria" w:cs="Arial"/>
          <w:sz w:val="22"/>
          <w:szCs w:val="22"/>
        </w:rPr>
        <w:t>.12.20</w:t>
      </w:r>
      <w:r w:rsidR="00A73FA2">
        <w:rPr>
          <w:rFonts w:ascii="Cambria" w:hAnsi="Cambria" w:cs="Arial"/>
          <w:sz w:val="22"/>
          <w:szCs w:val="22"/>
        </w:rPr>
        <w:t>21</w:t>
      </w:r>
      <w:r w:rsidR="00FF5126">
        <w:rPr>
          <w:rFonts w:ascii="Cambria" w:hAnsi="Cambria" w:cs="Arial"/>
          <w:sz w:val="22"/>
          <w:szCs w:val="22"/>
        </w:rPr>
        <w:t xml:space="preserve"> </w:t>
      </w:r>
      <w:r w:rsidR="004E4E10" w:rsidRPr="004E4E10">
        <w:rPr>
          <w:rFonts w:ascii="Cambria" w:hAnsi="Cambria"/>
          <w:sz w:val="22"/>
          <w:szCs w:val="22"/>
        </w:rPr>
        <w:t xml:space="preserve">o stanovení </w:t>
      </w:r>
      <w:r w:rsidR="00C86327">
        <w:rPr>
          <w:rFonts w:ascii="Cambria" w:hAnsi="Cambria"/>
          <w:sz w:val="22"/>
          <w:szCs w:val="22"/>
        </w:rPr>
        <w:t xml:space="preserve">obecního </w:t>
      </w:r>
      <w:r w:rsidR="004E4E10" w:rsidRPr="004E4E10">
        <w:rPr>
          <w:rFonts w:ascii="Cambria" w:hAnsi="Cambria"/>
          <w:sz w:val="22"/>
          <w:szCs w:val="22"/>
        </w:rPr>
        <w:t xml:space="preserve">systému </w:t>
      </w:r>
      <w:r w:rsidR="00C86327">
        <w:rPr>
          <w:rFonts w:ascii="Cambria" w:hAnsi="Cambria"/>
          <w:sz w:val="22"/>
          <w:szCs w:val="22"/>
        </w:rPr>
        <w:t xml:space="preserve">odpadového hospodářství. </w:t>
      </w:r>
    </w:p>
    <w:p w14:paraId="41118665" w14:textId="77777777" w:rsidR="00241D72" w:rsidRDefault="00241D72" w:rsidP="00241D72">
      <w:pPr>
        <w:pStyle w:val="Odstavec"/>
        <w:numPr>
          <w:ilvl w:val="0"/>
          <w:numId w:val="8"/>
        </w:numPr>
      </w:pPr>
      <w:r>
        <w:lastRenderedPageBreak/>
        <w:t>Tato vyhláška nabývá účinnosti počátkem patnáctého dne následujícího po dni jejího vyhlášení.</w:t>
      </w:r>
    </w:p>
    <w:p w14:paraId="463D2C43" w14:textId="77777777" w:rsidR="0024722A" w:rsidRPr="004E4E10" w:rsidRDefault="0024722A" w:rsidP="0025354B">
      <w:pPr>
        <w:tabs>
          <w:tab w:val="num" w:pos="540"/>
        </w:tabs>
        <w:ind w:left="540"/>
        <w:jc w:val="both"/>
        <w:rPr>
          <w:rFonts w:ascii="Cambria" w:hAnsi="Cambria" w:cs="Arial"/>
          <w:sz w:val="22"/>
          <w:szCs w:val="22"/>
        </w:rPr>
      </w:pPr>
    </w:p>
    <w:p w14:paraId="33D7EE1E" w14:textId="77777777" w:rsidR="0024722A" w:rsidRPr="004E4E10" w:rsidRDefault="0024722A" w:rsidP="00E2491F">
      <w:pPr>
        <w:ind w:firstLine="708"/>
        <w:rPr>
          <w:rFonts w:ascii="Cambria" w:hAnsi="Cambria" w:cs="Arial"/>
          <w:bCs/>
          <w:i/>
          <w:sz w:val="22"/>
          <w:szCs w:val="22"/>
        </w:rPr>
      </w:pPr>
      <w:r w:rsidRPr="004E4E10">
        <w:rPr>
          <w:rFonts w:ascii="Cambria" w:hAnsi="Cambria" w:cs="Arial"/>
          <w:bCs/>
          <w:i/>
          <w:sz w:val="22"/>
          <w:szCs w:val="22"/>
        </w:rPr>
        <w:t xml:space="preserve">Podpis </w:t>
      </w:r>
      <w:r w:rsidR="00E2491F" w:rsidRPr="004E4E10">
        <w:rPr>
          <w:rFonts w:ascii="Cambria" w:hAnsi="Cambria" w:cs="Arial"/>
          <w:bCs/>
          <w:i/>
          <w:sz w:val="22"/>
          <w:szCs w:val="22"/>
        </w:rPr>
        <w:tab/>
      </w:r>
      <w:r w:rsidR="00E2491F" w:rsidRPr="004E4E10">
        <w:rPr>
          <w:rFonts w:ascii="Cambria" w:hAnsi="Cambria" w:cs="Arial"/>
          <w:bCs/>
          <w:i/>
          <w:sz w:val="22"/>
          <w:szCs w:val="22"/>
        </w:rPr>
        <w:tab/>
      </w:r>
      <w:r w:rsidR="00E2491F" w:rsidRPr="004E4E10">
        <w:rPr>
          <w:rFonts w:ascii="Cambria" w:hAnsi="Cambria" w:cs="Arial"/>
          <w:bCs/>
          <w:i/>
          <w:sz w:val="22"/>
          <w:szCs w:val="22"/>
        </w:rPr>
        <w:tab/>
      </w:r>
      <w:r w:rsidR="00E2491F" w:rsidRPr="004E4E10">
        <w:rPr>
          <w:rFonts w:ascii="Cambria" w:hAnsi="Cambria" w:cs="Arial"/>
          <w:bCs/>
          <w:i/>
          <w:sz w:val="22"/>
          <w:szCs w:val="22"/>
        </w:rPr>
        <w:tab/>
      </w:r>
      <w:r w:rsidR="00E2491F" w:rsidRPr="004E4E10">
        <w:rPr>
          <w:rFonts w:ascii="Cambria" w:hAnsi="Cambria" w:cs="Arial"/>
          <w:bCs/>
          <w:i/>
          <w:sz w:val="22"/>
          <w:szCs w:val="22"/>
        </w:rPr>
        <w:tab/>
      </w:r>
      <w:r w:rsidR="00E2491F" w:rsidRPr="004E4E10">
        <w:rPr>
          <w:rFonts w:ascii="Cambria" w:hAnsi="Cambria" w:cs="Arial"/>
          <w:bCs/>
          <w:i/>
          <w:sz w:val="22"/>
          <w:szCs w:val="22"/>
        </w:rPr>
        <w:tab/>
      </w:r>
      <w:r w:rsidR="004E4E10">
        <w:rPr>
          <w:rFonts w:ascii="Cambria" w:hAnsi="Cambria" w:cs="Arial"/>
          <w:bCs/>
          <w:i/>
          <w:sz w:val="22"/>
          <w:szCs w:val="22"/>
        </w:rPr>
        <w:t xml:space="preserve">                             </w:t>
      </w:r>
      <w:r w:rsidRPr="004E4E10">
        <w:rPr>
          <w:rFonts w:ascii="Cambria" w:hAnsi="Cambria" w:cs="Arial"/>
          <w:bCs/>
          <w:i/>
          <w:sz w:val="22"/>
          <w:szCs w:val="22"/>
        </w:rPr>
        <w:t>Podpis</w:t>
      </w:r>
    </w:p>
    <w:p w14:paraId="7DD6BE53" w14:textId="77777777" w:rsidR="00E501BA" w:rsidRDefault="00E501BA" w:rsidP="00E2491F">
      <w:pPr>
        <w:ind w:left="708"/>
        <w:rPr>
          <w:rFonts w:ascii="Cambria" w:hAnsi="Cambria" w:cs="Arial"/>
          <w:bCs/>
          <w:sz w:val="22"/>
          <w:szCs w:val="22"/>
        </w:rPr>
      </w:pPr>
    </w:p>
    <w:p w14:paraId="325076A8" w14:textId="73C1970C" w:rsidR="004E4E10" w:rsidRDefault="00241D72" w:rsidP="00E2491F">
      <w:pPr>
        <w:ind w:left="708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Mgr. Dana Brašíková, v.r.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>Ing. Jan Konečný, v.r.</w:t>
      </w:r>
    </w:p>
    <w:p w14:paraId="53E4D24A" w14:textId="57A3C179" w:rsidR="0024722A" w:rsidRPr="004E4E10" w:rsidRDefault="0024722A" w:rsidP="00E2491F">
      <w:pPr>
        <w:ind w:left="708"/>
        <w:rPr>
          <w:rFonts w:ascii="Cambria" w:hAnsi="Cambria" w:cs="Arial"/>
          <w:bCs/>
          <w:sz w:val="22"/>
          <w:szCs w:val="22"/>
        </w:rPr>
      </w:pPr>
      <w:r w:rsidRPr="004E4E10">
        <w:rPr>
          <w:rFonts w:ascii="Cambria" w:hAnsi="Cambria" w:cs="Arial"/>
          <w:bCs/>
          <w:sz w:val="22"/>
          <w:szCs w:val="22"/>
        </w:rPr>
        <w:t>……………….</w:t>
      </w:r>
      <w:r w:rsidR="00E2491F" w:rsidRPr="004E4E10">
        <w:rPr>
          <w:rFonts w:ascii="Cambria" w:hAnsi="Cambria" w:cs="Arial"/>
          <w:bCs/>
          <w:sz w:val="22"/>
          <w:szCs w:val="22"/>
        </w:rPr>
        <w:t>..………………</w:t>
      </w:r>
      <w:r w:rsidR="00241D72">
        <w:rPr>
          <w:rFonts w:ascii="Cambria" w:hAnsi="Cambria" w:cs="Arial"/>
          <w:bCs/>
          <w:sz w:val="22"/>
          <w:szCs w:val="22"/>
        </w:rPr>
        <w:t>….</w:t>
      </w:r>
      <w:r w:rsidR="00E2491F" w:rsidRPr="004E4E10">
        <w:rPr>
          <w:rFonts w:ascii="Cambria" w:hAnsi="Cambria" w:cs="Arial"/>
          <w:bCs/>
          <w:sz w:val="22"/>
          <w:szCs w:val="22"/>
        </w:rPr>
        <w:t>.</w:t>
      </w:r>
      <w:r w:rsidR="00E2491F" w:rsidRPr="004E4E10">
        <w:rPr>
          <w:rFonts w:ascii="Cambria" w:hAnsi="Cambria" w:cs="Arial"/>
          <w:bCs/>
          <w:sz w:val="22"/>
          <w:szCs w:val="22"/>
        </w:rPr>
        <w:tab/>
      </w:r>
      <w:r w:rsidR="00E2491F" w:rsidRPr="004E4E10">
        <w:rPr>
          <w:rFonts w:ascii="Cambria" w:hAnsi="Cambria" w:cs="Arial"/>
          <w:bCs/>
          <w:sz w:val="22"/>
          <w:szCs w:val="22"/>
        </w:rPr>
        <w:tab/>
      </w:r>
      <w:r w:rsidR="00E2491F" w:rsidRPr="004E4E10">
        <w:rPr>
          <w:rFonts w:ascii="Cambria" w:hAnsi="Cambria" w:cs="Arial"/>
          <w:bCs/>
          <w:sz w:val="22"/>
          <w:szCs w:val="22"/>
        </w:rPr>
        <w:tab/>
      </w:r>
      <w:r w:rsidR="00E2491F" w:rsidRPr="004E4E10">
        <w:rPr>
          <w:rFonts w:ascii="Cambria" w:hAnsi="Cambria" w:cs="Arial"/>
          <w:bCs/>
          <w:sz w:val="22"/>
          <w:szCs w:val="22"/>
        </w:rPr>
        <w:tab/>
      </w:r>
      <w:r w:rsidR="00E2491F" w:rsidRPr="004E4E10">
        <w:rPr>
          <w:rFonts w:ascii="Cambria" w:hAnsi="Cambria" w:cs="Arial"/>
          <w:bCs/>
          <w:sz w:val="22"/>
          <w:szCs w:val="22"/>
        </w:rPr>
        <w:tab/>
      </w:r>
      <w:r w:rsidR="004E4E10">
        <w:rPr>
          <w:rFonts w:ascii="Cambria" w:hAnsi="Cambria" w:cs="Arial"/>
          <w:bCs/>
          <w:sz w:val="22"/>
          <w:szCs w:val="22"/>
        </w:rPr>
        <w:t>… ..</w:t>
      </w:r>
      <w:r w:rsidR="00E2491F" w:rsidRPr="004E4E10">
        <w:rPr>
          <w:rFonts w:ascii="Cambria" w:hAnsi="Cambria" w:cs="Arial"/>
          <w:bCs/>
          <w:sz w:val="22"/>
          <w:szCs w:val="22"/>
        </w:rPr>
        <w:t>………………</w:t>
      </w:r>
      <w:r w:rsidR="00241D72">
        <w:rPr>
          <w:rFonts w:ascii="Cambria" w:hAnsi="Cambria" w:cs="Arial"/>
          <w:bCs/>
          <w:sz w:val="22"/>
          <w:szCs w:val="22"/>
        </w:rPr>
        <w:t>………….</w:t>
      </w:r>
    </w:p>
    <w:p w14:paraId="0C6430C3" w14:textId="77777777" w:rsidR="0024722A" w:rsidRPr="004E4E10" w:rsidRDefault="0024722A" w:rsidP="00D736CB">
      <w:pPr>
        <w:ind w:firstLine="708"/>
        <w:rPr>
          <w:rFonts w:ascii="Cambria" w:hAnsi="Cambria" w:cs="Arial"/>
          <w:bCs/>
          <w:sz w:val="22"/>
          <w:szCs w:val="22"/>
        </w:rPr>
      </w:pPr>
      <w:r w:rsidRPr="004E4E10">
        <w:rPr>
          <w:rFonts w:ascii="Cambria" w:hAnsi="Cambria" w:cs="Arial"/>
          <w:bCs/>
          <w:i/>
          <w:sz w:val="22"/>
          <w:szCs w:val="22"/>
        </w:rPr>
        <w:t>titul Jméno Příjmení</w:t>
      </w:r>
      <w:r w:rsidR="00E2491F" w:rsidRPr="004E4E10">
        <w:rPr>
          <w:rFonts w:ascii="Cambria" w:hAnsi="Cambria" w:cs="Arial"/>
          <w:bCs/>
          <w:i/>
          <w:sz w:val="22"/>
          <w:szCs w:val="22"/>
        </w:rPr>
        <w:tab/>
      </w:r>
      <w:r w:rsidR="00E2491F" w:rsidRPr="004E4E10">
        <w:rPr>
          <w:rFonts w:ascii="Cambria" w:hAnsi="Cambria" w:cs="Arial"/>
          <w:bCs/>
          <w:sz w:val="22"/>
          <w:szCs w:val="22"/>
        </w:rPr>
        <w:tab/>
      </w:r>
      <w:r w:rsidR="00E2491F" w:rsidRPr="004E4E10">
        <w:rPr>
          <w:rFonts w:ascii="Cambria" w:hAnsi="Cambria" w:cs="Arial"/>
          <w:bCs/>
          <w:sz w:val="22"/>
          <w:szCs w:val="22"/>
        </w:rPr>
        <w:tab/>
      </w:r>
      <w:r w:rsidR="00E2491F" w:rsidRPr="004E4E10">
        <w:rPr>
          <w:rFonts w:ascii="Cambria" w:hAnsi="Cambria" w:cs="Arial"/>
          <w:bCs/>
          <w:sz w:val="22"/>
          <w:szCs w:val="22"/>
        </w:rPr>
        <w:tab/>
      </w:r>
      <w:r w:rsidR="00E2491F" w:rsidRPr="004E4E10">
        <w:rPr>
          <w:rFonts w:ascii="Cambria" w:hAnsi="Cambria" w:cs="Arial"/>
          <w:bCs/>
          <w:sz w:val="22"/>
          <w:szCs w:val="22"/>
        </w:rPr>
        <w:tab/>
      </w:r>
      <w:r w:rsidR="00E2491F" w:rsidRPr="004E4E10">
        <w:rPr>
          <w:rFonts w:ascii="Cambria" w:hAnsi="Cambria" w:cs="Arial"/>
          <w:bCs/>
          <w:sz w:val="22"/>
          <w:szCs w:val="22"/>
        </w:rPr>
        <w:tab/>
      </w:r>
      <w:r w:rsidRPr="004E4E10">
        <w:rPr>
          <w:rFonts w:ascii="Cambria" w:hAnsi="Cambria" w:cs="Arial"/>
          <w:bCs/>
          <w:i/>
          <w:sz w:val="22"/>
          <w:szCs w:val="22"/>
        </w:rPr>
        <w:t>titul Jméno Příjmení</w:t>
      </w:r>
    </w:p>
    <w:p w14:paraId="7AAF4E13" w14:textId="7135DCBA" w:rsidR="0024722A" w:rsidRPr="004E4E10" w:rsidRDefault="0024722A" w:rsidP="00E2491F">
      <w:pPr>
        <w:ind w:left="708"/>
        <w:rPr>
          <w:rFonts w:ascii="Cambria" w:hAnsi="Cambria" w:cs="Arial"/>
          <w:bCs/>
          <w:sz w:val="22"/>
          <w:szCs w:val="22"/>
        </w:rPr>
      </w:pPr>
      <w:r w:rsidRPr="004E4E10">
        <w:rPr>
          <w:rFonts w:ascii="Cambria" w:hAnsi="Cambria" w:cs="Arial"/>
          <w:bCs/>
          <w:sz w:val="22"/>
          <w:szCs w:val="22"/>
        </w:rPr>
        <w:t>místostaros</w:t>
      </w:r>
      <w:r w:rsidR="00241D72">
        <w:rPr>
          <w:rFonts w:ascii="Cambria" w:hAnsi="Cambria" w:cs="Arial"/>
          <w:bCs/>
          <w:sz w:val="22"/>
          <w:szCs w:val="22"/>
        </w:rPr>
        <w:t>tka</w:t>
      </w:r>
      <w:r w:rsidR="00E2491F" w:rsidRPr="004E4E10">
        <w:rPr>
          <w:rFonts w:ascii="Cambria" w:hAnsi="Cambria" w:cs="Arial"/>
          <w:bCs/>
          <w:sz w:val="22"/>
          <w:szCs w:val="22"/>
        </w:rPr>
        <w:tab/>
      </w:r>
      <w:r w:rsidR="00E2491F" w:rsidRPr="004E4E10">
        <w:rPr>
          <w:rFonts w:ascii="Cambria" w:hAnsi="Cambria" w:cs="Arial"/>
          <w:bCs/>
          <w:sz w:val="22"/>
          <w:szCs w:val="22"/>
        </w:rPr>
        <w:tab/>
      </w:r>
      <w:r w:rsidR="00E2491F" w:rsidRPr="004E4E10">
        <w:rPr>
          <w:rFonts w:ascii="Cambria" w:hAnsi="Cambria" w:cs="Arial"/>
          <w:bCs/>
          <w:sz w:val="22"/>
          <w:szCs w:val="22"/>
        </w:rPr>
        <w:tab/>
      </w:r>
      <w:r w:rsidR="00E2491F" w:rsidRPr="004E4E10">
        <w:rPr>
          <w:rFonts w:ascii="Cambria" w:hAnsi="Cambria" w:cs="Arial"/>
          <w:bCs/>
          <w:sz w:val="22"/>
          <w:szCs w:val="22"/>
        </w:rPr>
        <w:tab/>
      </w:r>
      <w:r w:rsidR="00E2491F" w:rsidRPr="004E4E10">
        <w:rPr>
          <w:rFonts w:ascii="Cambria" w:hAnsi="Cambria" w:cs="Arial"/>
          <w:bCs/>
          <w:sz w:val="22"/>
          <w:szCs w:val="22"/>
        </w:rPr>
        <w:tab/>
      </w:r>
      <w:r w:rsidR="00E2491F" w:rsidRPr="004E4E10">
        <w:rPr>
          <w:rFonts w:ascii="Cambria" w:hAnsi="Cambria" w:cs="Arial"/>
          <w:bCs/>
          <w:sz w:val="22"/>
          <w:szCs w:val="22"/>
        </w:rPr>
        <w:tab/>
      </w:r>
      <w:r w:rsidR="00E2491F" w:rsidRPr="004E4E10">
        <w:rPr>
          <w:rFonts w:ascii="Cambria" w:hAnsi="Cambria" w:cs="Arial"/>
          <w:bCs/>
          <w:sz w:val="22"/>
          <w:szCs w:val="22"/>
        </w:rPr>
        <w:tab/>
        <w:t>starosta</w:t>
      </w:r>
    </w:p>
    <w:p w14:paraId="325339AC" w14:textId="77777777" w:rsidR="004D5A15" w:rsidRPr="004E4E10" w:rsidRDefault="004D5A15">
      <w:pPr>
        <w:rPr>
          <w:rFonts w:ascii="Cambria" w:hAnsi="Cambria" w:cs="Arial"/>
          <w:sz w:val="22"/>
          <w:szCs w:val="22"/>
        </w:rPr>
      </w:pPr>
    </w:p>
    <w:sectPr w:rsidR="004D5A15" w:rsidRPr="004E4E10" w:rsidSect="00C3069D">
      <w:footerReference w:type="default" r:id="rId8"/>
      <w:pgSz w:w="11906" w:h="16838"/>
      <w:pgMar w:top="1418" w:right="1418" w:bottom="198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1F63E" w14:textId="77777777" w:rsidR="00AA22BE" w:rsidRDefault="00AA22BE">
      <w:r>
        <w:separator/>
      </w:r>
    </w:p>
  </w:endnote>
  <w:endnote w:type="continuationSeparator" w:id="0">
    <w:p w14:paraId="593123FE" w14:textId="77777777" w:rsidR="00AA22BE" w:rsidRDefault="00AA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94D30" w14:textId="77777777" w:rsidR="00FB36A3" w:rsidRDefault="00A63C4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A430D">
      <w:rPr>
        <w:noProof/>
      </w:rPr>
      <w:t>2</w:t>
    </w:r>
    <w:r>
      <w:rPr>
        <w:noProof/>
      </w:rPr>
      <w:fldChar w:fldCharType="end"/>
    </w:r>
  </w:p>
  <w:p w14:paraId="2A83230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AED4E" w14:textId="77777777" w:rsidR="00AA22BE" w:rsidRDefault="00AA22BE">
      <w:r>
        <w:separator/>
      </w:r>
    </w:p>
  </w:footnote>
  <w:footnote w:type="continuationSeparator" w:id="0">
    <w:p w14:paraId="52B2AE13" w14:textId="77777777" w:rsidR="00AA22BE" w:rsidRDefault="00AA22BE">
      <w:r>
        <w:continuationSeparator/>
      </w:r>
    </w:p>
  </w:footnote>
  <w:footnote w:id="1">
    <w:p w14:paraId="1717A60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1489B2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9CF263A4"/>
    <w:lvl w:ilvl="0" w:tplc="DFE4A7CA">
      <w:start w:val="1"/>
      <w:numFmt w:val="decimal"/>
      <w:lvlText w:val="%1)"/>
      <w:lvlJc w:val="left"/>
      <w:pPr>
        <w:ind w:left="36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045429"/>
    <w:multiLevelType w:val="hybridMultilevel"/>
    <w:tmpl w:val="DCB0D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C3833"/>
    <w:multiLevelType w:val="hybridMultilevel"/>
    <w:tmpl w:val="CEDE9C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EA021254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C14CF19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7B85965"/>
    <w:multiLevelType w:val="hybridMultilevel"/>
    <w:tmpl w:val="688C60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9135CE"/>
    <w:multiLevelType w:val="hybridMultilevel"/>
    <w:tmpl w:val="9262298E"/>
    <w:lvl w:ilvl="0" w:tplc="7F381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E7C02D12"/>
    <w:lvl w:ilvl="0" w:tplc="842025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3756746">
    <w:abstractNumId w:val="8"/>
  </w:num>
  <w:num w:numId="2" w16cid:durableId="2051101077">
    <w:abstractNumId w:val="34"/>
  </w:num>
  <w:num w:numId="3" w16cid:durableId="1898279730">
    <w:abstractNumId w:val="4"/>
  </w:num>
  <w:num w:numId="4" w16cid:durableId="229387260">
    <w:abstractNumId w:val="24"/>
  </w:num>
  <w:num w:numId="5" w16cid:durableId="634717316">
    <w:abstractNumId w:val="21"/>
  </w:num>
  <w:num w:numId="6" w16cid:durableId="1899704630">
    <w:abstractNumId w:val="29"/>
  </w:num>
  <w:num w:numId="7" w16cid:durableId="406000340">
    <w:abstractNumId w:val="9"/>
  </w:num>
  <w:num w:numId="8" w16cid:durableId="1737705384">
    <w:abstractNumId w:val="1"/>
  </w:num>
  <w:num w:numId="9" w16cid:durableId="800415339">
    <w:abstractNumId w:val="27"/>
  </w:num>
  <w:num w:numId="10" w16cid:durableId="1379822656">
    <w:abstractNumId w:val="23"/>
  </w:num>
  <w:num w:numId="11" w16cid:durableId="1178538210">
    <w:abstractNumId w:val="22"/>
  </w:num>
  <w:num w:numId="12" w16cid:durableId="346255364">
    <w:abstractNumId w:val="11"/>
  </w:num>
  <w:num w:numId="13" w16cid:durableId="1513572691">
    <w:abstractNumId w:val="25"/>
  </w:num>
  <w:num w:numId="14" w16cid:durableId="2009673946">
    <w:abstractNumId w:val="33"/>
  </w:num>
  <w:num w:numId="15" w16cid:durableId="323433544">
    <w:abstractNumId w:val="14"/>
  </w:num>
  <w:num w:numId="16" w16cid:durableId="437915237">
    <w:abstractNumId w:val="31"/>
  </w:num>
  <w:num w:numId="17" w16cid:durableId="2048288486">
    <w:abstractNumId w:val="6"/>
  </w:num>
  <w:num w:numId="18" w16cid:durableId="939020541">
    <w:abstractNumId w:val="0"/>
  </w:num>
  <w:num w:numId="19" w16cid:durableId="1213813227">
    <w:abstractNumId w:val="18"/>
  </w:num>
  <w:num w:numId="20" w16cid:durableId="1711609914">
    <w:abstractNumId w:val="26"/>
  </w:num>
  <w:num w:numId="21" w16cid:durableId="759448306">
    <w:abstractNumId w:val="19"/>
  </w:num>
  <w:num w:numId="22" w16cid:durableId="2142650993">
    <w:abstractNumId w:val="20"/>
  </w:num>
  <w:num w:numId="23" w16cid:durableId="585961593">
    <w:abstractNumId w:val="13"/>
  </w:num>
  <w:num w:numId="24" w16cid:durableId="1624337539">
    <w:abstractNumId w:val="7"/>
  </w:num>
  <w:num w:numId="25" w16cid:durableId="1470321536">
    <w:abstractNumId w:val="2"/>
  </w:num>
  <w:num w:numId="26" w16cid:durableId="594630321">
    <w:abstractNumId w:val="17"/>
  </w:num>
  <w:num w:numId="27" w16cid:durableId="2039625728">
    <w:abstractNumId w:val="3"/>
  </w:num>
  <w:num w:numId="28" w16cid:durableId="1567837416">
    <w:abstractNumId w:val="15"/>
  </w:num>
  <w:num w:numId="29" w16cid:durableId="2056078657">
    <w:abstractNumId w:val="10"/>
  </w:num>
  <w:num w:numId="30" w16cid:durableId="1397699681">
    <w:abstractNumId w:val="12"/>
  </w:num>
  <w:num w:numId="31" w16cid:durableId="2089427005">
    <w:abstractNumId w:val="30"/>
  </w:num>
  <w:num w:numId="32" w16cid:durableId="2103447238">
    <w:abstractNumId w:val="5"/>
  </w:num>
  <w:num w:numId="33" w16cid:durableId="1304459130">
    <w:abstractNumId w:val="16"/>
  </w:num>
  <w:num w:numId="34" w16cid:durableId="1772626612">
    <w:abstractNumId w:val="28"/>
  </w:num>
  <w:num w:numId="35" w16cid:durableId="92689025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15E51"/>
    <w:rsid w:val="00024B27"/>
    <w:rsid w:val="00031731"/>
    <w:rsid w:val="000332D7"/>
    <w:rsid w:val="00035647"/>
    <w:rsid w:val="00036778"/>
    <w:rsid w:val="00041A92"/>
    <w:rsid w:val="00042756"/>
    <w:rsid w:val="000437E9"/>
    <w:rsid w:val="0005018B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252C"/>
    <w:rsid w:val="000B560B"/>
    <w:rsid w:val="000D0024"/>
    <w:rsid w:val="000D356A"/>
    <w:rsid w:val="000D40B5"/>
    <w:rsid w:val="000E3BF9"/>
    <w:rsid w:val="000E7318"/>
    <w:rsid w:val="000E7404"/>
    <w:rsid w:val="000F4494"/>
    <w:rsid w:val="000F4568"/>
    <w:rsid w:val="000F47B1"/>
    <w:rsid w:val="000F645D"/>
    <w:rsid w:val="00103649"/>
    <w:rsid w:val="001078B1"/>
    <w:rsid w:val="00111089"/>
    <w:rsid w:val="00115451"/>
    <w:rsid w:val="00117E27"/>
    <w:rsid w:val="00122EA8"/>
    <w:rsid w:val="001236C1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5B2"/>
    <w:rsid w:val="00196A8C"/>
    <w:rsid w:val="001A1793"/>
    <w:rsid w:val="001A5A55"/>
    <w:rsid w:val="001A5FC6"/>
    <w:rsid w:val="001B0AEB"/>
    <w:rsid w:val="001C6E05"/>
    <w:rsid w:val="001E0DF7"/>
    <w:rsid w:val="001E5FBF"/>
    <w:rsid w:val="001F0A0C"/>
    <w:rsid w:val="00200839"/>
    <w:rsid w:val="00202C4A"/>
    <w:rsid w:val="00206275"/>
    <w:rsid w:val="00206601"/>
    <w:rsid w:val="002070ED"/>
    <w:rsid w:val="00211D36"/>
    <w:rsid w:val="002217C9"/>
    <w:rsid w:val="00223F72"/>
    <w:rsid w:val="00232642"/>
    <w:rsid w:val="0023379E"/>
    <w:rsid w:val="002377DB"/>
    <w:rsid w:val="00241D72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028F"/>
    <w:rsid w:val="00291AFF"/>
    <w:rsid w:val="002931EF"/>
    <w:rsid w:val="002A020A"/>
    <w:rsid w:val="002A3581"/>
    <w:rsid w:val="002B7E6B"/>
    <w:rsid w:val="002C32D2"/>
    <w:rsid w:val="002C3644"/>
    <w:rsid w:val="002C442F"/>
    <w:rsid w:val="002D2E2D"/>
    <w:rsid w:val="002D64B8"/>
    <w:rsid w:val="002D7DAC"/>
    <w:rsid w:val="002D7FD8"/>
    <w:rsid w:val="002E6689"/>
    <w:rsid w:val="002F6C9F"/>
    <w:rsid w:val="0031415A"/>
    <w:rsid w:val="00320CF7"/>
    <w:rsid w:val="00323257"/>
    <w:rsid w:val="0032634F"/>
    <w:rsid w:val="003407D9"/>
    <w:rsid w:val="00340D34"/>
    <w:rsid w:val="0034317B"/>
    <w:rsid w:val="00343C2D"/>
    <w:rsid w:val="00344369"/>
    <w:rsid w:val="00352DD8"/>
    <w:rsid w:val="00373576"/>
    <w:rsid w:val="0037455E"/>
    <w:rsid w:val="003746ED"/>
    <w:rsid w:val="00376B63"/>
    <w:rsid w:val="00380B07"/>
    <w:rsid w:val="00382D11"/>
    <w:rsid w:val="00391E31"/>
    <w:rsid w:val="003934B6"/>
    <w:rsid w:val="003A0DB1"/>
    <w:rsid w:val="003A7FC0"/>
    <w:rsid w:val="003C1A8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6442"/>
    <w:rsid w:val="00414D31"/>
    <w:rsid w:val="00415E45"/>
    <w:rsid w:val="00421C34"/>
    <w:rsid w:val="00423176"/>
    <w:rsid w:val="00423EF5"/>
    <w:rsid w:val="00425B78"/>
    <w:rsid w:val="0042723F"/>
    <w:rsid w:val="00431942"/>
    <w:rsid w:val="00435697"/>
    <w:rsid w:val="00444F32"/>
    <w:rsid w:val="00453AB3"/>
    <w:rsid w:val="004678A2"/>
    <w:rsid w:val="004761AD"/>
    <w:rsid w:val="00476A0B"/>
    <w:rsid w:val="00477414"/>
    <w:rsid w:val="00484A49"/>
    <w:rsid w:val="00492D2F"/>
    <w:rsid w:val="004966EB"/>
    <w:rsid w:val="004B018B"/>
    <w:rsid w:val="004B2DCB"/>
    <w:rsid w:val="004C5CD8"/>
    <w:rsid w:val="004D0009"/>
    <w:rsid w:val="004D30A2"/>
    <w:rsid w:val="004D3973"/>
    <w:rsid w:val="004D5A15"/>
    <w:rsid w:val="004E27F7"/>
    <w:rsid w:val="004E4E10"/>
    <w:rsid w:val="004F70F0"/>
    <w:rsid w:val="004F7B1A"/>
    <w:rsid w:val="00502A5D"/>
    <w:rsid w:val="00503F10"/>
    <w:rsid w:val="00505735"/>
    <w:rsid w:val="0051226B"/>
    <w:rsid w:val="0051439E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DFA"/>
    <w:rsid w:val="00560DED"/>
    <w:rsid w:val="0056694A"/>
    <w:rsid w:val="00576E29"/>
    <w:rsid w:val="00594688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6904"/>
    <w:rsid w:val="00617D61"/>
    <w:rsid w:val="00617FE8"/>
    <w:rsid w:val="00620481"/>
    <w:rsid w:val="00622DDD"/>
    <w:rsid w:val="006277AF"/>
    <w:rsid w:val="00632F39"/>
    <w:rsid w:val="00641107"/>
    <w:rsid w:val="00641CEF"/>
    <w:rsid w:val="00645092"/>
    <w:rsid w:val="006511C7"/>
    <w:rsid w:val="00651626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D6DE4"/>
    <w:rsid w:val="006E5A79"/>
    <w:rsid w:val="006E6616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2FAF"/>
    <w:rsid w:val="0073528A"/>
    <w:rsid w:val="00744D5A"/>
    <w:rsid w:val="00745703"/>
    <w:rsid w:val="007555C8"/>
    <w:rsid w:val="007624A6"/>
    <w:rsid w:val="00765052"/>
    <w:rsid w:val="007654D3"/>
    <w:rsid w:val="00777412"/>
    <w:rsid w:val="00787EE1"/>
    <w:rsid w:val="007909DA"/>
    <w:rsid w:val="00795009"/>
    <w:rsid w:val="00797471"/>
    <w:rsid w:val="00797A40"/>
    <w:rsid w:val="007A155F"/>
    <w:rsid w:val="007A3B21"/>
    <w:rsid w:val="007A514D"/>
    <w:rsid w:val="007B23AA"/>
    <w:rsid w:val="007B6584"/>
    <w:rsid w:val="007C40FF"/>
    <w:rsid w:val="007C5E41"/>
    <w:rsid w:val="007C7508"/>
    <w:rsid w:val="007E1DB2"/>
    <w:rsid w:val="007E2370"/>
    <w:rsid w:val="007E2B21"/>
    <w:rsid w:val="007E5FE2"/>
    <w:rsid w:val="007E7071"/>
    <w:rsid w:val="007E7F5B"/>
    <w:rsid w:val="007F1D2E"/>
    <w:rsid w:val="007F3823"/>
    <w:rsid w:val="008015C8"/>
    <w:rsid w:val="008041C3"/>
    <w:rsid w:val="00806A9C"/>
    <w:rsid w:val="008075DB"/>
    <w:rsid w:val="00811FB6"/>
    <w:rsid w:val="008120EE"/>
    <w:rsid w:val="00823562"/>
    <w:rsid w:val="008331A9"/>
    <w:rsid w:val="0083338E"/>
    <w:rsid w:val="00833615"/>
    <w:rsid w:val="00834BBA"/>
    <w:rsid w:val="00836693"/>
    <w:rsid w:val="0083695F"/>
    <w:rsid w:val="00836E51"/>
    <w:rsid w:val="008376C9"/>
    <w:rsid w:val="00841C04"/>
    <w:rsid w:val="00841F59"/>
    <w:rsid w:val="008420FF"/>
    <w:rsid w:val="00843541"/>
    <w:rsid w:val="008449B5"/>
    <w:rsid w:val="0085130E"/>
    <w:rsid w:val="00856F33"/>
    <w:rsid w:val="00866A17"/>
    <w:rsid w:val="00870986"/>
    <w:rsid w:val="00870E2A"/>
    <w:rsid w:val="00872F8B"/>
    <w:rsid w:val="00891162"/>
    <w:rsid w:val="008A0526"/>
    <w:rsid w:val="008A20A1"/>
    <w:rsid w:val="008A2FC7"/>
    <w:rsid w:val="008A4009"/>
    <w:rsid w:val="008A430D"/>
    <w:rsid w:val="008B4493"/>
    <w:rsid w:val="008C3A2A"/>
    <w:rsid w:val="008D3350"/>
    <w:rsid w:val="008E10CD"/>
    <w:rsid w:val="008E4005"/>
    <w:rsid w:val="008F1E1D"/>
    <w:rsid w:val="009007DD"/>
    <w:rsid w:val="00902AA1"/>
    <w:rsid w:val="00912D28"/>
    <w:rsid w:val="009146F3"/>
    <w:rsid w:val="00915FF6"/>
    <w:rsid w:val="00916185"/>
    <w:rsid w:val="009175D0"/>
    <w:rsid w:val="00917DBC"/>
    <w:rsid w:val="00923300"/>
    <w:rsid w:val="009401A1"/>
    <w:rsid w:val="00940656"/>
    <w:rsid w:val="0094179C"/>
    <w:rsid w:val="00942421"/>
    <w:rsid w:val="00951700"/>
    <w:rsid w:val="00953CCA"/>
    <w:rsid w:val="009722E1"/>
    <w:rsid w:val="00973C0E"/>
    <w:rsid w:val="009743BA"/>
    <w:rsid w:val="009774F4"/>
    <w:rsid w:val="009859B0"/>
    <w:rsid w:val="009A0DDF"/>
    <w:rsid w:val="009A1A48"/>
    <w:rsid w:val="009A2B1E"/>
    <w:rsid w:val="009A64B8"/>
    <w:rsid w:val="009B50E5"/>
    <w:rsid w:val="009B680A"/>
    <w:rsid w:val="009B77CC"/>
    <w:rsid w:val="009C4CBA"/>
    <w:rsid w:val="009C6AB1"/>
    <w:rsid w:val="009C7464"/>
    <w:rsid w:val="009D5C19"/>
    <w:rsid w:val="009D6627"/>
    <w:rsid w:val="009E4450"/>
    <w:rsid w:val="009E5176"/>
    <w:rsid w:val="009F5BB9"/>
    <w:rsid w:val="00A06AAA"/>
    <w:rsid w:val="00A07653"/>
    <w:rsid w:val="00A11DFF"/>
    <w:rsid w:val="00A226A2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3C41"/>
    <w:rsid w:val="00A64714"/>
    <w:rsid w:val="00A73FA2"/>
    <w:rsid w:val="00A773EE"/>
    <w:rsid w:val="00A81D11"/>
    <w:rsid w:val="00A90CF0"/>
    <w:rsid w:val="00A94551"/>
    <w:rsid w:val="00A9554C"/>
    <w:rsid w:val="00AA1F36"/>
    <w:rsid w:val="00AA22BE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6905"/>
    <w:rsid w:val="00AD035D"/>
    <w:rsid w:val="00AD0D21"/>
    <w:rsid w:val="00AD7AF9"/>
    <w:rsid w:val="00AE2DEE"/>
    <w:rsid w:val="00AE5EEF"/>
    <w:rsid w:val="00AE6F29"/>
    <w:rsid w:val="00AF49AB"/>
    <w:rsid w:val="00AF72CD"/>
    <w:rsid w:val="00AF7654"/>
    <w:rsid w:val="00B11B51"/>
    <w:rsid w:val="00B14544"/>
    <w:rsid w:val="00B321B9"/>
    <w:rsid w:val="00B3452E"/>
    <w:rsid w:val="00B353EA"/>
    <w:rsid w:val="00B42462"/>
    <w:rsid w:val="00B556A5"/>
    <w:rsid w:val="00B57ABF"/>
    <w:rsid w:val="00B7787C"/>
    <w:rsid w:val="00B85F24"/>
    <w:rsid w:val="00B947F5"/>
    <w:rsid w:val="00BA2927"/>
    <w:rsid w:val="00BA2FB8"/>
    <w:rsid w:val="00BA7164"/>
    <w:rsid w:val="00BA729B"/>
    <w:rsid w:val="00BC2225"/>
    <w:rsid w:val="00BC5184"/>
    <w:rsid w:val="00BC51C4"/>
    <w:rsid w:val="00BC676E"/>
    <w:rsid w:val="00BD2B1D"/>
    <w:rsid w:val="00BD3591"/>
    <w:rsid w:val="00BD3C08"/>
    <w:rsid w:val="00BD6B50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05C0"/>
    <w:rsid w:val="00C3069D"/>
    <w:rsid w:val="00C3782E"/>
    <w:rsid w:val="00C45BF9"/>
    <w:rsid w:val="00C67796"/>
    <w:rsid w:val="00C742D1"/>
    <w:rsid w:val="00C819B3"/>
    <w:rsid w:val="00C8342C"/>
    <w:rsid w:val="00C85E7B"/>
    <w:rsid w:val="00C86327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6C97"/>
    <w:rsid w:val="00CE7134"/>
    <w:rsid w:val="00CF0B79"/>
    <w:rsid w:val="00CF5BE8"/>
    <w:rsid w:val="00CF6192"/>
    <w:rsid w:val="00D04C14"/>
    <w:rsid w:val="00D106A4"/>
    <w:rsid w:val="00D226C7"/>
    <w:rsid w:val="00D2467D"/>
    <w:rsid w:val="00D25BA7"/>
    <w:rsid w:val="00D27F18"/>
    <w:rsid w:val="00D35C7D"/>
    <w:rsid w:val="00D4132C"/>
    <w:rsid w:val="00D42886"/>
    <w:rsid w:val="00D44477"/>
    <w:rsid w:val="00D44ECF"/>
    <w:rsid w:val="00D51D24"/>
    <w:rsid w:val="00D546F5"/>
    <w:rsid w:val="00D62F8B"/>
    <w:rsid w:val="00D657B4"/>
    <w:rsid w:val="00D7341B"/>
    <w:rsid w:val="00D736CB"/>
    <w:rsid w:val="00D7616B"/>
    <w:rsid w:val="00D91A41"/>
    <w:rsid w:val="00DB2051"/>
    <w:rsid w:val="00DC3C0A"/>
    <w:rsid w:val="00DE0A5F"/>
    <w:rsid w:val="00DE5189"/>
    <w:rsid w:val="00DE54A3"/>
    <w:rsid w:val="00DF28D8"/>
    <w:rsid w:val="00DF68B6"/>
    <w:rsid w:val="00E00AFD"/>
    <w:rsid w:val="00E03F67"/>
    <w:rsid w:val="00E04C79"/>
    <w:rsid w:val="00E07E32"/>
    <w:rsid w:val="00E11050"/>
    <w:rsid w:val="00E117FD"/>
    <w:rsid w:val="00E120ED"/>
    <w:rsid w:val="00E14F5C"/>
    <w:rsid w:val="00E211DC"/>
    <w:rsid w:val="00E2491F"/>
    <w:rsid w:val="00E318DB"/>
    <w:rsid w:val="00E42543"/>
    <w:rsid w:val="00E428C5"/>
    <w:rsid w:val="00E46206"/>
    <w:rsid w:val="00E501BA"/>
    <w:rsid w:val="00E555A1"/>
    <w:rsid w:val="00E5685C"/>
    <w:rsid w:val="00E5725E"/>
    <w:rsid w:val="00E66B2E"/>
    <w:rsid w:val="00E72053"/>
    <w:rsid w:val="00E75611"/>
    <w:rsid w:val="00E8031C"/>
    <w:rsid w:val="00E876E7"/>
    <w:rsid w:val="00E87A75"/>
    <w:rsid w:val="00E87B0B"/>
    <w:rsid w:val="00E92D8B"/>
    <w:rsid w:val="00EA1B4D"/>
    <w:rsid w:val="00EA661B"/>
    <w:rsid w:val="00EB25C5"/>
    <w:rsid w:val="00EB2DCF"/>
    <w:rsid w:val="00EB4815"/>
    <w:rsid w:val="00EB4862"/>
    <w:rsid w:val="00EB486C"/>
    <w:rsid w:val="00EB7D8D"/>
    <w:rsid w:val="00EC234C"/>
    <w:rsid w:val="00EC2F8C"/>
    <w:rsid w:val="00EF0F4E"/>
    <w:rsid w:val="00F00E31"/>
    <w:rsid w:val="00F11FC3"/>
    <w:rsid w:val="00F12872"/>
    <w:rsid w:val="00F1456F"/>
    <w:rsid w:val="00F17575"/>
    <w:rsid w:val="00F1773A"/>
    <w:rsid w:val="00F20DEA"/>
    <w:rsid w:val="00F301DF"/>
    <w:rsid w:val="00F349F4"/>
    <w:rsid w:val="00F37B51"/>
    <w:rsid w:val="00F427BE"/>
    <w:rsid w:val="00F45D43"/>
    <w:rsid w:val="00F47FED"/>
    <w:rsid w:val="00F5150C"/>
    <w:rsid w:val="00F51A5D"/>
    <w:rsid w:val="00F534BD"/>
    <w:rsid w:val="00F53E58"/>
    <w:rsid w:val="00F57F1D"/>
    <w:rsid w:val="00F613B2"/>
    <w:rsid w:val="00F61C8F"/>
    <w:rsid w:val="00F66AA6"/>
    <w:rsid w:val="00F67C91"/>
    <w:rsid w:val="00F702E0"/>
    <w:rsid w:val="00F71191"/>
    <w:rsid w:val="00F724DF"/>
    <w:rsid w:val="00F76A45"/>
    <w:rsid w:val="00F77173"/>
    <w:rsid w:val="00F771CC"/>
    <w:rsid w:val="00F86893"/>
    <w:rsid w:val="00F876B3"/>
    <w:rsid w:val="00F87C7D"/>
    <w:rsid w:val="00FA33FD"/>
    <w:rsid w:val="00FA3D38"/>
    <w:rsid w:val="00FB03E5"/>
    <w:rsid w:val="00FB298C"/>
    <w:rsid w:val="00FB317C"/>
    <w:rsid w:val="00FB36A3"/>
    <w:rsid w:val="00FB4709"/>
    <w:rsid w:val="00FB6AE5"/>
    <w:rsid w:val="00FB6FF1"/>
    <w:rsid w:val="00FC59DA"/>
    <w:rsid w:val="00FC6FFD"/>
    <w:rsid w:val="00FD18CE"/>
    <w:rsid w:val="00FE0414"/>
    <w:rsid w:val="00FE7963"/>
    <w:rsid w:val="00FE7C1B"/>
    <w:rsid w:val="00FF187B"/>
    <w:rsid w:val="00FF5126"/>
    <w:rsid w:val="00FF6064"/>
    <w:rsid w:val="00FF60D6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12E51"/>
  <w15:docId w15:val="{F9CBA45D-8660-42D1-AA5E-FE5AFFA1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622DDD"/>
  </w:style>
  <w:style w:type="paragraph" w:customStyle="1" w:styleId="Odstavec">
    <w:name w:val="Odstavec"/>
    <w:basedOn w:val="Normln"/>
    <w:rsid w:val="00241D7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777E2-89F8-4489-BF0B-95ED013D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937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Dana Brašíková</cp:lastModifiedBy>
  <cp:revision>7</cp:revision>
  <cp:lastPrinted>2021-12-13T16:49:00Z</cp:lastPrinted>
  <dcterms:created xsi:type="dcterms:W3CDTF">2024-05-07T04:48:00Z</dcterms:created>
  <dcterms:modified xsi:type="dcterms:W3CDTF">2024-06-27T11:03:00Z</dcterms:modified>
</cp:coreProperties>
</file>