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FA16E" w14:textId="77777777" w:rsidR="00FB07C9" w:rsidRPr="00412B48" w:rsidRDefault="0029751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12B48">
        <w:rPr>
          <w:rFonts w:ascii="Calibri" w:hAnsi="Calibri" w:cs="Calibri"/>
          <w:b/>
          <w:bCs/>
          <w:sz w:val="22"/>
          <w:szCs w:val="22"/>
        </w:rPr>
        <w:t>Město Turnov</w:t>
      </w:r>
    </w:p>
    <w:p w14:paraId="6F70C0BD" w14:textId="77777777" w:rsidR="00297518" w:rsidRPr="00412B48" w:rsidRDefault="00FB07C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12B48">
        <w:rPr>
          <w:rFonts w:ascii="Calibri" w:hAnsi="Calibri" w:cs="Calibri"/>
          <w:b/>
          <w:bCs/>
          <w:sz w:val="22"/>
          <w:szCs w:val="22"/>
        </w:rPr>
        <w:t>Rada města Turnov</w:t>
      </w:r>
      <w:r w:rsidR="00412B48">
        <w:rPr>
          <w:rFonts w:ascii="Calibri" w:hAnsi="Calibri" w:cs="Calibri"/>
          <w:b/>
          <w:bCs/>
          <w:sz w:val="22"/>
          <w:szCs w:val="22"/>
        </w:rPr>
        <w:t>a</w:t>
      </w:r>
      <w:r w:rsidR="00297518" w:rsidRPr="00412B48">
        <w:rPr>
          <w:rFonts w:ascii="Calibri" w:hAnsi="Calibri" w:cs="Calibri"/>
          <w:b/>
          <w:bCs/>
          <w:sz w:val="22"/>
          <w:szCs w:val="22"/>
        </w:rPr>
        <w:br/>
      </w:r>
    </w:p>
    <w:p w14:paraId="539F1350" w14:textId="457A6DFF" w:rsidR="00297518" w:rsidRPr="00412B48" w:rsidRDefault="00297518">
      <w:pPr>
        <w:widowControl/>
        <w:suppressAutoHyphens w:val="0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412B48">
        <w:rPr>
          <w:rFonts w:ascii="Calibri" w:hAnsi="Calibri" w:cs="Calibri"/>
          <w:b/>
          <w:bCs/>
          <w:sz w:val="22"/>
          <w:szCs w:val="22"/>
        </w:rPr>
        <w:t xml:space="preserve">Nařízení města </w:t>
      </w:r>
      <w:r w:rsidR="00AA6029">
        <w:rPr>
          <w:rFonts w:ascii="Calibri" w:hAnsi="Calibri" w:cs="Calibri"/>
          <w:b/>
          <w:bCs/>
          <w:sz w:val="22"/>
          <w:szCs w:val="22"/>
        </w:rPr>
        <w:t>2/2026</w:t>
      </w:r>
    </w:p>
    <w:p w14:paraId="18B4B942" w14:textId="77777777" w:rsidR="00297518" w:rsidRPr="00412B48" w:rsidRDefault="00297518">
      <w:pPr>
        <w:widowControl/>
        <w:suppressAutoHyphens w:val="0"/>
        <w:jc w:val="center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b/>
          <w:bCs/>
          <w:sz w:val="22"/>
          <w:szCs w:val="22"/>
        </w:rPr>
        <w:t>kterým se vymezují oblasti obce, ve kterých lze místní komunikace nebo jejich určené úseky užít ke stání vozidla jen za sjednanou cenu</w:t>
      </w:r>
      <w:r w:rsidRPr="00412B48">
        <w:rPr>
          <w:rFonts w:ascii="Calibri" w:hAnsi="Calibri" w:cs="Calibri"/>
          <w:sz w:val="22"/>
          <w:szCs w:val="22"/>
        </w:rPr>
        <w:br/>
      </w:r>
    </w:p>
    <w:p w14:paraId="6833E09B" w14:textId="54E67082" w:rsidR="00297518" w:rsidRPr="00412B48" w:rsidRDefault="00960CFD">
      <w:pPr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ab/>
      </w:r>
      <w:r w:rsidR="00297518" w:rsidRPr="00412B48">
        <w:rPr>
          <w:rFonts w:ascii="Calibri" w:hAnsi="Calibri" w:cs="Calibri"/>
          <w:sz w:val="22"/>
          <w:szCs w:val="22"/>
        </w:rPr>
        <w:t>Rada města Turnov</w:t>
      </w:r>
      <w:r w:rsidR="00412B48">
        <w:rPr>
          <w:rFonts w:ascii="Calibri" w:hAnsi="Calibri" w:cs="Calibri"/>
          <w:sz w:val="22"/>
          <w:szCs w:val="22"/>
        </w:rPr>
        <w:t>a</w:t>
      </w:r>
      <w:r w:rsidR="00297518" w:rsidRPr="00412B48">
        <w:rPr>
          <w:rFonts w:ascii="Calibri" w:hAnsi="Calibri" w:cs="Calibri"/>
          <w:sz w:val="22"/>
          <w:szCs w:val="22"/>
        </w:rPr>
        <w:t xml:space="preserve"> se na své zasedání dne </w:t>
      </w:r>
      <w:r w:rsidR="00033CE5" w:rsidRPr="008D3A22">
        <w:rPr>
          <w:rFonts w:ascii="Calibri" w:hAnsi="Calibri" w:cs="Calibri"/>
          <w:sz w:val="22"/>
          <w:szCs w:val="22"/>
        </w:rPr>
        <w:t>14</w:t>
      </w:r>
      <w:r w:rsidR="00E838EA" w:rsidRPr="008D3A22">
        <w:rPr>
          <w:rFonts w:ascii="Calibri" w:hAnsi="Calibri" w:cs="Calibri"/>
          <w:sz w:val="22"/>
          <w:szCs w:val="22"/>
        </w:rPr>
        <w:t>.</w:t>
      </w:r>
      <w:r w:rsidR="00033CE5" w:rsidRPr="008D3A22">
        <w:rPr>
          <w:rFonts w:ascii="Calibri" w:hAnsi="Calibri" w:cs="Calibri"/>
          <w:sz w:val="22"/>
          <w:szCs w:val="22"/>
        </w:rPr>
        <w:t>1</w:t>
      </w:r>
      <w:r w:rsidR="00E838EA" w:rsidRPr="008D3A22">
        <w:rPr>
          <w:rFonts w:ascii="Calibri" w:hAnsi="Calibri" w:cs="Calibri"/>
          <w:sz w:val="22"/>
          <w:szCs w:val="22"/>
        </w:rPr>
        <w:t>.</w:t>
      </w:r>
      <w:r w:rsidR="00297518" w:rsidRPr="008D3A22">
        <w:rPr>
          <w:rFonts w:ascii="Calibri" w:hAnsi="Calibri" w:cs="Calibri"/>
          <w:sz w:val="22"/>
          <w:szCs w:val="22"/>
        </w:rPr>
        <w:t>20</w:t>
      </w:r>
      <w:r w:rsidR="00AF7BD7" w:rsidRPr="008D3A22">
        <w:rPr>
          <w:rFonts w:ascii="Calibri" w:hAnsi="Calibri" w:cs="Calibri"/>
          <w:sz w:val="22"/>
          <w:szCs w:val="22"/>
        </w:rPr>
        <w:t>2</w:t>
      </w:r>
      <w:r w:rsidR="00033CE5" w:rsidRPr="008D3A22">
        <w:rPr>
          <w:rFonts w:ascii="Calibri" w:hAnsi="Calibri" w:cs="Calibri"/>
          <w:sz w:val="22"/>
          <w:szCs w:val="22"/>
        </w:rPr>
        <w:t>6</w:t>
      </w:r>
      <w:r w:rsidR="00297518" w:rsidRPr="00412B48">
        <w:rPr>
          <w:rFonts w:ascii="Calibri" w:hAnsi="Calibri" w:cs="Calibri"/>
          <w:sz w:val="22"/>
          <w:szCs w:val="22"/>
        </w:rPr>
        <w:t xml:space="preserve"> usnesením č.</w:t>
      </w:r>
      <w:r w:rsidR="00297518" w:rsidRPr="008D3A22">
        <w:rPr>
          <w:rFonts w:ascii="Calibri" w:hAnsi="Calibri" w:cs="Calibri"/>
          <w:sz w:val="22"/>
          <w:szCs w:val="22"/>
        </w:rPr>
        <w:t xml:space="preserve"> </w:t>
      </w:r>
      <w:r w:rsidR="008D3A22" w:rsidRPr="008D3A22">
        <w:rPr>
          <w:rFonts w:ascii="Calibri" w:hAnsi="Calibri" w:cs="Calibri"/>
          <w:sz w:val="22"/>
          <w:szCs w:val="22"/>
        </w:rPr>
        <w:t xml:space="preserve">73/2026-1 </w:t>
      </w:r>
      <w:r w:rsidRPr="00412B48">
        <w:rPr>
          <w:rFonts w:ascii="Calibri" w:hAnsi="Calibri" w:cs="Calibri"/>
          <w:sz w:val="22"/>
          <w:szCs w:val="22"/>
        </w:rPr>
        <w:t>usnesla vydat na </w:t>
      </w:r>
      <w:r w:rsidR="00297518" w:rsidRPr="00412B48">
        <w:rPr>
          <w:rFonts w:ascii="Calibri" w:hAnsi="Calibri" w:cs="Calibri"/>
          <w:sz w:val="22"/>
          <w:szCs w:val="22"/>
        </w:rPr>
        <w:t>základě §</w:t>
      </w:r>
      <w:r w:rsidR="00AA6029">
        <w:rPr>
          <w:rFonts w:ascii="Calibri" w:hAnsi="Calibri" w:cs="Calibri"/>
          <w:sz w:val="22"/>
          <w:szCs w:val="22"/>
        </w:rPr>
        <w:t> </w:t>
      </w:r>
      <w:r w:rsidR="00297518" w:rsidRPr="00412B48">
        <w:rPr>
          <w:rFonts w:ascii="Calibri" w:hAnsi="Calibri" w:cs="Calibri"/>
          <w:sz w:val="22"/>
          <w:szCs w:val="22"/>
        </w:rPr>
        <w:t>23 odst. 1</w:t>
      </w:r>
      <w:r w:rsidR="00AF7BD7" w:rsidRPr="00412B48">
        <w:rPr>
          <w:rFonts w:ascii="Calibri" w:hAnsi="Calibri" w:cs="Calibri"/>
          <w:sz w:val="22"/>
          <w:szCs w:val="22"/>
        </w:rPr>
        <w:t xml:space="preserve"> písm. </w:t>
      </w:r>
      <w:r w:rsidR="00FB07C9" w:rsidRPr="00412B48">
        <w:rPr>
          <w:rFonts w:ascii="Calibri" w:hAnsi="Calibri" w:cs="Calibri"/>
          <w:sz w:val="22"/>
          <w:szCs w:val="22"/>
        </w:rPr>
        <w:t>a) a</w:t>
      </w:r>
      <w:r w:rsidR="00AF7BD7" w:rsidRPr="00412B48">
        <w:rPr>
          <w:rFonts w:ascii="Calibri" w:hAnsi="Calibri" w:cs="Calibri"/>
          <w:sz w:val="22"/>
          <w:szCs w:val="22"/>
        </w:rPr>
        <w:t xml:space="preserve"> písm. c)</w:t>
      </w:r>
      <w:r w:rsidR="00297518" w:rsidRPr="00412B48">
        <w:rPr>
          <w:rFonts w:ascii="Calibri" w:hAnsi="Calibri" w:cs="Calibri"/>
          <w:sz w:val="22"/>
          <w:szCs w:val="22"/>
        </w:rPr>
        <w:t xml:space="preserve"> zákona č. 13/1997 Sb.</w:t>
      </w:r>
      <w:r w:rsidR="00FB07C9" w:rsidRPr="00412B48">
        <w:rPr>
          <w:rFonts w:ascii="Calibri" w:hAnsi="Calibri" w:cs="Calibri"/>
          <w:sz w:val="22"/>
          <w:szCs w:val="22"/>
        </w:rPr>
        <w:t>, o pozemních komunikacích, ve </w:t>
      </w:r>
      <w:r w:rsidR="00297518" w:rsidRPr="00412B48">
        <w:rPr>
          <w:rFonts w:ascii="Calibri" w:hAnsi="Calibri" w:cs="Calibri"/>
          <w:sz w:val="22"/>
          <w:szCs w:val="22"/>
        </w:rPr>
        <w:t>znění pozdějších předpisů a v souladu s § 11 a § 102 odst. 2 písm</w:t>
      </w:r>
      <w:r w:rsidR="00EC63E8" w:rsidRPr="00412B48">
        <w:rPr>
          <w:rFonts w:ascii="Calibri" w:hAnsi="Calibri" w:cs="Calibri"/>
          <w:sz w:val="22"/>
          <w:szCs w:val="22"/>
        </w:rPr>
        <w:t>.</w:t>
      </w:r>
      <w:r w:rsidR="00297518" w:rsidRPr="00412B48">
        <w:rPr>
          <w:rFonts w:ascii="Calibri" w:hAnsi="Calibri" w:cs="Calibri"/>
          <w:sz w:val="22"/>
          <w:szCs w:val="22"/>
        </w:rPr>
        <w:t xml:space="preserve"> d) zákona č. 128/2000 Sb.</w:t>
      </w:r>
      <w:r w:rsidR="00253511" w:rsidRPr="00412B48">
        <w:rPr>
          <w:rFonts w:ascii="Calibri" w:hAnsi="Calibri" w:cs="Calibri"/>
          <w:sz w:val="22"/>
          <w:szCs w:val="22"/>
        </w:rPr>
        <w:t>, o </w:t>
      </w:r>
      <w:r w:rsidR="00297518" w:rsidRPr="00412B48">
        <w:rPr>
          <w:rFonts w:ascii="Calibri" w:hAnsi="Calibri" w:cs="Calibri"/>
          <w:sz w:val="22"/>
          <w:szCs w:val="22"/>
        </w:rPr>
        <w:t>obcích (obecní zřízení), ve znění pozdějších předpisů toto nařízení:</w:t>
      </w:r>
    </w:p>
    <w:p w14:paraId="293C8D07" w14:textId="77777777" w:rsidR="00297518" w:rsidRPr="00412B48" w:rsidRDefault="00297518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12FAFC8B" w14:textId="77777777" w:rsidR="00297518" w:rsidRPr="00412B48" w:rsidRDefault="00297518">
      <w:pPr>
        <w:widowControl/>
        <w:suppressAutoHyphens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412B48">
        <w:rPr>
          <w:rFonts w:ascii="Calibri" w:hAnsi="Calibri" w:cs="Calibri"/>
          <w:b/>
          <w:bCs/>
          <w:sz w:val="22"/>
          <w:szCs w:val="22"/>
        </w:rPr>
        <w:t>Článek 1</w:t>
      </w:r>
      <w:r w:rsidR="00412B48">
        <w:rPr>
          <w:rFonts w:ascii="Calibri" w:hAnsi="Calibri" w:cs="Calibri"/>
          <w:b/>
          <w:bCs/>
          <w:sz w:val="22"/>
          <w:szCs w:val="22"/>
        </w:rPr>
        <w:t xml:space="preserve"> - </w:t>
      </w:r>
      <w:r w:rsidRPr="00412B48">
        <w:rPr>
          <w:rFonts w:ascii="Calibri" w:hAnsi="Calibri" w:cs="Calibri"/>
          <w:b/>
          <w:bCs/>
          <w:sz w:val="22"/>
          <w:szCs w:val="22"/>
        </w:rPr>
        <w:t>Vymezení oblastí obce</w:t>
      </w:r>
    </w:p>
    <w:p w14:paraId="41B72069" w14:textId="77777777" w:rsidR="00297518" w:rsidRPr="00412B48" w:rsidRDefault="00253511" w:rsidP="00DB1329">
      <w:pPr>
        <w:widowControl/>
        <w:suppressAutoHyphens w:val="0"/>
        <w:spacing w:after="120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ab/>
      </w:r>
      <w:r w:rsidR="00297518" w:rsidRPr="00412B48">
        <w:rPr>
          <w:rFonts w:ascii="Calibri" w:hAnsi="Calibri" w:cs="Calibri"/>
          <w:sz w:val="22"/>
          <w:szCs w:val="22"/>
        </w:rPr>
        <w:t>Pro účely organizování dopravy na území města Turn</w:t>
      </w:r>
      <w:r w:rsidRPr="00412B48">
        <w:rPr>
          <w:rFonts w:ascii="Calibri" w:hAnsi="Calibri" w:cs="Calibri"/>
          <w:sz w:val="22"/>
          <w:szCs w:val="22"/>
        </w:rPr>
        <w:t>ov se vymezují oblasti obce, ve </w:t>
      </w:r>
      <w:r w:rsidR="00297518" w:rsidRPr="00412B48">
        <w:rPr>
          <w:rFonts w:ascii="Calibri" w:hAnsi="Calibri" w:cs="Calibri"/>
          <w:sz w:val="22"/>
          <w:szCs w:val="22"/>
        </w:rPr>
        <w:t>kterých lze místní komunikace nebo jejich určené úseky uží</w:t>
      </w:r>
      <w:r w:rsidRPr="00412B48">
        <w:rPr>
          <w:rFonts w:ascii="Calibri" w:hAnsi="Calibri" w:cs="Calibri"/>
          <w:sz w:val="22"/>
          <w:szCs w:val="22"/>
        </w:rPr>
        <w:t>t za cenu sjednanou v souladu s </w:t>
      </w:r>
      <w:r w:rsidR="00297518" w:rsidRPr="00412B48">
        <w:rPr>
          <w:rFonts w:ascii="Calibri" w:hAnsi="Calibri" w:cs="Calibri"/>
          <w:sz w:val="22"/>
          <w:szCs w:val="22"/>
        </w:rPr>
        <w:t>cenovými předpisy k stání silničního motorového vozidla s nejméně čtyřmi koly takto:</w:t>
      </w:r>
    </w:p>
    <w:p w14:paraId="296333AA" w14:textId="77777777" w:rsidR="00297518" w:rsidRPr="00412B48" w:rsidRDefault="00297518" w:rsidP="00DB1329">
      <w:pPr>
        <w:pStyle w:val="Zkladntext"/>
        <w:widowControl/>
        <w:numPr>
          <w:ilvl w:val="0"/>
          <w:numId w:val="4"/>
        </w:numPr>
        <w:tabs>
          <w:tab w:val="clear" w:pos="567"/>
        </w:tabs>
        <w:suppressAutoHyphens w:val="0"/>
        <w:ind w:left="284" w:hanging="284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>K stání silničního motorového vozidla na dobu časově omezenou, nejvýše však na dobu 24 hodin, na komunikacích, které jsou označené dopravní značkou „Parkoviště s parkovacím automatem</w:t>
      </w:r>
      <w:r w:rsidR="008D1B82" w:rsidRPr="00412B48">
        <w:rPr>
          <w:rFonts w:ascii="Calibri" w:hAnsi="Calibri" w:cs="Calibri"/>
          <w:sz w:val="22"/>
          <w:szCs w:val="22"/>
        </w:rPr>
        <w:t>“</w:t>
      </w:r>
      <w:r w:rsidR="00803854" w:rsidRPr="00412B48">
        <w:rPr>
          <w:rFonts w:ascii="Calibri" w:hAnsi="Calibri" w:cs="Calibri"/>
          <w:sz w:val="22"/>
          <w:szCs w:val="22"/>
        </w:rPr>
        <w:t>,</w:t>
      </w:r>
      <w:r w:rsidRPr="00412B48">
        <w:rPr>
          <w:rFonts w:ascii="Calibri" w:hAnsi="Calibri" w:cs="Calibri"/>
          <w:sz w:val="22"/>
          <w:szCs w:val="22"/>
        </w:rPr>
        <w:t xml:space="preserve"> </w:t>
      </w:r>
      <w:r w:rsidR="00470F2E">
        <w:rPr>
          <w:rFonts w:ascii="Calibri" w:hAnsi="Calibri" w:cs="Calibri"/>
          <w:sz w:val="22"/>
          <w:szCs w:val="22"/>
        </w:rPr>
        <w:t xml:space="preserve">č. </w:t>
      </w:r>
      <w:r w:rsidRPr="00412B48">
        <w:rPr>
          <w:rFonts w:ascii="Calibri" w:hAnsi="Calibri" w:cs="Calibri"/>
          <w:sz w:val="22"/>
          <w:szCs w:val="22"/>
        </w:rPr>
        <w:t>IP 13c. Tyto komunikace jsou vymezeny v</w:t>
      </w:r>
      <w:r w:rsidR="00752CDA" w:rsidRPr="00412B48">
        <w:rPr>
          <w:rFonts w:ascii="Calibri" w:hAnsi="Calibri" w:cs="Calibri"/>
          <w:sz w:val="22"/>
          <w:szCs w:val="22"/>
        </w:rPr>
        <w:t xml:space="preserve"> příloze č. 1</w:t>
      </w:r>
      <w:r w:rsidR="00DB1329" w:rsidRPr="00412B48">
        <w:rPr>
          <w:rFonts w:ascii="Calibri" w:hAnsi="Calibri" w:cs="Calibri"/>
          <w:sz w:val="22"/>
          <w:szCs w:val="22"/>
        </w:rPr>
        <w:t>, která je nedílnou součástí tohoto</w:t>
      </w:r>
      <w:r w:rsidR="00752CDA" w:rsidRPr="00412B48">
        <w:rPr>
          <w:rFonts w:ascii="Calibri" w:hAnsi="Calibri" w:cs="Calibri"/>
          <w:sz w:val="22"/>
          <w:szCs w:val="22"/>
        </w:rPr>
        <w:t xml:space="preserve"> nařízení.</w:t>
      </w:r>
    </w:p>
    <w:p w14:paraId="5DC1BA3A" w14:textId="77777777" w:rsidR="00297518" w:rsidRPr="00412B48" w:rsidRDefault="00297518" w:rsidP="00DB1329">
      <w:pPr>
        <w:pStyle w:val="Zkladntext"/>
        <w:widowControl/>
        <w:numPr>
          <w:ilvl w:val="0"/>
          <w:numId w:val="4"/>
        </w:numPr>
        <w:tabs>
          <w:tab w:val="clear" w:pos="567"/>
        </w:tabs>
        <w:suppressAutoHyphens w:val="0"/>
        <w:ind w:left="284" w:hanging="284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>K stání silničního motorového vozidla provozovaného prá</w:t>
      </w:r>
      <w:r w:rsidR="00752CDA" w:rsidRPr="00412B48">
        <w:rPr>
          <w:rFonts w:ascii="Calibri" w:hAnsi="Calibri" w:cs="Calibri"/>
          <w:sz w:val="22"/>
          <w:szCs w:val="22"/>
        </w:rPr>
        <w:t>vnickou nebo fyzickou osobou za </w:t>
      </w:r>
      <w:r w:rsidRPr="00412B48">
        <w:rPr>
          <w:rFonts w:ascii="Calibri" w:hAnsi="Calibri" w:cs="Calibri"/>
          <w:sz w:val="22"/>
          <w:szCs w:val="22"/>
        </w:rPr>
        <w:t>účelem podnikání podle zvláštního právního předpisu</w:t>
      </w:r>
      <w:r w:rsidRPr="00412B48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412B48">
        <w:rPr>
          <w:rFonts w:ascii="Calibri" w:hAnsi="Calibri" w:cs="Calibri"/>
          <w:sz w:val="22"/>
          <w:szCs w:val="22"/>
        </w:rPr>
        <w:t>, která má sídlo n</w:t>
      </w:r>
      <w:r w:rsidR="00752CDA" w:rsidRPr="00412B48">
        <w:rPr>
          <w:rFonts w:ascii="Calibri" w:hAnsi="Calibri" w:cs="Calibri"/>
          <w:sz w:val="22"/>
          <w:szCs w:val="22"/>
        </w:rPr>
        <w:t>ebo provozovnu ve </w:t>
      </w:r>
      <w:r w:rsidRPr="00412B48">
        <w:rPr>
          <w:rFonts w:ascii="Calibri" w:hAnsi="Calibri" w:cs="Calibri"/>
          <w:sz w:val="22"/>
          <w:szCs w:val="22"/>
        </w:rPr>
        <w:t xml:space="preserve">vymezené oblasti obce, nebo k stání silničního motorového vozidla fyzické osoby, která má místo trvalého pobytu nebo je vlastníkem nemovitosti ve vymezené oblasti obce označené dopravní značkou </w:t>
      </w:r>
      <w:r w:rsidR="00CD7985" w:rsidRPr="00412B48">
        <w:rPr>
          <w:rFonts w:ascii="Calibri" w:hAnsi="Calibri" w:cs="Calibri"/>
          <w:sz w:val="22"/>
          <w:szCs w:val="22"/>
        </w:rPr>
        <w:t xml:space="preserve">„Parkoviště s parkovacím automatem“ </w:t>
      </w:r>
      <w:r w:rsidR="00470F2E">
        <w:rPr>
          <w:rFonts w:ascii="Calibri" w:hAnsi="Calibri" w:cs="Calibri"/>
          <w:sz w:val="22"/>
          <w:szCs w:val="22"/>
        </w:rPr>
        <w:t xml:space="preserve">č. </w:t>
      </w:r>
      <w:r w:rsidR="00CD7985" w:rsidRPr="00412B48">
        <w:rPr>
          <w:rFonts w:ascii="Calibri" w:hAnsi="Calibri" w:cs="Calibri"/>
          <w:sz w:val="22"/>
          <w:szCs w:val="22"/>
        </w:rPr>
        <w:t>IP13c</w:t>
      </w:r>
      <w:r w:rsidR="003A4B32" w:rsidRPr="00412B48">
        <w:rPr>
          <w:rFonts w:ascii="Calibri" w:hAnsi="Calibri" w:cs="Calibri"/>
          <w:sz w:val="22"/>
          <w:szCs w:val="22"/>
        </w:rPr>
        <w:t>.</w:t>
      </w:r>
      <w:r w:rsidRPr="00412B48">
        <w:rPr>
          <w:rFonts w:ascii="Calibri" w:hAnsi="Calibri" w:cs="Calibri"/>
          <w:sz w:val="22"/>
          <w:szCs w:val="22"/>
        </w:rPr>
        <w:t xml:space="preserve"> Vymezené </w:t>
      </w:r>
      <w:r w:rsidR="00752CDA" w:rsidRPr="00412B48">
        <w:rPr>
          <w:rFonts w:ascii="Calibri" w:hAnsi="Calibri" w:cs="Calibri"/>
          <w:sz w:val="22"/>
          <w:szCs w:val="22"/>
        </w:rPr>
        <w:t>oblasti obce jsou vyjmenovány v </w:t>
      </w:r>
      <w:r w:rsidRPr="00412B48">
        <w:rPr>
          <w:rFonts w:ascii="Calibri" w:hAnsi="Calibri" w:cs="Calibri"/>
          <w:sz w:val="22"/>
          <w:szCs w:val="22"/>
        </w:rPr>
        <w:t>příloze č. 2</w:t>
      </w:r>
      <w:r w:rsidR="00DB1329" w:rsidRPr="00412B48">
        <w:rPr>
          <w:rFonts w:ascii="Calibri" w:hAnsi="Calibri" w:cs="Calibri"/>
          <w:sz w:val="22"/>
          <w:szCs w:val="22"/>
        </w:rPr>
        <w:t>,</w:t>
      </w:r>
      <w:r w:rsidRPr="00412B48">
        <w:rPr>
          <w:rFonts w:ascii="Calibri" w:hAnsi="Calibri" w:cs="Calibri"/>
          <w:sz w:val="22"/>
          <w:szCs w:val="22"/>
        </w:rPr>
        <w:t xml:space="preserve"> </w:t>
      </w:r>
      <w:r w:rsidR="00DB1329" w:rsidRPr="00412B48">
        <w:rPr>
          <w:rFonts w:ascii="Calibri" w:hAnsi="Calibri" w:cs="Calibri"/>
          <w:sz w:val="22"/>
          <w:szCs w:val="22"/>
        </w:rPr>
        <w:t>která je nedílnou součástí tohoto nařízení</w:t>
      </w:r>
      <w:r w:rsidRPr="00412B48">
        <w:rPr>
          <w:rFonts w:ascii="Calibri" w:hAnsi="Calibri" w:cs="Calibri"/>
          <w:sz w:val="22"/>
          <w:szCs w:val="22"/>
        </w:rPr>
        <w:t>.</w:t>
      </w:r>
    </w:p>
    <w:p w14:paraId="6C12291F" w14:textId="77777777" w:rsidR="009600CB" w:rsidRPr="00412B48" w:rsidRDefault="009600CB">
      <w:pPr>
        <w:widowControl/>
        <w:suppressAutoHyphens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C0733D" w14:textId="77777777" w:rsidR="00297518" w:rsidRPr="00412B48" w:rsidRDefault="00297518">
      <w:pPr>
        <w:widowControl/>
        <w:suppressAutoHyphens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412B48">
        <w:rPr>
          <w:rFonts w:ascii="Calibri" w:hAnsi="Calibri" w:cs="Calibri"/>
          <w:b/>
          <w:bCs/>
          <w:sz w:val="22"/>
          <w:szCs w:val="22"/>
        </w:rPr>
        <w:t>Článek 2</w:t>
      </w:r>
      <w:r w:rsidR="00412B48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412B48">
        <w:rPr>
          <w:rFonts w:ascii="Calibri" w:hAnsi="Calibri" w:cs="Calibri"/>
          <w:b/>
          <w:bCs/>
          <w:sz w:val="22"/>
          <w:szCs w:val="22"/>
        </w:rPr>
        <w:t>Placení sjednané ceny</w:t>
      </w:r>
    </w:p>
    <w:p w14:paraId="6511B111" w14:textId="77777777" w:rsidR="00297518" w:rsidRPr="008D3A22" w:rsidRDefault="00D27B56" w:rsidP="00D27B56">
      <w:pPr>
        <w:widowControl/>
        <w:numPr>
          <w:ilvl w:val="0"/>
          <w:numId w:val="6"/>
        </w:numPr>
        <w:tabs>
          <w:tab w:val="clear" w:pos="567"/>
        </w:tabs>
        <w:suppressAutoHyphens w:val="0"/>
        <w:spacing w:before="113"/>
        <w:ind w:left="284" w:hanging="284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 xml:space="preserve"> </w:t>
      </w:r>
      <w:r w:rsidR="00297518" w:rsidRPr="00412B48">
        <w:rPr>
          <w:rFonts w:ascii="Calibri" w:hAnsi="Calibri" w:cs="Calibri"/>
          <w:sz w:val="22"/>
          <w:szCs w:val="22"/>
        </w:rPr>
        <w:t>Sjednaná cena za parkování na úsecích komunikací vymezených v příloze č. 1, označených dopravní značkou</w:t>
      </w:r>
      <w:r w:rsidR="00470F2E">
        <w:rPr>
          <w:rFonts w:ascii="Calibri" w:hAnsi="Calibri" w:cs="Calibri"/>
          <w:sz w:val="22"/>
          <w:szCs w:val="22"/>
        </w:rPr>
        <w:t xml:space="preserve"> č. IP13c</w:t>
      </w:r>
      <w:r w:rsidR="00297518" w:rsidRPr="00412B48">
        <w:rPr>
          <w:rFonts w:ascii="Calibri" w:hAnsi="Calibri" w:cs="Calibri"/>
          <w:sz w:val="22"/>
          <w:szCs w:val="22"/>
        </w:rPr>
        <w:t xml:space="preserve"> „Parkoviště s parkovacím automatem“, se platí zaplacením ceny za parkování v parkovacím automatu</w:t>
      </w:r>
      <w:r w:rsidR="00C17B3F" w:rsidRPr="00412B48">
        <w:rPr>
          <w:rFonts w:ascii="Calibri" w:hAnsi="Calibri" w:cs="Calibri"/>
          <w:sz w:val="22"/>
          <w:szCs w:val="22"/>
        </w:rPr>
        <w:t xml:space="preserve"> nebo </w:t>
      </w:r>
      <w:r w:rsidR="00876882" w:rsidRPr="00412B48">
        <w:rPr>
          <w:rFonts w:ascii="Calibri" w:hAnsi="Calibri" w:cs="Calibri"/>
          <w:sz w:val="22"/>
          <w:szCs w:val="22"/>
        </w:rPr>
        <w:t>prostřednictvím mobilní aplikace</w:t>
      </w:r>
      <w:r w:rsidR="00C17B3F" w:rsidRPr="00412B48">
        <w:rPr>
          <w:rFonts w:ascii="Calibri" w:hAnsi="Calibri" w:cs="Calibri"/>
          <w:sz w:val="22"/>
          <w:szCs w:val="22"/>
        </w:rPr>
        <w:t xml:space="preserve"> za použití telekomunikační mobilní sítě</w:t>
      </w:r>
      <w:r w:rsidR="00297518" w:rsidRPr="00412B48">
        <w:rPr>
          <w:rFonts w:ascii="Calibri" w:hAnsi="Calibri" w:cs="Calibri"/>
          <w:sz w:val="22"/>
          <w:szCs w:val="22"/>
        </w:rPr>
        <w:t xml:space="preserve"> na celou dobu stání </w:t>
      </w:r>
      <w:r w:rsidRPr="00412B48">
        <w:rPr>
          <w:rFonts w:ascii="Calibri" w:hAnsi="Calibri" w:cs="Calibri"/>
          <w:sz w:val="22"/>
          <w:szCs w:val="22"/>
        </w:rPr>
        <w:t xml:space="preserve">- </w:t>
      </w:r>
      <w:r w:rsidR="00297518" w:rsidRPr="00412B48">
        <w:rPr>
          <w:rFonts w:ascii="Calibri" w:hAnsi="Calibri" w:cs="Calibri"/>
          <w:sz w:val="22"/>
          <w:szCs w:val="22"/>
        </w:rPr>
        <w:t>viz příloha č. 3</w:t>
      </w:r>
      <w:r w:rsidR="00DB1329" w:rsidRPr="00412B48">
        <w:rPr>
          <w:rFonts w:ascii="Calibri" w:hAnsi="Calibri" w:cs="Calibri"/>
          <w:sz w:val="22"/>
          <w:szCs w:val="22"/>
        </w:rPr>
        <w:t>, která je nedílnou součástí tohoto nařízení</w:t>
      </w:r>
      <w:r w:rsidR="00297518" w:rsidRPr="00412B48">
        <w:rPr>
          <w:rFonts w:ascii="Calibri" w:hAnsi="Calibri" w:cs="Calibri"/>
          <w:sz w:val="22"/>
          <w:szCs w:val="22"/>
        </w:rPr>
        <w:t xml:space="preserve">. </w:t>
      </w:r>
      <w:r w:rsidR="006B6802" w:rsidRPr="008D3A22">
        <w:rPr>
          <w:rFonts w:ascii="Calibri" w:hAnsi="Calibri" w:cs="Calibri"/>
          <w:sz w:val="22"/>
          <w:szCs w:val="22"/>
        </w:rPr>
        <w:t xml:space="preserve">Zaplacení poplatku je vázáno na konkrétní registrační značku motorového vozidla, kterou je nutno zadat na parkovacím automatu nebo v mobilní aplikaci, kdy skutečná doba stání nesmí přesáhnout dobu zaplacenou. </w:t>
      </w:r>
      <w:r w:rsidR="00470F2E" w:rsidRPr="008D3A22">
        <w:rPr>
          <w:rFonts w:ascii="Calibri" w:hAnsi="Calibri" w:cs="Calibri"/>
          <w:sz w:val="22"/>
          <w:szCs w:val="22"/>
        </w:rPr>
        <w:t>Zaplacení stanoveného poplatku se prokazuje kontrolou v</w:t>
      </w:r>
      <w:r w:rsidR="006B6802" w:rsidRPr="008D3A22">
        <w:rPr>
          <w:rFonts w:ascii="Calibri" w:hAnsi="Calibri" w:cs="Calibri"/>
          <w:sz w:val="22"/>
          <w:szCs w:val="22"/>
        </w:rPr>
        <w:t xml:space="preserve"> elektronickém </w:t>
      </w:r>
      <w:r w:rsidR="00470F2E" w:rsidRPr="008D3A22">
        <w:rPr>
          <w:rFonts w:ascii="Calibri" w:hAnsi="Calibri" w:cs="Calibri"/>
          <w:sz w:val="22"/>
          <w:szCs w:val="22"/>
        </w:rPr>
        <w:t>systému strážníků Městské policie Turnov prostřednictvím zadání registrační značky daného motorového vozidla</w:t>
      </w:r>
      <w:r w:rsidR="00297518" w:rsidRPr="008D3A22">
        <w:rPr>
          <w:rFonts w:ascii="Calibri" w:hAnsi="Calibri" w:cs="Calibri"/>
          <w:sz w:val="22"/>
          <w:szCs w:val="22"/>
        </w:rPr>
        <w:t xml:space="preserve">. </w:t>
      </w:r>
      <w:r w:rsidR="0085004D" w:rsidRPr="008D3A22">
        <w:rPr>
          <w:rFonts w:ascii="Calibri" w:hAnsi="Calibri" w:cs="Calibri"/>
          <w:sz w:val="22"/>
          <w:szCs w:val="22"/>
        </w:rPr>
        <w:t>Zaplacení parkovného je platné i pro další parkoviště se stejnou nebo nižší sazbou parkovného.</w:t>
      </w:r>
    </w:p>
    <w:p w14:paraId="72C2C512" w14:textId="77777777" w:rsidR="00297518" w:rsidRPr="00412B48" w:rsidRDefault="00D27B56" w:rsidP="00D27B56">
      <w:pPr>
        <w:widowControl/>
        <w:numPr>
          <w:ilvl w:val="0"/>
          <w:numId w:val="6"/>
        </w:numPr>
        <w:tabs>
          <w:tab w:val="clear" w:pos="567"/>
        </w:tabs>
        <w:suppressAutoHyphens w:val="0"/>
        <w:spacing w:before="113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 xml:space="preserve"> </w:t>
      </w:r>
      <w:r w:rsidR="00297518" w:rsidRPr="00412B48">
        <w:rPr>
          <w:rFonts w:ascii="Calibri" w:hAnsi="Calibri" w:cs="Calibri"/>
          <w:sz w:val="22"/>
          <w:szCs w:val="22"/>
        </w:rPr>
        <w:t xml:space="preserve">Sjednaná cena za parkování ve vymezených částech města uvedených v příloze č. 2, označených dopravní značkou </w:t>
      </w:r>
      <w:r w:rsidR="00A85EFE" w:rsidRPr="00412B48">
        <w:rPr>
          <w:rFonts w:ascii="Calibri" w:hAnsi="Calibri" w:cs="Calibri"/>
          <w:sz w:val="22"/>
          <w:szCs w:val="22"/>
        </w:rPr>
        <w:t>„Parkoviště s parkovacím automatem“ IP13c</w:t>
      </w:r>
      <w:r w:rsidRPr="00412B48">
        <w:rPr>
          <w:rFonts w:ascii="Calibri" w:hAnsi="Calibri" w:cs="Calibri"/>
          <w:sz w:val="22"/>
          <w:szCs w:val="22"/>
        </w:rPr>
        <w:t>,</w:t>
      </w:r>
      <w:r w:rsidR="00297518" w:rsidRPr="00412B48">
        <w:rPr>
          <w:rFonts w:ascii="Calibri" w:hAnsi="Calibri" w:cs="Calibri"/>
          <w:sz w:val="22"/>
          <w:szCs w:val="22"/>
        </w:rPr>
        <w:t xml:space="preserve"> se platí zakoupením parkovací karty </w:t>
      </w:r>
      <w:r w:rsidR="00ED2F5F" w:rsidRPr="00412B48">
        <w:rPr>
          <w:rFonts w:ascii="Calibri" w:hAnsi="Calibri" w:cs="Calibri"/>
          <w:sz w:val="22"/>
          <w:szCs w:val="22"/>
        </w:rPr>
        <w:t xml:space="preserve">- </w:t>
      </w:r>
      <w:r w:rsidR="00297518" w:rsidRPr="00412B48">
        <w:rPr>
          <w:rFonts w:ascii="Calibri" w:hAnsi="Calibri" w:cs="Calibri"/>
          <w:sz w:val="22"/>
          <w:szCs w:val="22"/>
        </w:rPr>
        <w:t xml:space="preserve">viz příloha č. 3. Zaplacení sjednané ceny se </w:t>
      </w:r>
      <w:r w:rsidR="00257C52">
        <w:rPr>
          <w:rFonts w:ascii="Calibri" w:hAnsi="Calibri" w:cs="Calibri"/>
          <w:sz w:val="22"/>
          <w:szCs w:val="22"/>
        </w:rPr>
        <w:t xml:space="preserve">v takovém případě </w:t>
      </w:r>
      <w:r w:rsidR="00297518" w:rsidRPr="00412B48">
        <w:rPr>
          <w:rFonts w:ascii="Calibri" w:hAnsi="Calibri" w:cs="Calibri"/>
          <w:sz w:val="22"/>
          <w:szCs w:val="22"/>
        </w:rPr>
        <w:t xml:space="preserve">prokazuje parkovací kartou, která musí být po celou dobu stání vozidla viditelně umístěna za čelním sklem vozidla a při pohledu do vozidla čitelná. </w:t>
      </w:r>
      <w:r w:rsidR="005E63F5" w:rsidRPr="00412B48">
        <w:rPr>
          <w:rFonts w:ascii="Calibri" w:hAnsi="Calibri" w:cs="Calibri"/>
          <w:sz w:val="22"/>
          <w:szCs w:val="22"/>
        </w:rPr>
        <w:t xml:space="preserve">Parkovací karta není platná pro parkoviště na </w:t>
      </w:r>
      <w:r w:rsidR="000A6F46" w:rsidRPr="00412B48">
        <w:rPr>
          <w:rFonts w:ascii="Calibri" w:hAnsi="Calibri" w:cs="Calibri"/>
          <w:sz w:val="22"/>
          <w:szCs w:val="22"/>
        </w:rPr>
        <w:t>n</w:t>
      </w:r>
      <w:r w:rsidR="005E63F5" w:rsidRPr="00412B48">
        <w:rPr>
          <w:rFonts w:ascii="Calibri" w:hAnsi="Calibri" w:cs="Calibri"/>
          <w:sz w:val="22"/>
          <w:szCs w:val="22"/>
        </w:rPr>
        <w:t xml:space="preserve">áměstí Českého </w:t>
      </w:r>
      <w:r w:rsidR="000708D8" w:rsidRPr="00412B48">
        <w:rPr>
          <w:rFonts w:ascii="Calibri" w:hAnsi="Calibri" w:cs="Calibri"/>
          <w:sz w:val="22"/>
          <w:szCs w:val="22"/>
        </w:rPr>
        <w:t>r</w:t>
      </w:r>
      <w:r w:rsidR="005E63F5" w:rsidRPr="00412B48">
        <w:rPr>
          <w:rFonts w:ascii="Calibri" w:hAnsi="Calibri" w:cs="Calibri"/>
          <w:sz w:val="22"/>
          <w:szCs w:val="22"/>
        </w:rPr>
        <w:t>áje</w:t>
      </w:r>
      <w:r w:rsidR="007604A8" w:rsidRPr="00412B48">
        <w:rPr>
          <w:rFonts w:ascii="Calibri" w:hAnsi="Calibri" w:cs="Calibri"/>
          <w:sz w:val="22"/>
          <w:szCs w:val="22"/>
        </w:rPr>
        <w:t xml:space="preserve"> a Trávnice</w:t>
      </w:r>
      <w:r w:rsidR="000708D8" w:rsidRPr="00412B48">
        <w:rPr>
          <w:rFonts w:ascii="Calibri" w:hAnsi="Calibri" w:cs="Calibri"/>
          <w:sz w:val="22"/>
          <w:szCs w:val="22"/>
        </w:rPr>
        <w:t xml:space="preserve"> před č.p. 925</w:t>
      </w:r>
      <w:r w:rsidR="005E63F5" w:rsidRPr="00412B48">
        <w:rPr>
          <w:rFonts w:ascii="Calibri" w:hAnsi="Calibri" w:cs="Calibri"/>
          <w:sz w:val="22"/>
          <w:szCs w:val="22"/>
        </w:rPr>
        <w:t xml:space="preserve">. </w:t>
      </w:r>
      <w:r w:rsidR="00753877" w:rsidRPr="00412B48">
        <w:rPr>
          <w:rFonts w:ascii="Calibri" w:hAnsi="Calibri" w:cs="Calibri"/>
          <w:sz w:val="22"/>
          <w:szCs w:val="22"/>
        </w:rPr>
        <w:t xml:space="preserve">Parkovací karta jednoho držitele je platná </w:t>
      </w:r>
      <w:r w:rsidR="00753877" w:rsidRPr="008D3A22">
        <w:rPr>
          <w:rFonts w:ascii="Calibri" w:hAnsi="Calibri" w:cs="Calibri"/>
          <w:sz w:val="22"/>
          <w:szCs w:val="22"/>
        </w:rPr>
        <w:t xml:space="preserve">pro </w:t>
      </w:r>
      <w:r w:rsidR="0085004D" w:rsidRPr="008D3A22">
        <w:rPr>
          <w:rFonts w:ascii="Calibri" w:hAnsi="Calibri" w:cs="Calibri"/>
          <w:sz w:val="22"/>
          <w:szCs w:val="22"/>
        </w:rPr>
        <w:t>1</w:t>
      </w:r>
      <w:r w:rsidR="00753877" w:rsidRPr="008D3A22">
        <w:rPr>
          <w:rFonts w:ascii="Calibri" w:hAnsi="Calibri" w:cs="Calibri"/>
          <w:sz w:val="22"/>
          <w:szCs w:val="22"/>
        </w:rPr>
        <w:t xml:space="preserve"> vozidl</w:t>
      </w:r>
      <w:r w:rsidR="0085004D" w:rsidRPr="008D3A22">
        <w:rPr>
          <w:rFonts w:ascii="Calibri" w:hAnsi="Calibri" w:cs="Calibri"/>
          <w:sz w:val="22"/>
          <w:szCs w:val="22"/>
        </w:rPr>
        <w:t>o</w:t>
      </w:r>
      <w:r w:rsidR="00753877" w:rsidRPr="008D3A22">
        <w:rPr>
          <w:rFonts w:ascii="Calibri" w:hAnsi="Calibri" w:cs="Calibri"/>
          <w:sz w:val="22"/>
          <w:szCs w:val="22"/>
        </w:rPr>
        <w:t>, je</w:t>
      </w:r>
      <w:r w:rsidR="0085004D" w:rsidRPr="008D3A22">
        <w:rPr>
          <w:rFonts w:ascii="Calibri" w:hAnsi="Calibri" w:cs="Calibri"/>
          <w:sz w:val="22"/>
          <w:szCs w:val="22"/>
        </w:rPr>
        <w:t>hož</w:t>
      </w:r>
      <w:r w:rsidR="00753877" w:rsidRPr="008D3A22">
        <w:rPr>
          <w:rFonts w:ascii="Calibri" w:hAnsi="Calibri" w:cs="Calibri"/>
          <w:sz w:val="22"/>
          <w:szCs w:val="22"/>
        </w:rPr>
        <w:t xml:space="preserve"> </w:t>
      </w:r>
      <w:r w:rsidR="00FD5E77" w:rsidRPr="008D3A22">
        <w:rPr>
          <w:rFonts w:ascii="Calibri" w:hAnsi="Calibri" w:cs="Calibri"/>
          <w:sz w:val="22"/>
          <w:szCs w:val="22"/>
        </w:rPr>
        <w:t xml:space="preserve">registrační </w:t>
      </w:r>
      <w:r w:rsidR="00753877" w:rsidRPr="008D3A22">
        <w:rPr>
          <w:rFonts w:ascii="Calibri" w:hAnsi="Calibri" w:cs="Calibri"/>
          <w:sz w:val="22"/>
          <w:szCs w:val="22"/>
        </w:rPr>
        <w:t>značk</w:t>
      </w:r>
      <w:r w:rsidR="0085004D" w:rsidRPr="008D3A22">
        <w:rPr>
          <w:rFonts w:ascii="Calibri" w:hAnsi="Calibri" w:cs="Calibri"/>
          <w:sz w:val="22"/>
          <w:szCs w:val="22"/>
        </w:rPr>
        <w:t>a</w:t>
      </w:r>
      <w:r w:rsidR="00753877" w:rsidRPr="008D3A22">
        <w:rPr>
          <w:rFonts w:ascii="Calibri" w:hAnsi="Calibri" w:cs="Calibri"/>
          <w:sz w:val="22"/>
          <w:szCs w:val="22"/>
        </w:rPr>
        <w:t xml:space="preserve"> j</w:t>
      </w:r>
      <w:r w:rsidR="0085004D" w:rsidRPr="008D3A22">
        <w:rPr>
          <w:rFonts w:ascii="Calibri" w:hAnsi="Calibri" w:cs="Calibri"/>
          <w:sz w:val="22"/>
          <w:szCs w:val="22"/>
        </w:rPr>
        <w:t>e</w:t>
      </w:r>
      <w:r w:rsidR="00753877" w:rsidRPr="008D3A22">
        <w:rPr>
          <w:rFonts w:ascii="Calibri" w:hAnsi="Calibri" w:cs="Calibri"/>
          <w:sz w:val="22"/>
          <w:szCs w:val="22"/>
        </w:rPr>
        <w:t xml:space="preserve"> vyznačen</w:t>
      </w:r>
      <w:r w:rsidR="0085004D" w:rsidRPr="008D3A22">
        <w:rPr>
          <w:rFonts w:ascii="Calibri" w:hAnsi="Calibri" w:cs="Calibri"/>
          <w:sz w:val="22"/>
          <w:szCs w:val="22"/>
        </w:rPr>
        <w:t>a</w:t>
      </w:r>
      <w:r w:rsidR="00753877" w:rsidRPr="008D3A22">
        <w:rPr>
          <w:rFonts w:ascii="Calibri" w:hAnsi="Calibri" w:cs="Calibri"/>
          <w:sz w:val="22"/>
          <w:szCs w:val="22"/>
        </w:rPr>
        <w:t xml:space="preserve"> na kartě.</w:t>
      </w:r>
      <w:r w:rsidR="00753877" w:rsidRPr="00412B48">
        <w:rPr>
          <w:rFonts w:ascii="Calibri" w:hAnsi="Calibri" w:cs="Calibri"/>
          <w:color w:val="FF0000"/>
          <w:sz w:val="22"/>
          <w:szCs w:val="22"/>
        </w:rPr>
        <w:t xml:space="preserve">  </w:t>
      </w:r>
    </w:p>
    <w:p w14:paraId="350F32F5" w14:textId="77777777" w:rsidR="00297518" w:rsidRPr="00412B48" w:rsidRDefault="00D27B56" w:rsidP="00D27B56">
      <w:pPr>
        <w:widowControl/>
        <w:numPr>
          <w:ilvl w:val="0"/>
          <w:numId w:val="6"/>
        </w:numPr>
        <w:tabs>
          <w:tab w:val="clear" w:pos="567"/>
        </w:tabs>
        <w:suppressAutoHyphens w:val="0"/>
        <w:spacing w:before="113"/>
        <w:ind w:left="284" w:hanging="284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 xml:space="preserve"> </w:t>
      </w:r>
      <w:r w:rsidR="00297518" w:rsidRPr="00412B48">
        <w:rPr>
          <w:rFonts w:ascii="Calibri" w:hAnsi="Calibri" w:cs="Calibri"/>
          <w:sz w:val="22"/>
          <w:szCs w:val="22"/>
        </w:rPr>
        <w:t>Parkovací kartu vydává Městs</w:t>
      </w:r>
      <w:r w:rsidR="00B13C79" w:rsidRPr="00412B48">
        <w:rPr>
          <w:rFonts w:ascii="Calibri" w:hAnsi="Calibri" w:cs="Calibri"/>
          <w:sz w:val="22"/>
          <w:szCs w:val="22"/>
        </w:rPr>
        <w:t>ký úřad Turnov</w:t>
      </w:r>
      <w:r w:rsidR="00E7079C" w:rsidRPr="00412B48">
        <w:rPr>
          <w:rFonts w:ascii="Calibri" w:hAnsi="Calibri" w:cs="Calibri"/>
          <w:sz w:val="22"/>
          <w:szCs w:val="22"/>
        </w:rPr>
        <w:t>,</w:t>
      </w:r>
      <w:r w:rsidR="00EB692F" w:rsidRPr="00412B48">
        <w:rPr>
          <w:rFonts w:ascii="Calibri" w:hAnsi="Calibri" w:cs="Calibri"/>
          <w:sz w:val="22"/>
          <w:szCs w:val="22"/>
        </w:rPr>
        <w:t xml:space="preserve"> odbor dopravní,</w:t>
      </w:r>
      <w:r w:rsidR="00297518" w:rsidRPr="00412B48">
        <w:rPr>
          <w:rFonts w:ascii="Calibri" w:hAnsi="Calibri" w:cs="Calibri"/>
          <w:sz w:val="22"/>
          <w:szCs w:val="22"/>
        </w:rPr>
        <w:t xml:space="preserve"> kter</w:t>
      </w:r>
      <w:r w:rsidR="00B13C79" w:rsidRPr="00412B48">
        <w:rPr>
          <w:rFonts w:ascii="Calibri" w:hAnsi="Calibri" w:cs="Calibri"/>
          <w:sz w:val="22"/>
          <w:szCs w:val="22"/>
        </w:rPr>
        <w:t>ý</w:t>
      </w:r>
      <w:r w:rsidR="00297518" w:rsidRPr="00412B48">
        <w:rPr>
          <w:rFonts w:ascii="Calibri" w:hAnsi="Calibri" w:cs="Calibri"/>
          <w:sz w:val="22"/>
          <w:szCs w:val="22"/>
        </w:rPr>
        <w:t xml:space="preserve"> zároveň vede evidenci vydaných parkovacích karet. Vzor parkovací karty je vyobrazen v příloze č. 4</w:t>
      </w:r>
      <w:r w:rsidR="00DB1329" w:rsidRPr="00412B48">
        <w:rPr>
          <w:rFonts w:ascii="Calibri" w:hAnsi="Calibri" w:cs="Calibri"/>
          <w:sz w:val="22"/>
          <w:szCs w:val="22"/>
        </w:rPr>
        <w:t>, která je nedílnou součástí tohoto nařízení</w:t>
      </w:r>
      <w:r w:rsidR="00297518" w:rsidRPr="00412B48">
        <w:rPr>
          <w:rFonts w:ascii="Calibri" w:hAnsi="Calibri" w:cs="Calibri"/>
          <w:sz w:val="22"/>
          <w:szCs w:val="22"/>
        </w:rPr>
        <w:t>. Počátek platnosti karty je určen dnem zaplacení poplatku, který je zároveň dnem vydání karty a</w:t>
      </w:r>
      <w:r w:rsidR="00ED2F5F" w:rsidRPr="00412B48">
        <w:rPr>
          <w:rFonts w:ascii="Calibri" w:hAnsi="Calibri" w:cs="Calibri"/>
          <w:sz w:val="22"/>
          <w:szCs w:val="22"/>
        </w:rPr>
        <w:t> </w:t>
      </w:r>
      <w:r w:rsidR="00297518" w:rsidRPr="00412B48">
        <w:rPr>
          <w:rFonts w:ascii="Calibri" w:hAnsi="Calibri" w:cs="Calibri"/>
          <w:sz w:val="22"/>
          <w:szCs w:val="22"/>
        </w:rPr>
        <w:t xml:space="preserve">končí uplynutím 12 měsíců od data vydání. Doba platnosti je vyznačena na kartě. </w:t>
      </w:r>
    </w:p>
    <w:p w14:paraId="2322BEBE" w14:textId="77777777" w:rsidR="00297518" w:rsidRPr="00412B48" w:rsidRDefault="00297518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06FC3B6B" w14:textId="77777777" w:rsidR="00297518" w:rsidRPr="00412B48" w:rsidRDefault="00297518">
      <w:pPr>
        <w:widowControl/>
        <w:suppressAutoHyphens w:val="0"/>
        <w:rPr>
          <w:rFonts w:ascii="Calibri" w:hAnsi="Calibri" w:cs="Calibri"/>
          <w:sz w:val="22"/>
          <w:szCs w:val="22"/>
        </w:rPr>
      </w:pPr>
    </w:p>
    <w:p w14:paraId="15803AC9" w14:textId="77777777" w:rsidR="00297518" w:rsidRPr="00412B48" w:rsidRDefault="00F36FE0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</w:rPr>
        <w:t>Článek 4</w:t>
      </w:r>
      <w:r w:rsidR="00412B48">
        <w:rPr>
          <w:rFonts w:ascii="Calibri" w:eastAsia="Times New Roman" w:hAnsi="Calibri" w:cs="Calibri"/>
          <w:b/>
          <w:bCs/>
          <w:sz w:val="22"/>
          <w:szCs w:val="22"/>
        </w:rPr>
        <w:t xml:space="preserve"> - </w:t>
      </w:r>
      <w:r w:rsidR="00297518" w:rsidRPr="00412B48">
        <w:rPr>
          <w:rFonts w:ascii="Calibri" w:eastAsia="Times New Roman" w:hAnsi="Calibri" w:cs="Calibri"/>
          <w:b/>
          <w:bCs/>
          <w:sz w:val="22"/>
          <w:szCs w:val="22"/>
        </w:rPr>
        <w:t>Zrušovací ustanovení</w:t>
      </w:r>
    </w:p>
    <w:p w14:paraId="735BEC5C" w14:textId="77777777" w:rsidR="00297518" w:rsidRPr="00412B48" w:rsidRDefault="00297518">
      <w:pPr>
        <w:widowControl/>
        <w:suppressAutoHyphens w:val="0"/>
        <w:spacing w:before="113"/>
        <w:ind w:firstLine="288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 xml:space="preserve">Zrušuje se nařízení města č. </w:t>
      </w:r>
      <w:r w:rsidR="0085004D" w:rsidRPr="00412B48">
        <w:rPr>
          <w:rFonts w:ascii="Calibri" w:hAnsi="Calibri" w:cs="Calibri"/>
          <w:sz w:val="22"/>
          <w:szCs w:val="22"/>
        </w:rPr>
        <w:t>1</w:t>
      </w:r>
      <w:r w:rsidR="00876882" w:rsidRPr="00412B48">
        <w:rPr>
          <w:rFonts w:ascii="Calibri" w:hAnsi="Calibri" w:cs="Calibri"/>
          <w:sz w:val="22"/>
          <w:szCs w:val="22"/>
        </w:rPr>
        <w:t>/202</w:t>
      </w:r>
      <w:r w:rsidR="0085004D" w:rsidRPr="00412B48">
        <w:rPr>
          <w:rFonts w:ascii="Calibri" w:hAnsi="Calibri" w:cs="Calibri"/>
          <w:sz w:val="22"/>
          <w:szCs w:val="22"/>
        </w:rPr>
        <w:t>5</w:t>
      </w:r>
      <w:r w:rsidRPr="00412B48">
        <w:rPr>
          <w:rFonts w:ascii="Calibri" w:hAnsi="Calibri" w:cs="Calibri"/>
          <w:sz w:val="22"/>
          <w:szCs w:val="22"/>
        </w:rPr>
        <w:t>, kterým se vymezují oblasti obce, ve kterých lze místní komunikace nebo jejich určené úseky užít ke stání vozidla jen za sjednanou cenu</w:t>
      </w:r>
      <w:r w:rsidR="00ED2F5F" w:rsidRPr="00412B48">
        <w:rPr>
          <w:rFonts w:ascii="Calibri" w:hAnsi="Calibri" w:cs="Calibri"/>
          <w:sz w:val="22"/>
          <w:szCs w:val="22"/>
        </w:rPr>
        <w:t xml:space="preserve">, ze dne </w:t>
      </w:r>
      <w:r w:rsidR="00764E95" w:rsidRPr="00412B48">
        <w:rPr>
          <w:rFonts w:ascii="Calibri" w:hAnsi="Calibri" w:cs="Calibri"/>
          <w:sz w:val="22"/>
          <w:szCs w:val="22"/>
        </w:rPr>
        <w:t>1</w:t>
      </w:r>
      <w:r w:rsidR="0085004D" w:rsidRPr="00412B48">
        <w:rPr>
          <w:rFonts w:ascii="Calibri" w:hAnsi="Calibri" w:cs="Calibri"/>
          <w:sz w:val="22"/>
          <w:szCs w:val="22"/>
        </w:rPr>
        <w:t>5</w:t>
      </w:r>
      <w:r w:rsidR="00ED2F5F" w:rsidRPr="00412B48">
        <w:rPr>
          <w:rFonts w:ascii="Calibri" w:hAnsi="Calibri" w:cs="Calibri"/>
          <w:sz w:val="22"/>
          <w:szCs w:val="22"/>
        </w:rPr>
        <w:t>.</w:t>
      </w:r>
      <w:r w:rsidR="00764E95" w:rsidRPr="00412B48">
        <w:rPr>
          <w:rFonts w:ascii="Calibri" w:hAnsi="Calibri" w:cs="Calibri"/>
          <w:sz w:val="22"/>
          <w:szCs w:val="22"/>
        </w:rPr>
        <w:t>1</w:t>
      </w:r>
      <w:r w:rsidR="00ED2F5F" w:rsidRPr="00412B48">
        <w:rPr>
          <w:rFonts w:ascii="Calibri" w:hAnsi="Calibri" w:cs="Calibri"/>
          <w:sz w:val="22"/>
          <w:szCs w:val="22"/>
        </w:rPr>
        <w:t>. 202</w:t>
      </w:r>
      <w:r w:rsidR="0085004D" w:rsidRPr="00412B48">
        <w:rPr>
          <w:rFonts w:ascii="Calibri" w:hAnsi="Calibri" w:cs="Calibri"/>
          <w:sz w:val="22"/>
          <w:szCs w:val="22"/>
        </w:rPr>
        <w:t>5</w:t>
      </w:r>
      <w:r w:rsidRPr="00412B48">
        <w:rPr>
          <w:rFonts w:ascii="Calibri" w:hAnsi="Calibri" w:cs="Calibri"/>
          <w:sz w:val="22"/>
          <w:szCs w:val="22"/>
        </w:rPr>
        <w:t>.</w:t>
      </w:r>
    </w:p>
    <w:p w14:paraId="2887803B" w14:textId="77777777" w:rsidR="00297518" w:rsidRPr="00412B48" w:rsidRDefault="00297518">
      <w:pPr>
        <w:widowControl/>
        <w:suppressAutoHyphens w:val="0"/>
        <w:ind w:firstLine="288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br/>
      </w:r>
    </w:p>
    <w:p w14:paraId="714F262E" w14:textId="77777777" w:rsidR="00297518" w:rsidRPr="00412B48" w:rsidRDefault="00F36FE0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</w:rPr>
        <w:t>Článek 5</w:t>
      </w:r>
      <w:r w:rsidR="00412B48">
        <w:rPr>
          <w:rFonts w:ascii="Calibri" w:eastAsia="Times New Roman" w:hAnsi="Calibri" w:cs="Calibri"/>
          <w:b/>
          <w:bCs/>
          <w:sz w:val="22"/>
          <w:szCs w:val="22"/>
        </w:rPr>
        <w:t xml:space="preserve"> - </w:t>
      </w:r>
      <w:r w:rsidR="00297518" w:rsidRPr="00412B48">
        <w:rPr>
          <w:rFonts w:ascii="Calibri" w:eastAsia="Times New Roman" w:hAnsi="Calibri" w:cs="Calibri"/>
          <w:b/>
          <w:bCs/>
          <w:sz w:val="22"/>
          <w:szCs w:val="22"/>
        </w:rPr>
        <w:t>Účinnost</w:t>
      </w:r>
    </w:p>
    <w:p w14:paraId="0478AF3F" w14:textId="499C5E70" w:rsidR="00297518" w:rsidRPr="00AA6029" w:rsidRDefault="00297518">
      <w:pPr>
        <w:widowControl/>
        <w:suppressAutoHyphens w:val="0"/>
        <w:spacing w:before="113"/>
        <w:ind w:firstLine="288"/>
        <w:jc w:val="left"/>
        <w:rPr>
          <w:rFonts w:ascii="Calibri" w:hAnsi="Calibri" w:cs="Calibri"/>
          <w:sz w:val="22"/>
          <w:szCs w:val="22"/>
        </w:rPr>
      </w:pPr>
      <w:r w:rsidRPr="00AA6029">
        <w:rPr>
          <w:rFonts w:ascii="Calibri" w:hAnsi="Calibri" w:cs="Calibri"/>
          <w:sz w:val="22"/>
          <w:szCs w:val="22"/>
        </w:rPr>
        <w:t xml:space="preserve">Toto nařízení nabývá účinnosti </w:t>
      </w:r>
      <w:r w:rsidR="00AA6029" w:rsidRPr="00AA6029">
        <w:rPr>
          <w:rFonts w:ascii="Calibri" w:hAnsi="Calibri" w:cs="Calibri"/>
          <w:sz w:val="22"/>
          <w:szCs w:val="22"/>
        </w:rPr>
        <w:t xml:space="preserve">dne 30. března </w:t>
      </w:r>
      <w:r w:rsidRPr="00AA6029">
        <w:rPr>
          <w:rFonts w:ascii="Calibri" w:hAnsi="Calibri" w:cs="Calibri"/>
          <w:sz w:val="22"/>
          <w:szCs w:val="22"/>
        </w:rPr>
        <w:t>2</w:t>
      </w:r>
      <w:r w:rsidR="00EB692F" w:rsidRPr="00AA6029">
        <w:rPr>
          <w:rFonts w:ascii="Calibri" w:hAnsi="Calibri" w:cs="Calibri"/>
          <w:sz w:val="22"/>
          <w:szCs w:val="22"/>
        </w:rPr>
        <w:t>02</w:t>
      </w:r>
      <w:r w:rsidR="0085004D" w:rsidRPr="00AA6029">
        <w:rPr>
          <w:rFonts w:ascii="Calibri" w:hAnsi="Calibri" w:cs="Calibri"/>
          <w:sz w:val="22"/>
          <w:szCs w:val="22"/>
        </w:rPr>
        <w:t>6</w:t>
      </w:r>
      <w:r w:rsidR="00ED2F5F" w:rsidRPr="00AA6029">
        <w:rPr>
          <w:rFonts w:ascii="Calibri" w:hAnsi="Calibri" w:cs="Calibri"/>
          <w:sz w:val="22"/>
          <w:szCs w:val="22"/>
        </w:rPr>
        <w:t>.</w:t>
      </w:r>
    </w:p>
    <w:p w14:paraId="24E7B32B" w14:textId="77777777" w:rsidR="00297518" w:rsidRPr="00412B48" w:rsidRDefault="00297518">
      <w:pPr>
        <w:widowControl/>
        <w:suppressAutoHyphens w:val="0"/>
        <w:spacing w:before="113"/>
        <w:ind w:firstLine="288"/>
        <w:jc w:val="left"/>
        <w:rPr>
          <w:rFonts w:ascii="Calibri" w:hAnsi="Calibri" w:cs="Calibri"/>
          <w:sz w:val="22"/>
          <w:szCs w:val="22"/>
        </w:rPr>
      </w:pPr>
    </w:p>
    <w:p w14:paraId="67D143B2" w14:textId="77777777" w:rsidR="00DB1329" w:rsidRPr="00412B48" w:rsidRDefault="00DB1329">
      <w:pPr>
        <w:widowControl/>
        <w:suppressAutoHyphens w:val="0"/>
        <w:spacing w:before="113"/>
        <w:ind w:firstLine="288"/>
        <w:jc w:val="left"/>
        <w:rPr>
          <w:rFonts w:ascii="Calibri" w:hAnsi="Calibri" w:cs="Calibri"/>
          <w:sz w:val="22"/>
          <w:szCs w:val="22"/>
        </w:rPr>
      </w:pPr>
    </w:p>
    <w:p w14:paraId="621F0404" w14:textId="77777777" w:rsidR="00DB1329" w:rsidRPr="00412B48" w:rsidRDefault="00DB1329">
      <w:pPr>
        <w:widowControl/>
        <w:suppressAutoHyphens w:val="0"/>
        <w:spacing w:before="113"/>
        <w:ind w:firstLine="288"/>
        <w:jc w:val="left"/>
        <w:rPr>
          <w:rFonts w:ascii="Calibri" w:hAnsi="Calibri" w:cs="Calibri"/>
          <w:sz w:val="22"/>
          <w:szCs w:val="22"/>
        </w:rPr>
      </w:pPr>
    </w:p>
    <w:p w14:paraId="5AE9ED0F" w14:textId="77777777" w:rsidR="00DB1329" w:rsidRPr="00412B48" w:rsidRDefault="00DB1329">
      <w:pPr>
        <w:widowControl/>
        <w:suppressAutoHyphens w:val="0"/>
        <w:spacing w:before="113"/>
        <w:ind w:firstLine="288"/>
        <w:jc w:val="lef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813"/>
      </w:tblGrid>
      <w:tr w:rsidR="00DB1329" w:rsidRPr="00412B48" w14:paraId="547E493C" w14:textId="77777777" w:rsidTr="00A64B66">
        <w:tc>
          <w:tcPr>
            <w:tcW w:w="4889" w:type="dxa"/>
          </w:tcPr>
          <w:p w14:paraId="5B384FF5" w14:textId="77777777" w:rsidR="00DB1329" w:rsidRPr="00412B48" w:rsidRDefault="00DB1329" w:rsidP="00A64B66">
            <w:pPr>
              <w:widowControl/>
              <w:tabs>
                <w:tab w:val="clear" w:pos="567"/>
                <w:tab w:val="right" w:pos="0"/>
              </w:tabs>
              <w:suppressAutoHyphens w:val="0"/>
              <w:spacing w:before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Mgr. Petra Houšková</w:t>
            </w:r>
          </w:p>
          <w:p w14:paraId="1A605F58" w14:textId="77777777" w:rsidR="00DB1329" w:rsidRPr="00412B48" w:rsidRDefault="00DB1329" w:rsidP="00A64B66">
            <w:pPr>
              <w:widowControl/>
              <w:tabs>
                <w:tab w:val="clear" w:pos="567"/>
                <w:tab w:val="right" w:pos="0"/>
              </w:tabs>
              <w:suppressAutoHyphens w:val="0"/>
              <w:spacing w:before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místostarostka</w:t>
            </w:r>
          </w:p>
        </w:tc>
        <w:tc>
          <w:tcPr>
            <w:tcW w:w="4889" w:type="dxa"/>
          </w:tcPr>
          <w:p w14:paraId="7E3677AD" w14:textId="77777777" w:rsidR="00DB1329" w:rsidRPr="00412B48" w:rsidRDefault="00DB1329" w:rsidP="00A64B66">
            <w:pPr>
              <w:widowControl/>
              <w:tabs>
                <w:tab w:val="clear" w:pos="567"/>
                <w:tab w:val="right" w:pos="0"/>
              </w:tabs>
              <w:suppressAutoHyphens w:val="0"/>
              <w:spacing w:before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Ing. Tomáš Hocke</w:t>
            </w:r>
          </w:p>
          <w:p w14:paraId="0A9A1758" w14:textId="77777777" w:rsidR="00DB1329" w:rsidRPr="00412B48" w:rsidRDefault="00DB1329" w:rsidP="00A64B66">
            <w:pPr>
              <w:widowControl/>
              <w:tabs>
                <w:tab w:val="clear" w:pos="567"/>
                <w:tab w:val="right" w:pos="0"/>
              </w:tabs>
              <w:suppressAutoHyphens w:val="0"/>
              <w:spacing w:before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starosta</w:t>
            </w:r>
          </w:p>
        </w:tc>
      </w:tr>
    </w:tbl>
    <w:p w14:paraId="0BCC5A77" w14:textId="77777777" w:rsidR="00ED2F5F" w:rsidRPr="00412B48" w:rsidRDefault="00297518" w:rsidP="00053F47">
      <w:pPr>
        <w:widowControl/>
        <w:tabs>
          <w:tab w:val="clear" w:pos="567"/>
          <w:tab w:val="right" w:pos="0"/>
        </w:tabs>
        <w:suppressAutoHyphens w:val="0"/>
        <w:spacing w:before="113"/>
        <w:rPr>
          <w:rFonts w:ascii="Calibri" w:eastAsia="TimesNewRomanPS-BoldMT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br/>
      </w:r>
      <w:r w:rsidRPr="00412B48">
        <w:rPr>
          <w:rFonts w:ascii="Calibri" w:hAnsi="Calibri" w:cs="Calibri"/>
          <w:sz w:val="22"/>
          <w:szCs w:val="22"/>
        </w:rPr>
        <w:br/>
      </w:r>
    </w:p>
    <w:p w14:paraId="39B74EA3" w14:textId="77777777" w:rsidR="00ED2F5F" w:rsidRPr="00412B48" w:rsidRDefault="00ED2F5F">
      <w:pPr>
        <w:widowControl/>
        <w:suppressAutoHyphens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4850A106" w14:textId="77777777" w:rsidR="00297518" w:rsidRPr="00412B48" w:rsidRDefault="00297518">
      <w:pPr>
        <w:widowControl/>
        <w:suppressAutoHyphens w:val="0"/>
        <w:jc w:val="left"/>
        <w:rPr>
          <w:rFonts w:ascii="Calibri" w:eastAsia="TimesNewRomanPS-BoldMT" w:hAnsi="Calibri" w:cs="Calibri"/>
          <w:sz w:val="22"/>
          <w:szCs w:val="22"/>
        </w:rPr>
      </w:pPr>
      <w:r w:rsidRPr="00412B48">
        <w:rPr>
          <w:rFonts w:ascii="Calibri" w:eastAsia="TimesNewRomanPS-BoldMT" w:hAnsi="Calibri" w:cs="Calibri"/>
          <w:sz w:val="22"/>
          <w:szCs w:val="22"/>
        </w:rPr>
        <w:t>Příloha č. 1 a 2 - vymezení oblastí obce</w:t>
      </w:r>
    </w:p>
    <w:p w14:paraId="583E4CE7" w14:textId="77777777" w:rsidR="00297518" w:rsidRPr="00412B48" w:rsidRDefault="0029751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  <w:r w:rsidRPr="00412B48">
        <w:rPr>
          <w:rFonts w:ascii="Calibri" w:eastAsia="TimesNewRomanPS-BoldMT" w:hAnsi="Calibri" w:cs="Calibri"/>
          <w:sz w:val="22"/>
          <w:szCs w:val="22"/>
        </w:rPr>
        <w:t>Příloha č. 3 - ceník</w:t>
      </w:r>
    </w:p>
    <w:p w14:paraId="69191F12" w14:textId="77777777" w:rsidR="00297518" w:rsidRPr="00412B48" w:rsidRDefault="0029751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  <w:r w:rsidRPr="00412B48">
        <w:rPr>
          <w:rFonts w:ascii="Calibri" w:eastAsia="TimesNewRomanPS-BoldMT" w:hAnsi="Calibri" w:cs="Calibri"/>
          <w:sz w:val="22"/>
          <w:szCs w:val="22"/>
        </w:rPr>
        <w:t>Příloha č. 4 - vzor parkovací karty</w:t>
      </w:r>
    </w:p>
    <w:p w14:paraId="03C9D7A0" w14:textId="77777777" w:rsidR="00297518" w:rsidRPr="00412B48" w:rsidRDefault="0029751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7161BFAE" w14:textId="77777777" w:rsidR="00297518" w:rsidRPr="00412B48" w:rsidRDefault="0029751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4E037D02" w14:textId="77777777" w:rsidR="00297518" w:rsidRPr="00412B48" w:rsidRDefault="0029751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76DF86DF" w14:textId="77777777" w:rsidR="00297518" w:rsidRDefault="0029751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78460E59" w14:textId="77777777" w:rsidR="00053F47" w:rsidRDefault="00053F47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32A1578E" w14:textId="77777777" w:rsidR="00053F47" w:rsidRDefault="00053F47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72A8B9BA" w14:textId="77777777" w:rsidR="00053F47" w:rsidRDefault="00053F47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4DE9F7ED" w14:textId="77777777" w:rsidR="00053F47" w:rsidRDefault="00053F47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23D9138B" w14:textId="77777777" w:rsidR="00053F47" w:rsidRDefault="00053F47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59CF8A2B" w14:textId="77777777" w:rsidR="00053F47" w:rsidRPr="00412B48" w:rsidRDefault="00053F47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09F48930" w14:textId="77777777" w:rsidR="00297518" w:rsidRDefault="0029751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053FA9B1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765DA811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020579EF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27236CB7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150E6660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647A3CB3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40779856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471BF801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17061343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5F1D9D19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0E20A4EC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1563A73C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2B1376CD" w14:textId="77777777" w:rsid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24C14D52" w14:textId="77777777" w:rsidR="00412B48" w:rsidRPr="00412B48" w:rsidRDefault="00412B4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26C01B22" w14:textId="77777777" w:rsidR="00297518" w:rsidRPr="00412B48" w:rsidRDefault="00297518">
      <w:pPr>
        <w:widowControl/>
        <w:suppressAutoHyphens w:val="0"/>
        <w:autoSpaceDE w:val="0"/>
        <w:jc w:val="left"/>
        <w:rPr>
          <w:rFonts w:ascii="Calibri" w:eastAsia="TimesNewRomanPS-BoldMT" w:hAnsi="Calibri" w:cs="Calibri"/>
          <w:sz w:val="22"/>
          <w:szCs w:val="22"/>
        </w:rPr>
      </w:pPr>
    </w:p>
    <w:p w14:paraId="32DDA0BF" w14:textId="77777777" w:rsidR="000708D8" w:rsidRPr="00412B48" w:rsidRDefault="000708D8">
      <w:pPr>
        <w:widowControl/>
        <w:suppressAutoHyphens w:val="0"/>
        <w:autoSpaceDE w:val="0"/>
        <w:jc w:val="center"/>
        <w:rPr>
          <w:rFonts w:ascii="Calibri" w:eastAsia="TimesNewRomanPS-BoldMT" w:hAnsi="Calibri" w:cs="Calibri"/>
          <w:b/>
          <w:bCs/>
          <w:sz w:val="22"/>
          <w:szCs w:val="22"/>
        </w:rPr>
      </w:pPr>
    </w:p>
    <w:p w14:paraId="7B6C9E78" w14:textId="77777777" w:rsidR="000708D8" w:rsidRPr="00412B48" w:rsidRDefault="000708D8">
      <w:pPr>
        <w:widowControl/>
        <w:suppressAutoHyphens w:val="0"/>
        <w:autoSpaceDE w:val="0"/>
        <w:jc w:val="center"/>
        <w:rPr>
          <w:rFonts w:ascii="Calibri" w:eastAsia="TimesNewRomanPS-BoldMT" w:hAnsi="Calibri" w:cs="Calibri"/>
          <w:b/>
          <w:bCs/>
          <w:sz w:val="22"/>
          <w:szCs w:val="22"/>
        </w:rPr>
      </w:pPr>
    </w:p>
    <w:p w14:paraId="11084EB1" w14:textId="2B307BE2" w:rsidR="00297518" w:rsidRPr="00AA6029" w:rsidRDefault="00297518">
      <w:pPr>
        <w:widowControl/>
        <w:suppressAutoHyphens w:val="0"/>
        <w:autoSpaceDE w:val="0"/>
        <w:jc w:val="center"/>
        <w:rPr>
          <w:rFonts w:ascii="Calibri" w:eastAsia="TimesNewRomanPS-BoldMT" w:hAnsi="Calibri" w:cs="Calibri"/>
          <w:b/>
          <w:bCs/>
          <w:sz w:val="22"/>
          <w:szCs w:val="22"/>
        </w:rPr>
      </w:pPr>
      <w:r w:rsidRPr="00412B48">
        <w:rPr>
          <w:rFonts w:ascii="Calibri" w:eastAsia="TimesNewRomanPS-BoldMT" w:hAnsi="Calibri" w:cs="Calibri"/>
          <w:b/>
          <w:bCs/>
          <w:sz w:val="22"/>
          <w:szCs w:val="22"/>
        </w:rPr>
        <w:t xml:space="preserve">Příloha č. 1 </w:t>
      </w:r>
      <w:r w:rsidRPr="00AA6029">
        <w:rPr>
          <w:rFonts w:ascii="Calibri" w:eastAsia="TimesNewRomanPS-BoldMT" w:hAnsi="Calibri" w:cs="Calibri"/>
          <w:b/>
          <w:bCs/>
          <w:sz w:val="22"/>
          <w:szCs w:val="22"/>
        </w:rPr>
        <w:t>k nařízení č.</w:t>
      </w:r>
      <w:r w:rsidR="00975798" w:rsidRPr="00AA6029">
        <w:rPr>
          <w:rFonts w:ascii="Calibri" w:eastAsia="TimesNewRomanPS-BoldMT" w:hAnsi="Calibri" w:cs="Calibri"/>
          <w:b/>
          <w:bCs/>
          <w:sz w:val="22"/>
          <w:szCs w:val="22"/>
        </w:rPr>
        <w:t xml:space="preserve"> </w:t>
      </w:r>
      <w:r w:rsidR="00AA6029" w:rsidRPr="00AA6029">
        <w:rPr>
          <w:rFonts w:ascii="Calibri" w:eastAsia="TimesNewRomanPS-BoldMT" w:hAnsi="Calibri" w:cs="Calibri"/>
          <w:b/>
          <w:bCs/>
          <w:sz w:val="22"/>
          <w:szCs w:val="22"/>
        </w:rPr>
        <w:t>2/20</w:t>
      </w:r>
      <w:r w:rsidR="00AA6029">
        <w:rPr>
          <w:rFonts w:ascii="Calibri" w:eastAsia="TimesNewRomanPS-BoldMT" w:hAnsi="Calibri" w:cs="Calibri"/>
          <w:b/>
          <w:bCs/>
          <w:sz w:val="22"/>
          <w:szCs w:val="22"/>
        </w:rPr>
        <w:t>2</w:t>
      </w:r>
      <w:r w:rsidR="00AA6029" w:rsidRPr="00AA6029">
        <w:rPr>
          <w:rFonts w:ascii="Calibri" w:eastAsia="TimesNewRomanPS-BoldMT" w:hAnsi="Calibri" w:cs="Calibri"/>
          <w:b/>
          <w:bCs/>
          <w:sz w:val="22"/>
          <w:szCs w:val="22"/>
        </w:rPr>
        <w:t>6</w:t>
      </w:r>
    </w:p>
    <w:p w14:paraId="06BFA1C3" w14:textId="77777777" w:rsidR="00297518" w:rsidRPr="00412B48" w:rsidRDefault="009441F4" w:rsidP="006E2996">
      <w:pPr>
        <w:widowControl/>
        <w:suppressAutoHyphens w:val="0"/>
        <w:rPr>
          <w:rFonts w:ascii="Calibri" w:hAnsi="Calibri" w:cs="Calibri"/>
          <w:sz w:val="22"/>
          <w:szCs w:val="22"/>
        </w:rPr>
      </w:pPr>
      <w:r w:rsidRPr="00AA6029">
        <w:rPr>
          <w:rFonts w:ascii="Calibri" w:hAnsi="Calibri" w:cs="Calibri"/>
          <w:sz w:val="22"/>
          <w:szCs w:val="22"/>
        </w:rPr>
        <w:tab/>
      </w:r>
      <w:r w:rsidR="00297518" w:rsidRPr="00AA6029">
        <w:rPr>
          <w:rFonts w:ascii="Calibri" w:hAnsi="Calibri" w:cs="Calibri"/>
          <w:sz w:val="22"/>
          <w:szCs w:val="22"/>
        </w:rPr>
        <w:t>Vymezení oblastí obce, ve kterých lze místní komunikace n</w:t>
      </w:r>
      <w:r w:rsidR="006E2996" w:rsidRPr="00AA6029">
        <w:rPr>
          <w:rFonts w:ascii="Calibri" w:hAnsi="Calibri" w:cs="Calibri"/>
          <w:sz w:val="22"/>
          <w:szCs w:val="22"/>
        </w:rPr>
        <w:t>ebo jejich určené</w:t>
      </w:r>
      <w:r w:rsidR="006E2996" w:rsidRPr="00412B48">
        <w:rPr>
          <w:rFonts w:ascii="Calibri" w:hAnsi="Calibri" w:cs="Calibri"/>
          <w:sz w:val="22"/>
          <w:szCs w:val="22"/>
        </w:rPr>
        <w:t xml:space="preserve"> úseky užít za </w:t>
      </w:r>
      <w:r w:rsidR="00297518" w:rsidRPr="00412B48">
        <w:rPr>
          <w:rFonts w:ascii="Calibri" w:hAnsi="Calibri" w:cs="Calibri"/>
          <w:sz w:val="22"/>
          <w:szCs w:val="22"/>
        </w:rPr>
        <w:t>cenu sjednanou podle cenových předpisů k stání silničního motorového vozidla s nejméně čtyřmi koly v obci na dobu časově omezenou, nejvýše však na 24 hodin.</w:t>
      </w:r>
    </w:p>
    <w:p w14:paraId="00AD77EE" w14:textId="77777777" w:rsidR="00297518" w:rsidRPr="00412B48" w:rsidRDefault="00297518">
      <w:pPr>
        <w:widowControl/>
        <w:suppressAutoHyphens w:val="0"/>
        <w:ind w:firstLine="288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2556"/>
        <w:gridCol w:w="4255"/>
      </w:tblGrid>
      <w:tr w:rsidR="00297518" w:rsidRPr="00412B48" w14:paraId="6C2429ED" w14:textId="77777777" w:rsidTr="00412B48">
        <w:tc>
          <w:tcPr>
            <w:tcW w:w="2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EA0E2" w14:textId="77777777" w:rsidR="00297518" w:rsidRPr="00412B48" w:rsidRDefault="00297518" w:rsidP="00412B48">
            <w:pPr>
              <w:widowControl/>
              <w:suppressAutoHyphens w:val="0"/>
              <w:snapToGrid w:val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2B48">
              <w:rPr>
                <w:rFonts w:ascii="Calibri" w:hAnsi="Calibri" w:cs="Calibri"/>
                <w:b/>
                <w:bCs/>
                <w:sz w:val="22"/>
                <w:szCs w:val="22"/>
              </w:rPr>
              <w:t>Část obce</w:t>
            </w:r>
            <w:r w:rsidR="000E71C5" w:rsidRPr="00412B48">
              <w:rPr>
                <w:rFonts w:ascii="Calibri" w:hAnsi="Calibri" w:cs="Calibri"/>
                <w:b/>
                <w:bCs/>
                <w:sz w:val="22"/>
                <w:szCs w:val="22"/>
              </w:rPr>
              <w:t>, název parkoviště</w:t>
            </w:r>
          </w:p>
        </w:tc>
        <w:tc>
          <w:tcPr>
            <w:tcW w:w="2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CCEB328" w14:textId="77777777" w:rsidR="00297518" w:rsidRPr="00412B48" w:rsidRDefault="00297518" w:rsidP="00412B48">
            <w:pPr>
              <w:widowControl/>
              <w:suppressAutoHyphens w:val="0"/>
              <w:snapToGrid w:val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2B48">
              <w:rPr>
                <w:rFonts w:ascii="Calibri" w:hAnsi="Calibri" w:cs="Calibri"/>
                <w:b/>
                <w:bCs/>
                <w:sz w:val="22"/>
                <w:szCs w:val="22"/>
              </w:rPr>
              <w:t>Místní komunikace (pasport)</w:t>
            </w:r>
          </w:p>
        </w:tc>
        <w:tc>
          <w:tcPr>
            <w:tcW w:w="4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BBB538" w14:textId="77777777" w:rsidR="00297518" w:rsidRPr="00412B48" w:rsidRDefault="00297518">
            <w:pPr>
              <w:widowControl/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2B48">
              <w:rPr>
                <w:rFonts w:ascii="Calibri" w:hAnsi="Calibri" w:cs="Calibri"/>
                <w:b/>
                <w:bCs/>
                <w:sz w:val="22"/>
                <w:szCs w:val="22"/>
              </w:rPr>
              <w:t>Stručný popis vymezující MK nebo její úsek</w:t>
            </w:r>
          </w:p>
        </w:tc>
      </w:tr>
      <w:tr w:rsidR="00297518" w:rsidRPr="00412B48" w14:paraId="40201313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696601" w14:textId="77777777" w:rsidR="00297518" w:rsidRPr="00412B48" w:rsidRDefault="00412B48" w:rsidP="003164D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297518" w:rsidRPr="00412B48">
              <w:rPr>
                <w:rFonts w:ascii="Calibri" w:hAnsi="Calibri" w:cs="Calibri"/>
                <w:sz w:val="22"/>
                <w:szCs w:val="22"/>
              </w:rPr>
              <w:t>ám</w:t>
            </w:r>
            <w:r>
              <w:rPr>
                <w:rFonts w:ascii="Calibri" w:hAnsi="Calibri" w:cs="Calibri"/>
                <w:sz w:val="22"/>
                <w:szCs w:val="22"/>
              </w:rPr>
              <w:t>ěstí</w:t>
            </w:r>
            <w:r w:rsidR="00297518" w:rsidRPr="00412B48">
              <w:rPr>
                <w:rFonts w:ascii="Calibri" w:hAnsi="Calibri" w:cs="Calibri"/>
                <w:sz w:val="22"/>
                <w:szCs w:val="22"/>
              </w:rPr>
              <w:t xml:space="preserve"> Č</w:t>
            </w:r>
            <w:r w:rsidR="006B2ABB" w:rsidRPr="00412B48">
              <w:rPr>
                <w:rFonts w:ascii="Calibri" w:hAnsi="Calibri" w:cs="Calibri"/>
                <w:sz w:val="22"/>
                <w:szCs w:val="22"/>
              </w:rPr>
              <w:t>eského</w:t>
            </w:r>
            <w:r w:rsidR="00297518" w:rsidRPr="00412B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708D8" w:rsidRPr="00412B48">
              <w:rPr>
                <w:rFonts w:ascii="Calibri" w:hAnsi="Calibri" w:cs="Calibri"/>
                <w:sz w:val="22"/>
                <w:szCs w:val="22"/>
              </w:rPr>
              <w:t>r</w:t>
            </w:r>
            <w:r w:rsidR="00297518" w:rsidRPr="00412B48">
              <w:rPr>
                <w:rFonts w:ascii="Calibri" w:hAnsi="Calibri" w:cs="Calibri"/>
                <w:sz w:val="22"/>
                <w:szCs w:val="22"/>
              </w:rPr>
              <w:t xml:space="preserve">áje 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7B0668" w14:textId="77777777" w:rsidR="00297518" w:rsidRPr="00412B48" w:rsidRDefault="00A70966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1b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B1C003" w14:textId="77777777" w:rsidR="00297518" w:rsidRPr="00412B48" w:rsidRDefault="0029751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477/1, 477/2 k.ú. Turnov</w:t>
            </w:r>
          </w:p>
        </w:tc>
      </w:tr>
      <w:tr w:rsidR="00297518" w:rsidRPr="00412B48" w14:paraId="63F79B68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888D88" w14:textId="77777777" w:rsidR="00297518" w:rsidRPr="00412B48" w:rsidRDefault="0029751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Havlíčkovo nám</w:t>
            </w:r>
            <w:r w:rsidR="00412B48">
              <w:rPr>
                <w:rFonts w:ascii="Calibri" w:hAnsi="Calibri" w:cs="Calibri"/>
                <w:sz w:val="22"/>
                <w:szCs w:val="22"/>
              </w:rPr>
              <w:t>ěstí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AA54C6" w14:textId="77777777" w:rsidR="00297518" w:rsidRPr="00412B48" w:rsidRDefault="004A3DA9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80c</w:t>
            </w:r>
            <w:r w:rsidR="00297518" w:rsidRPr="00412B4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831CDF" w14:textId="77777777" w:rsidR="00297518" w:rsidRPr="00412B48" w:rsidRDefault="0029751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část p.p.č. 1467 k.ú. Turnov </w:t>
            </w:r>
          </w:p>
        </w:tc>
      </w:tr>
      <w:tr w:rsidR="00297518" w:rsidRPr="00412B48" w14:paraId="7C295077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11E37D" w14:textId="77777777" w:rsidR="00297518" w:rsidRPr="00412B48" w:rsidRDefault="0029751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Koňský trh 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50EBCF" w14:textId="77777777" w:rsidR="00297518" w:rsidRPr="00412B48" w:rsidRDefault="0029751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49c</w:t>
            </w:r>
            <w:r w:rsidR="000E71C5" w:rsidRPr="00412B4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1E4D8F" w:rsidRPr="00412B48">
              <w:rPr>
                <w:rFonts w:ascii="Calibri" w:hAnsi="Calibri" w:cs="Calibri"/>
                <w:sz w:val="22"/>
                <w:szCs w:val="22"/>
              </w:rPr>
              <w:t>110</w:t>
            </w:r>
            <w:r w:rsidR="000E71C5"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731CEC" w14:textId="77777777" w:rsidR="00297518" w:rsidRPr="00412B48" w:rsidRDefault="0029751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259</w:t>
            </w:r>
            <w:r w:rsidR="00A909F9" w:rsidRPr="00412B48">
              <w:rPr>
                <w:rFonts w:ascii="Calibri" w:hAnsi="Calibri" w:cs="Calibri"/>
                <w:sz w:val="22"/>
                <w:szCs w:val="22"/>
              </w:rPr>
              <w:t>, 273</w:t>
            </w:r>
            <w:r w:rsidRPr="00412B48">
              <w:rPr>
                <w:rFonts w:ascii="Calibri" w:hAnsi="Calibri" w:cs="Calibri"/>
                <w:sz w:val="22"/>
                <w:szCs w:val="22"/>
              </w:rPr>
              <w:t xml:space="preserve"> k.ú. Turnov </w:t>
            </w:r>
          </w:p>
        </w:tc>
      </w:tr>
      <w:tr w:rsidR="00297518" w:rsidRPr="00412B48" w14:paraId="7D1EA181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00D10D" w14:textId="77777777" w:rsidR="00297518" w:rsidRPr="00412B48" w:rsidRDefault="00412B4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</w:t>
            </w:r>
            <w:r w:rsidR="003F5277">
              <w:rPr>
                <w:rFonts w:ascii="Calibri" w:hAnsi="Calibri" w:cs="Calibri"/>
                <w:sz w:val="22"/>
                <w:szCs w:val="22"/>
              </w:rPr>
              <w:t>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7518" w:rsidRPr="00412B48">
              <w:rPr>
                <w:rFonts w:ascii="Calibri" w:hAnsi="Calibri" w:cs="Calibri"/>
                <w:sz w:val="22"/>
                <w:szCs w:val="22"/>
              </w:rPr>
              <w:t>Trávnice</w:t>
            </w:r>
            <w:r w:rsidR="003F5277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C2AC1" w:rsidRPr="00412B48">
              <w:rPr>
                <w:rFonts w:ascii="Calibri" w:hAnsi="Calibri" w:cs="Calibri"/>
                <w:sz w:val="22"/>
                <w:szCs w:val="22"/>
              </w:rPr>
              <w:t>Krajířova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60C840" w14:textId="77777777" w:rsidR="00297518" w:rsidRPr="00412B48" w:rsidRDefault="00A2651C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5</w:t>
            </w:r>
            <w:r w:rsidR="001E4D8F" w:rsidRPr="00412B48">
              <w:rPr>
                <w:rFonts w:ascii="Calibri" w:hAnsi="Calibri" w:cs="Calibri"/>
                <w:sz w:val="22"/>
                <w:szCs w:val="22"/>
              </w:rPr>
              <w:t>0</w:t>
            </w:r>
            <w:r w:rsidRPr="00412B48">
              <w:rPr>
                <w:rFonts w:ascii="Calibri" w:hAnsi="Calibri" w:cs="Calibri"/>
                <w:sz w:val="22"/>
                <w:szCs w:val="22"/>
              </w:rPr>
              <w:t xml:space="preserve">c, </w:t>
            </w:r>
            <w:r w:rsidR="00297518" w:rsidRPr="00412B48">
              <w:rPr>
                <w:rFonts w:ascii="Calibri" w:hAnsi="Calibri" w:cs="Calibri"/>
                <w:sz w:val="22"/>
                <w:szCs w:val="22"/>
              </w:rPr>
              <w:t>5</w:t>
            </w:r>
            <w:r w:rsidR="001E4D8F" w:rsidRPr="00412B48">
              <w:rPr>
                <w:rFonts w:ascii="Calibri" w:hAnsi="Calibri" w:cs="Calibri"/>
                <w:sz w:val="22"/>
                <w:szCs w:val="22"/>
              </w:rPr>
              <w:t>1</w:t>
            </w:r>
            <w:r w:rsidR="00297518"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EF01A3" w14:textId="77777777" w:rsidR="00297518" w:rsidRPr="00412B48" w:rsidRDefault="0029751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383</w:t>
            </w:r>
            <w:r w:rsidR="007C2AC1" w:rsidRPr="00412B4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970CF" w:rsidRPr="00412B48">
              <w:rPr>
                <w:rFonts w:ascii="Calibri" w:hAnsi="Calibri" w:cs="Calibri"/>
                <w:sz w:val="22"/>
                <w:szCs w:val="22"/>
              </w:rPr>
              <w:t xml:space="preserve">370/1, </w:t>
            </w:r>
            <w:r w:rsidR="00EB5789" w:rsidRPr="00412B48">
              <w:rPr>
                <w:rFonts w:ascii="Calibri" w:hAnsi="Calibri" w:cs="Calibri"/>
                <w:sz w:val="22"/>
                <w:szCs w:val="22"/>
              </w:rPr>
              <w:t>368</w:t>
            </w:r>
            <w:r w:rsidRPr="00412B48">
              <w:rPr>
                <w:rFonts w:ascii="Calibri" w:hAnsi="Calibri" w:cs="Calibri"/>
                <w:sz w:val="22"/>
                <w:szCs w:val="22"/>
              </w:rPr>
              <w:t xml:space="preserve"> v k.ú. Turnov</w:t>
            </w:r>
          </w:p>
        </w:tc>
      </w:tr>
      <w:tr w:rsidR="00297518" w:rsidRPr="00412B48" w14:paraId="11BD4596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26C328" w14:textId="77777777" w:rsidR="00297518" w:rsidRPr="00412B48" w:rsidRDefault="00412B4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="001427CC" w:rsidRPr="00412B48">
              <w:rPr>
                <w:rFonts w:ascii="Calibri" w:hAnsi="Calibri" w:cs="Calibri"/>
                <w:sz w:val="22"/>
                <w:szCs w:val="22"/>
              </w:rPr>
              <w:t>Nemocnice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19A196" w14:textId="77777777" w:rsidR="00297518" w:rsidRPr="00412B48" w:rsidRDefault="00E142D2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81</w:t>
            </w:r>
            <w:r w:rsidR="00297518" w:rsidRPr="00412B48">
              <w:rPr>
                <w:rFonts w:ascii="Calibri" w:hAnsi="Calibri" w:cs="Calibri"/>
                <w:sz w:val="22"/>
                <w:szCs w:val="22"/>
              </w:rPr>
              <w:t xml:space="preserve">c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58B8FB" w14:textId="77777777" w:rsidR="00297518" w:rsidRPr="00412B48" w:rsidRDefault="00297518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část p.p.č. 3878/1 k.ú. Turnov </w:t>
            </w:r>
          </w:p>
        </w:tc>
      </w:tr>
      <w:tr w:rsidR="005D6763" w:rsidRPr="00412B48" w14:paraId="77433C1A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233B26" w14:textId="77777777" w:rsidR="005D6763" w:rsidRPr="00412B48" w:rsidRDefault="00412B48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5D6763" w:rsidRPr="00412B48">
              <w:rPr>
                <w:rFonts w:ascii="Calibri" w:hAnsi="Calibri" w:cs="Calibri"/>
                <w:sz w:val="22"/>
                <w:szCs w:val="22"/>
              </w:rPr>
              <w:t>28. října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A0E85C" w14:textId="77777777" w:rsidR="005D6763" w:rsidRPr="00412B48" w:rsidRDefault="00C959D6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81</w:t>
            </w:r>
            <w:r w:rsidR="005D6763"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FEFD2B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3878/1 k.ú Turnov</w:t>
            </w:r>
          </w:p>
        </w:tc>
      </w:tr>
      <w:tr w:rsidR="005D6763" w:rsidRPr="00412B48" w14:paraId="06236CD3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659758" w14:textId="77777777" w:rsidR="005D6763" w:rsidRPr="00412B48" w:rsidRDefault="00412B48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="005D6763" w:rsidRPr="00412B48">
              <w:rPr>
                <w:rFonts w:ascii="Calibri" w:hAnsi="Calibri" w:cs="Calibri"/>
                <w:sz w:val="22"/>
                <w:szCs w:val="22"/>
              </w:rPr>
              <w:t>Bill</w:t>
            </w:r>
            <w:r>
              <w:rPr>
                <w:rFonts w:ascii="Calibri" w:hAnsi="Calibri" w:cs="Calibri"/>
                <w:sz w:val="22"/>
                <w:szCs w:val="22"/>
              </w:rPr>
              <w:t>y – ulice Nádražní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6C0C5E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8d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236696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2600/1 k.ú. Turnov</w:t>
            </w:r>
          </w:p>
        </w:tc>
      </w:tr>
      <w:tr w:rsidR="005D6763" w:rsidRPr="00412B48" w14:paraId="6CDD90C0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129673" w14:textId="77777777" w:rsidR="005D6763" w:rsidRPr="00412B48" w:rsidRDefault="00412B48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5D6763" w:rsidRPr="00412B48">
              <w:rPr>
                <w:rFonts w:ascii="Calibri" w:hAnsi="Calibri" w:cs="Calibri"/>
                <w:sz w:val="22"/>
                <w:szCs w:val="22"/>
              </w:rPr>
              <w:t>Nádražní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226B4F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1</w:t>
            </w:r>
            <w:r w:rsidR="007C4C08" w:rsidRPr="00412B48">
              <w:rPr>
                <w:rFonts w:ascii="Calibri" w:hAnsi="Calibri" w:cs="Calibri"/>
                <w:sz w:val="22"/>
                <w:szCs w:val="22"/>
              </w:rPr>
              <w:t>13c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7B6BA5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2600/34, 2531/2, 3881/9, 3881/61, 1925/1 v k.ú. Turnov</w:t>
            </w:r>
          </w:p>
        </w:tc>
      </w:tr>
      <w:tr w:rsidR="005D6763" w:rsidRPr="00412B48" w14:paraId="6430B9AB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0700AD" w14:textId="77777777" w:rsidR="005D6763" w:rsidRPr="00412B48" w:rsidRDefault="00412B48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5D6763" w:rsidRPr="00412B48">
              <w:rPr>
                <w:rFonts w:ascii="Calibri" w:hAnsi="Calibri" w:cs="Calibri"/>
                <w:sz w:val="22"/>
                <w:szCs w:val="22"/>
              </w:rPr>
              <w:t>U nádraží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B1A81E" w14:textId="77777777" w:rsidR="005D6763" w:rsidRPr="00412B48" w:rsidRDefault="0008202D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44</w:t>
            </w:r>
            <w:r w:rsidR="00502635"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8B5461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1936/1 v k.ú. Turnov</w:t>
            </w:r>
          </w:p>
        </w:tc>
      </w:tr>
      <w:tr w:rsidR="005D6763" w:rsidRPr="00412B48" w14:paraId="34FC306A" w14:textId="77777777" w:rsidTr="00412B48">
        <w:tc>
          <w:tcPr>
            <w:tcW w:w="2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4FCA4F" w14:textId="77777777" w:rsidR="005D6763" w:rsidRPr="00412B48" w:rsidRDefault="00412B48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5D6763" w:rsidRPr="00412B48">
              <w:rPr>
                <w:rFonts w:ascii="Calibri" w:hAnsi="Calibri" w:cs="Calibri"/>
                <w:sz w:val="22"/>
                <w:szCs w:val="22"/>
              </w:rPr>
              <w:t>Studentská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1115D5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1</w:t>
            </w:r>
            <w:r w:rsidR="005467AE" w:rsidRPr="00412B48">
              <w:rPr>
                <w:rFonts w:ascii="Calibri" w:hAnsi="Calibri" w:cs="Calibri"/>
                <w:sz w:val="22"/>
                <w:szCs w:val="22"/>
              </w:rPr>
              <w:t>6</w:t>
            </w:r>
            <w:r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7F841E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2600/34 k.ú. Turnov</w:t>
            </w:r>
          </w:p>
        </w:tc>
      </w:tr>
      <w:tr w:rsidR="005D6763" w:rsidRPr="00412B48" w14:paraId="49D0FE85" w14:textId="77777777" w:rsidTr="00412B48">
        <w:tc>
          <w:tcPr>
            <w:tcW w:w="2708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9DA3138" w14:textId="77777777" w:rsidR="005D6763" w:rsidRPr="00412B48" w:rsidRDefault="003F5277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5D6763" w:rsidRPr="00412B48">
              <w:rPr>
                <w:rFonts w:ascii="Calibri" w:hAnsi="Calibri" w:cs="Calibri"/>
                <w:sz w:val="22"/>
                <w:szCs w:val="22"/>
              </w:rPr>
              <w:t xml:space="preserve">Tázlerova a Na </w:t>
            </w:r>
            <w:r w:rsidR="00327A11" w:rsidRPr="00412B48">
              <w:rPr>
                <w:rFonts w:ascii="Calibri" w:hAnsi="Calibri" w:cs="Calibri"/>
                <w:sz w:val="22"/>
                <w:szCs w:val="22"/>
              </w:rPr>
              <w:t>H</w:t>
            </w:r>
            <w:r w:rsidR="005D6763" w:rsidRPr="00412B48">
              <w:rPr>
                <w:rFonts w:ascii="Calibri" w:hAnsi="Calibri" w:cs="Calibri"/>
                <w:sz w:val="22"/>
                <w:szCs w:val="22"/>
              </w:rPr>
              <w:t>ázce</w:t>
            </w:r>
          </w:p>
        </w:tc>
        <w:tc>
          <w:tcPr>
            <w:tcW w:w="255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29EFB99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5</w:t>
            </w:r>
            <w:r w:rsidR="00EF017B" w:rsidRPr="00412B48">
              <w:rPr>
                <w:rFonts w:ascii="Calibri" w:hAnsi="Calibri" w:cs="Calibri"/>
                <w:sz w:val="22"/>
                <w:szCs w:val="22"/>
              </w:rPr>
              <w:t>6</w:t>
            </w:r>
            <w:r w:rsidRPr="00412B48">
              <w:rPr>
                <w:rFonts w:ascii="Calibri" w:hAnsi="Calibri" w:cs="Calibri"/>
                <w:sz w:val="22"/>
                <w:szCs w:val="22"/>
              </w:rPr>
              <w:t>c</w:t>
            </w:r>
            <w:r w:rsidR="002F53CC" w:rsidRPr="00412B48">
              <w:rPr>
                <w:rFonts w:ascii="Calibri" w:hAnsi="Calibri" w:cs="Calibri"/>
                <w:sz w:val="22"/>
                <w:szCs w:val="22"/>
              </w:rPr>
              <w:t>, 112c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826F6A6" w14:textId="77777777" w:rsidR="005D6763" w:rsidRPr="00412B48" w:rsidRDefault="005D6763" w:rsidP="005D676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  149/1, 114, 113 v k.ú. Turnov</w:t>
            </w:r>
          </w:p>
        </w:tc>
      </w:tr>
      <w:tr w:rsidR="00F427F3" w:rsidRPr="00412B48" w14:paraId="39030F94" w14:textId="77777777" w:rsidTr="00412B48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0157" w14:textId="77777777" w:rsidR="00F427F3" w:rsidRPr="00412B48" w:rsidRDefault="003F5277" w:rsidP="00F427F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F427F3" w:rsidRPr="00412B48">
              <w:rPr>
                <w:rFonts w:ascii="Calibri" w:hAnsi="Calibri" w:cs="Calibri"/>
                <w:sz w:val="22"/>
                <w:szCs w:val="22"/>
              </w:rPr>
              <w:t>Skálova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5C52" w14:textId="77777777" w:rsidR="00F427F3" w:rsidRPr="00412B48" w:rsidRDefault="003B3FDA" w:rsidP="00F427F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3b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770D" w14:textId="77777777" w:rsidR="00F427F3" w:rsidRPr="00412B48" w:rsidRDefault="00F427F3" w:rsidP="00F427F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3873/1, 614</w:t>
            </w:r>
            <w:r w:rsidR="00913904" w:rsidRPr="00412B48">
              <w:rPr>
                <w:rFonts w:ascii="Calibri" w:hAnsi="Calibri" w:cs="Calibri"/>
                <w:sz w:val="22"/>
                <w:szCs w:val="22"/>
              </w:rPr>
              <w:t>/1</w:t>
            </w:r>
            <w:r w:rsidRPr="00412B48">
              <w:rPr>
                <w:rFonts w:ascii="Calibri" w:hAnsi="Calibri" w:cs="Calibri"/>
                <w:sz w:val="22"/>
                <w:szCs w:val="22"/>
              </w:rPr>
              <w:t xml:space="preserve"> v k.ú. Turnov</w:t>
            </w:r>
          </w:p>
        </w:tc>
      </w:tr>
      <w:tr w:rsidR="00F427F3" w:rsidRPr="00412B48" w14:paraId="63126FBE" w14:textId="77777777" w:rsidTr="00412B48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325" w14:textId="77777777" w:rsidR="00F427F3" w:rsidRPr="00412B48" w:rsidRDefault="00F427F3" w:rsidP="00F427F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Nová radnice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0F3C" w14:textId="77777777" w:rsidR="00F427F3" w:rsidRPr="00412B48" w:rsidRDefault="00D477CF" w:rsidP="00F427F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3b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671C" w14:textId="77777777" w:rsidR="00F427F3" w:rsidRPr="00412B48" w:rsidRDefault="00F427F3" w:rsidP="00F427F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 614</w:t>
            </w:r>
            <w:r w:rsidR="00BC7404" w:rsidRPr="00412B48">
              <w:rPr>
                <w:rFonts w:ascii="Calibri" w:hAnsi="Calibri" w:cs="Calibri"/>
                <w:sz w:val="22"/>
                <w:szCs w:val="22"/>
              </w:rPr>
              <w:t>/1 v k.ú. Turnov</w:t>
            </w:r>
          </w:p>
        </w:tc>
      </w:tr>
      <w:tr w:rsidR="00F427F3" w:rsidRPr="00412B48" w14:paraId="1738125B" w14:textId="77777777" w:rsidTr="00412B48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AC4E" w14:textId="77777777" w:rsidR="00F427F3" w:rsidRPr="00412B48" w:rsidRDefault="003F5277" w:rsidP="00F427F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Ulice U Raka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15D6" w14:textId="77777777" w:rsidR="00F427F3" w:rsidRPr="00412B48" w:rsidRDefault="00F427F3" w:rsidP="00F427F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1</w:t>
            </w:r>
            <w:r w:rsidR="00FC4967" w:rsidRPr="00412B48">
              <w:rPr>
                <w:rFonts w:ascii="Calibri" w:hAnsi="Calibri" w:cs="Calibri"/>
                <w:sz w:val="22"/>
                <w:szCs w:val="22"/>
              </w:rPr>
              <w:t>11</w:t>
            </w:r>
            <w:r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82FE" w14:textId="77777777" w:rsidR="00F427F3" w:rsidRPr="00412B48" w:rsidRDefault="00F427F3" w:rsidP="00F427F3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1525/2 v k.ú. Turnov</w:t>
            </w:r>
          </w:p>
        </w:tc>
      </w:tr>
    </w:tbl>
    <w:p w14:paraId="5D24FCDB" w14:textId="77777777" w:rsidR="00053F47" w:rsidRDefault="00297518" w:rsidP="00053F47">
      <w:pPr>
        <w:widowControl/>
        <w:suppressAutoHyphens w:val="0"/>
        <w:jc w:val="left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 xml:space="preserve">Vlastníkem těchto pozemků je </w:t>
      </w:r>
      <w:r w:rsidR="00A2651C" w:rsidRPr="00412B48">
        <w:rPr>
          <w:rFonts w:ascii="Calibri" w:hAnsi="Calibri" w:cs="Calibri"/>
          <w:sz w:val="22"/>
          <w:szCs w:val="22"/>
        </w:rPr>
        <w:t>m</w:t>
      </w:r>
      <w:r w:rsidRPr="00412B48">
        <w:rPr>
          <w:rFonts w:ascii="Calibri" w:hAnsi="Calibri" w:cs="Calibri"/>
          <w:sz w:val="22"/>
          <w:szCs w:val="22"/>
        </w:rPr>
        <w:t xml:space="preserve">ěsto Turnov. </w:t>
      </w:r>
    </w:p>
    <w:p w14:paraId="6F05488E" w14:textId="77777777" w:rsidR="00053F47" w:rsidRDefault="00053F47" w:rsidP="00053F47">
      <w:pPr>
        <w:widowControl/>
        <w:suppressAutoHyphens w:val="0"/>
        <w:jc w:val="left"/>
        <w:rPr>
          <w:rFonts w:ascii="Calibri" w:hAnsi="Calibri" w:cs="Calibri"/>
          <w:sz w:val="22"/>
          <w:szCs w:val="22"/>
        </w:rPr>
      </w:pPr>
    </w:p>
    <w:p w14:paraId="38BD581D" w14:textId="2368CEC6" w:rsidR="00297518" w:rsidRPr="00412B48" w:rsidRDefault="00297518" w:rsidP="00053F47">
      <w:pPr>
        <w:widowControl/>
        <w:suppressAutoHyphens w:val="0"/>
        <w:jc w:val="center"/>
        <w:rPr>
          <w:rFonts w:ascii="Calibri" w:eastAsia="TimesNewRomanPS-BoldMT" w:hAnsi="Calibri" w:cs="Calibri"/>
          <w:b/>
          <w:bCs/>
          <w:color w:val="FF0000"/>
          <w:sz w:val="22"/>
          <w:szCs w:val="22"/>
        </w:rPr>
      </w:pPr>
      <w:r w:rsidRPr="00412B48">
        <w:rPr>
          <w:rFonts w:ascii="Calibri" w:eastAsia="TimesNewRomanPS-BoldMT" w:hAnsi="Calibri" w:cs="Calibri"/>
          <w:b/>
          <w:bCs/>
          <w:sz w:val="22"/>
          <w:szCs w:val="22"/>
        </w:rPr>
        <w:t xml:space="preserve">Příloha č. 2 k </w:t>
      </w:r>
      <w:r w:rsidRPr="00AA6029">
        <w:rPr>
          <w:rFonts w:ascii="Calibri" w:eastAsia="TimesNewRomanPS-BoldMT" w:hAnsi="Calibri" w:cs="Calibri"/>
          <w:b/>
          <w:bCs/>
          <w:sz w:val="22"/>
          <w:szCs w:val="22"/>
        </w:rPr>
        <w:t xml:space="preserve">nařízení č. </w:t>
      </w:r>
      <w:r w:rsidR="00AA6029" w:rsidRPr="00AA6029">
        <w:rPr>
          <w:rFonts w:ascii="Calibri" w:eastAsia="TimesNewRomanPS-BoldMT" w:hAnsi="Calibri" w:cs="Calibri"/>
          <w:b/>
          <w:bCs/>
          <w:sz w:val="22"/>
          <w:szCs w:val="22"/>
        </w:rPr>
        <w:t>2/2026</w:t>
      </w:r>
    </w:p>
    <w:p w14:paraId="52EA12FF" w14:textId="77777777" w:rsidR="00297518" w:rsidRPr="00412B48" w:rsidRDefault="009441F4" w:rsidP="006E2996">
      <w:pPr>
        <w:widowControl/>
        <w:suppressAutoHyphens w:val="0"/>
        <w:autoSpaceDE w:val="0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ab/>
      </w:r>
      <w:r w:rsidR="00297518" w:rsidRPr="00412B48">
        <w:rPr>
          <w:rFonts w:ascii="Calibri" w:hAnsi="Calibri" w:cs="Calibri"/>
          <w:sz w:val="22"/>
          <w:szCs w:val="22"/>
        </w:rPr>
        <w:t xml:space="preserve">Oblasti obce určené k stání silničního motorového vozidla provozovaného právnickou nebo fyzickou osobou za účelem podnikání podle </w:t>
      </w:r>
      <w:r w:rsidR="00053F47" w:rsidRPr="00053F47">
        <w:rPr>
          <w:rFonts w:ascii="Calibri" w:hAnsi="Calibri" w:cs="Calibri"/>
          <w:sz w:val="22"/>
          <w:szCs w:val="22"/>
        </w:rPr>
        <w:t>Zákon</w:t>
      </w:r>
      <w:r w:rsidR="00053F47">
        <w:rPr>
          <w:rFonts w:ascii="Calibri" w:hAnsi="Calibri" w:cs="Calibri"/>
          <w:sz w:val="22"/>
          <w:szCs w:val="22"/>
        </w:rPr>
        <w:t>u</w:t>
      </w:r>
      <w:r w:rsidR="00053F47" w:rsidRPr="00053F47">
        <w:rPr>
          <w:rFonts w:ascii="Calibri" w:hAnsi="Calibri" w:cs="Calibri"/>
          <w:sz w:val="22"/>
          <w:szCs w:val="22"/>
        </w:rPr>
        <w:t xml:space="preserve"> č. 455/1991 Sb. o živnostenském podnikání (živnostenský zákon), ve znění pozdějších předpisů</w:t>
      </w:r>
      <w:r w:rsidR="00297518" w:rsidRPr="00412B48">
        <w:rPr>
          <w:rFonts w:ascii="Calibri" w:hAnsi="Calibri" w:cs="Calibri"/>
          <w:sz w:val="22"/>
          <w:szCs w:val="22"/>
        </w:rPr>
        <w:t>, která má sídlo nebo provozovnu ve vymezené oblasti obce, nebo k stání silničního motorového vozidla fyzické osoby, která má místo trvalého pobytu nebo je vlastníkem nemovitosti ve vymezené oblasti obce</w:t>
      </w:r>
      <w:r w:rsidR="0008036C" w:rsidRPr="00412B48">
        <w:rPr>
          <w:rFonts w:ascii="Calibri" w:hAnsi="Calibri" w:cs="Calibri"/>
          <w:sz w:val="22"/>
          <w:szCs w:val="22"/>
        </w:rPr>
        <w:t>.</w:t>
      </w:r>
    </w:p>
    <w:p w14:paraId="78E79EE5" w14:textId="77777777" w:rsidR="00297518" w:rsidRPr="00412B48" w:rsidRDefault="00297518">
      <w:pPr>
        <w:widowControl/>
        <w:suppressAutoHyphens w:val="0"/>
        <w:rPr>
          <w:rFonts w:ascii="Calibri" w:hAnsi="Calibri" w:cs="Calibri"/>
          <w:b/>
          <w:bCs/>
          <w:i/>
          <w:iCs/>
          <w:sz w:val="22"/>
          <w:szCs w:val="22"/>
        </w:rPr>
      </w:pPr>
    </w:p>
    <w:tbl>
      <w:tblPr>
        <w:tblW w:w="0" w:type="auto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4"/>
        <w:gridCol w:w="2760"/>
        <w:gridCol w:w="4255"/>
      </w:tblGrid>
      <w:tr w:rsidR="00EA66C0" w:rsidRPr="00412B48" w14:paraId="76288EF5" w14:textId="77777777" w:rsidTr="00B43ADA">
        <w:tc>
          <w:tcPr>
            <w:tcW w:w="2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C7A45C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2B48">
              <w:rPr>
                <w:rFonts w:ascii="Calibri" w:hAnsi="Calibri" w:cs="Calibri"/>
                <w:b/>
                <w:bCs/>
                <w:sz w:val="22"/>
                <w:szCs w:val="22"/>
              </w:rPr>
              <w:t>Část obce, název parkoviště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F95049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2B48">
              <w:rPr>
                <w:rFonts w:ascii="Calibri" w:hAnsi="Calibri" w:cs="Calibri"/>
                <w:b/>
                <w:bCs/>
                <w:sz w:val="22"/>
                <w:szCs w:val="22"/>
              </w:rPr>
              <w:t>Místní komunikace (pasport)</w:t>
            </w:r>
          </w:p>
        </w:tc>
        <w:tc>
          <w:tcPr>
            <w:tcW w:w="42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89EBD0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2B48">
              <w:rPr>
                <w:rFonts w:ascii="Calibri" w:hAnsi="Calibri" w:cs="Calibri"/>
                <w:b/>
                <w:bCs/>
                <w:sz w:val="22"/>
                <w:szCs w:val="22"/>
              </w:rPr>
              <w:t>Stručný popis vymezující MK nebo její úsek</w:t>
            </w:r>
          </w:p>
        </w:tc>
      </w:tr>
      <w:tr w:rsidR="00EA66C0" w:rsidRPr="00412B48" w14:paraId="66844B78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014BB6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Havlíčkovo nám</w:t>
            </w:r>
            <w:r w:rsidR="00053F47">
              <w:rPr>
                <w:rFonts w:ascii="Calibri" w:hAnsi="Calibri" w:cs="Calibri"/>
                <w:sz w:val="22"/>
                <w:szCs w:val="22"/>
              </w:rPr>
              <w:t>ěstí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C23E97" w14:textId="77777777" w:rsidR="00EA66C0" w:rsidRPr="00412B48" w:rsidRDefault="0004247A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80c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E7E68C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část p.p.č. 1467 k.ú. Turnov </w:t>
            </w:r>
          </w:p>
        </w:tc>
      </w:tr>
      <w:tr w:rsidR="00EA66C0" w:rsidRPr="00412B48" w14:paraId="073CFB52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5026C9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Koňský trh 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ECF850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49c, </w:t>
            </w:r>
            <w:r w:rsidR="00894C72" w:rsidRPr="00412B48">
              <w:rPr>
                <w:rFonts w:ascii="Calibri" w:hAnsi="Calibri" w:cs="Calibri"/>
                <w:sz w:val="22"/>
                <w:szCs w:val="22"/>
              </w:rPr>
              <w:t>110c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FEE251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část p.p.č. 259, 273 k.ú. Turnov </w:t>
            </w:r>
          </w:p>
        </w:tc>
      </w:tr>
      <w:tr w:rsidR="00EA66C0" w:rsidRPr="00412B48" w14:paraId="105DF7D4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822D9E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F71F45" w:rsidRPr="00412B48">
              <w:rPr>
                <w:rFonts w:ascii="Calibri" w:hAnsi="Calibri" w:cs="Calibri"/>
                <w:sz w:val="22"/>
                <w:szCs w:val="22"/>
              </w:rPr>
              <w:t>Trávnice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="00F71F45" w:rsidRPr="00412B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Krajířova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1CD30B" w14:textId="77777777" w:rsidR="00EA66C0" w:rsidRPr="00412B48" w:rsidRDefault="00F81793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50c,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 xml:space="preserve">51c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D91095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383</w:t>
            </w:r>
            <w:r w:rsidR="002F5EA7" w:rsidRPr="00412B48">
              <w:rPr>
                <w:rFonts w:ascii="Calibri" w:hAnsi="Calibri" w:cs="Calibri"/>
                <w:sz w:val="22"/>
                <w:szCs w:val="22"/>
              </w:rPr>
              <w:t xml:space="preserve"> před č.p. 153 a č.p. 488</w:t>
            </w:r>
            <w:r w:rsidRPr="00412B4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2F5EA7" w:rsidRPr="00412B48">
              <w:rPr>
                <w:rFonts w:ascii="Calibri" w:hAnsi="Calibri" w:cs="Calibri"/>
                <w:sz w:val="22"/>
                <w:szCs w:val="22"/>
              </w:rPr>
              <w:t xml:space="preserve">p.p.č. </w:t>
            </w:r>
            <w:r w:rsidRPr="00412B48">
              <w:rPr>
                <w:rFonts w:ascii="Calibri" w:hAnsi="Calibri" w:cs="Calibri"/>
                <w:sz w:val="22"/>
                <w:szCs w:val="22"/>
              </w:rPr>
              <w:t>370/1, 368 v k.ú. Turnov</w:t>
            </w:r>
          </w:p>
        </w:tc>
      </w:tr>
      <w:tr w:rsidR="00EA66C0" w:rsidRPr="00412B48" w14:paraId="29BD51C8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F92F5E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Nemocnice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9B2190" w14:textId="77777777" w:rsidR="00EA66C0" w:rsidRPr="00412B48" w:rsidRDefault="00E142D2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81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 xml:space="preserve">c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6340E3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část p.p.č. 3878/1 k.ú. Turnov </w:t>
            </w:r>
          </w:p>
        </w:tc>
      </w:tr>
      <w:tr w:rsidR="00EA66C0" w:rsidRPr="00412B48" w14:paraId="5BE60548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F72F4F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28. října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DED8BE" w14:textId="77777777" w:rsidR="00EA66C0" w:rsidRPr="00412B48" w:rsidRDefault="00C959D6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81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2DD235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3878/1 k.ú Turnov</w:t>
            </w:r>
          </w:p>
        </w:tc>
      </w:tr>
      <w:tr w:rsidR="00EA66C0" w:rsidRPr="00412B48" w14:paraId="3216AC6F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6586AE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Bill</w:t>
            </w:r>
            <w:r>
              <w:rPr>
                <w:rFonts w:ascii="Calibri" w:hAnsi="Calibri" w:cs="Calibri"/>
                <w:sz w:val="22"/>
                <w:szCs w:val="22"/>
              </w:rPr>
              <w:t>y – ulice Nádražní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EC8DCA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 xml:space="preserve">8d 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084A49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2600/1 k.ú. Turnov</w:t>
            </w:r>
          </w:p>
        </w:tc>
      </w:tr>
      <w:tr w:rsidR="00EA66C0" w:rsidRPr="00412B48" w14:paraId="0450E12E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E1F6F7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Nádražní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CC3700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1</w:t>
            </w:r>
            <w:r w:rsidR="00502635" w:rsidRPr="00412B48">
              <w:rPr>
                <w:rFonts w:ascii="Calibri" w:hAnsi="Calibri" w:cs="Calibri"/>
                <w:sz w:val="22"/>
                <w:szCs w:val="22"/>
              </w:rPr>
              <w:t>13c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66C999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2600/34, 2531/2, 3881/9, 3881/61, 1925/1 v k.ú. Turnov</w:t>
            </w:r>
          </w:p>
        </w:tc>
      </w:tr>
      <w:tr w:rsidR="00EA66C0" w:rsidRPr="00412B48" w14:paraId="3813B015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DB5916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U nádraží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F55D62" w14:textId="77777777" w:rsidR="00EA66C0" w:rsidRPr="00412B48" w:rsidRDefault="0008202D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44</w:t>
            </w:r>
            <w:r w:rsidR="00A72C3E"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0C61E1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1936/1 v k.ú. Turnov</w:t>
            </w:r>
          </w:p>
        </w:tc>
      </w:tr>
      <w:tr w:rsidR="00EA66C0" w:rsidRPr="00412B48" w14:paraId="53671A58" w14:textId="77777777" w:rsidTr="00B43ADA">
        <w:tc>
          <w:tcPr>
            <w:tcW w:w="250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56EA12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Studentská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EA994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1</w:t>
            </w:r>
            <w:r w:rsidR="00E70645" w:rsidRPr="00412B48">
              <w:rPr>
                <w:rFonts w:ascii="Calibri" w:hAnsi="Calibri" w:cs="Calibri"/>
                <w:sz w:val="22"/>
                <w:szCs w:val="22"/>
              </w:rPr>
              <w:t>6</w:t>
            </w:r>
            <w:r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9C61F7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2600/34 k.ú. Turnov</w:t>
            </w:r>
          </w:p>
        </w:tc>
      </w:tr>
      <w:tr w:rsidR="00EA66C0" w:rsidRPr="00412B48" w14:paraId="6A8F37C9" w14:textId="77777777" w:rsidTr="00B43ADA">
        <w:tc>
          <w:tcPr>
            <w:tcW w:w="250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56A851A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 xml:space="preserve">Tázlerova a Na </w:t>
            </w:r>
            <w:r w:rsidR="00327A11" w:rsidRPr="00412B48">
              <w:rPr>
                <w:rFonts w:ascii="Calibri" w:hAnsi="Calibri" w:cs="Calibri"/>
                <w:sz w:val="22"/>
                <w:szCs w:val="22"/>
              </w:rPr>
              <w:t>H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ázce</w:t>
            </w:r>
          </w:p>
        </w:tc>
        <w:tc>
          <w:tcPr>
            <w:tcW w:w="276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280F5D5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5</w:t>
            </w:r>
            <w:r w:rsidR="00EF017B" w:rsidRPr="00412B48">
              <w:rPr>
                <w:rFonts w:ascii="Calibri" w:hAnsi="Calibri" w:cs="Calibri"/>
                <w:sz w:val="22"/>
                <w:szCs w:val="22"/>
              </w:rPr>
              <w:t>6</w:t>
            </w:r>
            <w:r w:rsidRPr="00412B48">
              <w:rPr>
                <w:rFonts w:ascii="Calibri" w:hAnsi="Calibri" w:cs="Calibri"/>
                <w:sz w:val="22"/>
                <w:szCs w:val="22"/>
              </w:rPr>
              <w:t>c</w:t>
            </w:r>
            <w:r w:rsidR="00F05953" w:rsidRPr="00412B48">
              <w:rPr>
                <w:rFonts w:ascii="Calibri" w:hAnsi="Calibri" w:cs="Calibri"/>
                <w:sz w:val="22"/>
                <w:szCs w:val="22"/>
              </w:rPr>
              <w:t>, 112c</w:t>
            </w:r>
          </w:p>
        </w:tc>
        <w:tc>
          <w:tcPr>
            <w:tcW w:w="425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863DFD8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  149/1, 114, 113 v k.ú. Turnov</w:t>
            </w:r>
          </w:p>
        </w:tc>
      </w:tr>
      <w:tr w:rsidR="00EA66C0" w:rsidRPr="00412B48" w14:paraId="01F8F8DB" w14:textId="77777777" w:rsidTr="00B43AD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FD74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Skálova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00A" w14:textId="77777777" w:rsidR="00EA66C0" w:rsidRPr="00412B48" w:rsidRDefault="00E1132E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3b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629D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3873/1, 614</w:t>
            </w:r>
            <w:r w:rsidR="00113133" w:rsidRPr="00412B48">
              <w:rPr>
                <w:rFonts w:ascii="Calibri" w:hAnsi="Calibri" w:cs="Calibri"/>
                <w:sz w:val="22"/>
                <w:szCs w:val="22"/>
              </w:rPr>
              <w:t>/1</w:t>
            </w:r>
            <w:r w:rsidRPr="00412B48">
              <w:rPr>
                <w:rFonts w:ascii="Calibri" w:hAnsi="Calibri" w:cs="Calibri"/>
                <w:sz w:val="22"/>
                <w:szCs w:val="22"/>
              </w:rPr>
              <w:t xml:space="preserve"> v k.ú. Turnov</w:t>
            </w:r>
          </w:p>
        </w:tc>
      </w:tr>
      <w:tr w:rsidR="00EA66C0" w:rsidRPr="00412B48" w14:paraId="060500E9" w14:textId="77777777" w:rsidTr="00B43AD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88A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Nová radnice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BBB5" w14:textId="77777777" w:rsidR="00EA66C0" w:rsidRPr="00412B48" w:rsidRDefault="00D477CF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3b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C381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 614/1 v k.ú. Turnov</w:t>
            </w:r>
          </w:p>
        </w:tc>
      </w:tr>
      <w:tr w:rsidR="00EA66C0" w:rsidRPr="00412B48" w14:paraId="58038B09" w14:textId="77777777" w:rsidTr="00B43ADA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458" w14:textId="77777777" w:rsidR="00EA66C0" w:rsidRPr="00412B48" w:rsidRDefault="00053F47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Ulice </w:t>
            </w:r>
            <w:r w:rsidR="00EA66C0" w:rsidRPr="00412B48">
              <w:rPr>
                <w:rFonts w:ascii="Calibri" w:hAnsi="Calibri" w:cs="Calibri"/>
                <w:sz w:val="22"/>
                <w:szCs w:val="22"/>
              </w:rPr>
              <w:t>U Raka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232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1</w:t>
            </w:r>
            <w:r w:rsidR="00FC4967" w:rsidRPr="00412B48">
              <w:rPr>
                <w:rFonts w:ascii="Calibri" w:hAnsi="Calibri" w:cs="Calibri"/>
                <w:sz w:val="22"/>
                <w:szCs w:val="22"/>
              </w:rPr>
              <w:t>11</w:t>
            </w:r>
            <w:r w:rsidRPr="00412B48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EB24" w14:textId="77777777" w:rsidR="00EA66C0" w:rsidRPr="00412B48" w:rsidRDefault="00EA66C0" w:rsidP="00B43ADA">
            <w:pPr>
              <w:widowControl/>
              <w:suppressAutoHyphens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412B48">
              <w:rPr>
                <w:rFonts w:ascii="Calibri" w:hAnsi="Calibri" w:cs="Calibri"/>
                <w:sz w:val="22"/>
                <w:szCs w:val="22"/>
              </w:rPr>
              <w:t>část p.p.č. 1525/2 v k.ú. Turnov</w:t>
            </w:r>
          </w:p>
        </w:tc>
      </w:tr>
    </w:tbl>
    <w:p w14:paraId="1AF9B2A3" w14:textId="77777777" w:rsidR="00297518" w:rsidRPr="00412B48" w:rsidRDefault="00297518" w:rsidP="00960CFD">
      <w:pPr>
        <w:widowControl/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>Vlastníkem těchto pozemků je město Turnov.</w:t>
      </w:r>
      <w:r w:rsidRPr="00412B48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412B48">
        <w:rPr>
          <w:rFonts w:ascii="Calibri" w:hAnsi="Calibri" w:cs="Calibri"/>
          <w:b/>
          <w:bCs/>
          <w:i/>
          <w:iCs/>
          <w:sz w:val="22"/>
          <w:szCs w:val="22"/>
        </w:rPr>
        <w:br/>
      </w:r>
    </w:p>
    <w:p w14:paraId="7846CCEF" w14:textId="6B8367C2" w:rsidR="00297518" w:rsidRPr="00412B48" w:rsidRDefault="00297518">
      <w:pPr>
        <w:widowControl/>
        <w:suppressAutoHyphens w:val="0"/>
        <w:autoSpaceDE w:val="0"/>
        <w:jc w:val="center"/>
        <w:rPr>
          <w:rFonts w:ascii="Calibri" w:eastAsia="TimesNewRomanPS-BoldMT" w:hAnsi="Calibri" w:cs="Calibri"/>
          <w:b/>
          <w:bCs/>
          <w:sz w:val="22"/>
          <w:szCs w:val="22"/>
        </w:rPr>
      </w:pPr>
      <w:r w:rsidRPr="00412B48">
        <w:rPr>
          <w:rFonts w:ascii="Calibri" w:eastAsia="TimesNewRomanPS-BoldMT" w:hAnsi="Calibri" w:cs="Calibri"/>
          <w:b/>
          <w:bCs/>
          <w:sz w:val="22"/>
          <w:szCs w:val="22"/>
        </w:rPr>
        <w:lastRenderedPageBreak/>
        <w:t xml:space="preserve">Příloha č. 3 k </w:t>
      </w:r>
      <w:r w:rsidRPr="00AA6029">
        <w:rPr>
          <w:rFonts w:ascii="Calibri" w:eastAsia="TimesNewRomanPS-BoldMT" w:hAnsi="Calibri" w:cs="Calibri"/>
          <w:b/>
          <w:bCs/>
          <w:sz w:val="22"/>
          <w:szCs w:val="22"/>
        </w:rPr>
        <w:t xml:space="preserve">nařízení č. </w:t>
      </w:r>
      <w:r w:rsidR="00AA6029">
        <w:rPr>
          <w:rFonts w:ascii="Calibri" w:eastAsia="TimesNewRomanPS-BoldMT" w:hAnsi="Calibri" w:cs="Calibri"/>
          <w:b/>
          <w:bCs/>
          <w:sz w:val="22"/>
          <w:szCs w:val="22"/>
        </w:rPr>
        <w:t>2</w:t>
      </w:r>
      <w:r w:rsidRPr="00AA6029">
        <w:rPr>
          <w:rFonts w:ascii="Calibri" w:eastAsia="TimesNewRomanPS-BoldMT" w:hAnsi="Calibri" w:cs="Calibri"/>
          <w:b/>
          <w:bCs/>
          <w:sz w:val="22"/>
          <w:szCs w:val="22"/>
        </w:rPr>
        <w:t>/20</w:t>
      </w:r>
      <w:r w:rsidR="003F0D7D" w:rsidRPr="00AA6029">
        <w:rPr>
          <w:rFonts w:ascii="Calibri" w:eastAsia="TimesNewRomanPS-BoldMT" w:hAnsi="Calibri" w:cs="Calibri"/>
          <w:b/>
          <w:bCs/>
          <w:sz w:val="22"/>
          <w:szCs w:val="22"/>
        </w:rPr>
        <w:t>2</w:t>
      </w:r>
      <w:r w:rsidR="003B2C23" w:rsidRPr="00AA6029">
        <w:rPr>
          <w:rFonts w:ascii="Calibri" w:eastAsia="TimesNewRomanPS-BoldMT" w:hAnsi="Calibri" w:cs="Calibri"/>
          <w:b/>
          <w:bCs/>
          <w:sz w:val="22"/>
          <w:szCs w:val="22"/>
        </w:rPr>
        <w:t>6</w:t>
      </w:r>
      <w:r w:rsidR="00053F47" w:rsidRPr="00AA6029">
        <w:rPr>
          <w:rFonts w:ascii="Calibri" w:eastAsia="TimesNewRomanPS-BoldMT" w:hAnsi="Calibri" w:cs="Calibri"/>
          <w:b/>
          <w:bCs/>
          <w:sz w:val="22"/>
          <w:szCs w:val="22"/>
        </w:rPr>
        <w:t xml:space="preserve">- </w:t>
      </w:r>
      <w:r w:rsidRPr="00AA6029">
        <w:rPr>
          <w:rFonts w:ascii="Calibri" w:eastAsia="TimesNewRomanPS-BoldMT" w:hAnsi="Calibri" w:cs="Calibri"/>
          <w:b/>
          <w:bCs/>
          <w:sz w:val="22"/>
          <w:szCs w:val="22"/>
        </w:rPr>
        <w:t>Ceník</w:t>
      </w:r>
    </w:p>
    <w:p w14:paraId="4F30F618" w14:textId="77777777" w:rsidR="00297518" w:rsidRPr="00412B48" w:rsidRDefault="00297518">
      <w:pPr>
        <w:widowControl/>
        <w:suppressAutoHyphens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br/>
      </w:r>
      <w:r w:rsidRPr="00412B48">
        <w:rPr>
          <w:rFonts w:ascii="Calibri" w:hAnsi="Calibri" w:cs="Calibri"/>
          <w:b/>
          <w:bCs/>
          <w:sz w:val="22"/>
          <w:szCs w:val="22"/>
        </w:rPr>
        <w:t>Článek 1</w:t>
      </w:r>
    </w:p>
    <w:p w14:paraId="245DC792" w14:textId="77777777" w:rsidR="00297518" w:rsidRPr="00412B48" w:rsidRDefault="00297518">
      <w:pPr>
        <w:widowControl/>
        <w:suppressAutoHyphens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BDDF24" w14:textId="77777777" w:rsidR="00297518" w:rsidRDefault="009441F4">
      <w:pPr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ab/>
      </w:r>
      <w:r w:rsidR="00297518" w:rsidRPr="00412B48">
        <w:rPr>
          <w:rFonts w:ascii="Calibri" w:hAnsi="Calibri" w:cs="Calibri"/>
          <w:sz w:val="22"/>
          <w:szCs w:val="22"/>
        </w:rPr>
        <w:t>Cena sjednaná podle tohoto ceníku na základě zákona č. 526/1990 Sb.</w:t>
      </w:r>
      <w:r w:rsidR="006E2996" w:rsidRPr="00412B48">
        <w:rPr>
          <w:rFonts w:ascii="Calibri" w:hAnsi="Calibri" w:cs="Calibri"/>
          <w:sz w:val="22"/>
          <w:szCs w:val="22"/>
        </w:rPr>
        <w:t>,</w:t>
      </w:r>
      <w:r w:rsidR="00297518" w:rsidRPr="00412B48">
        <w:rPr>
          <w:rFonts w:ascii="Calibri" w:hAnsi="Calibri" w:cs="Calibri"/>
          <w:sz w:val="22"/>
          <w:szCs w:val="22"/>
        </w:rPr>
        <w:t xml:space="preserve"> o cenách, ve znění pozdějších předpisů, zahrnuje stání silničního motorového vozidla s nejméně čtyřmi koly na dobu časově omezenou, nejvýše však na dobu 24 hodin a stání silničního motorového vozidla provozovaného právnickou nebo fyzickou osobou za účelem podnikání podle zvláštního právního předpisu</w:t>
      </w:r>
      <w:r w:rsidR="00297518" w:rsidRPr="00412B48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="00297518" w:rsidRPr="00412B48">
        <w:rPr>
          <w:rFonts w:ascii="Calibri" w:hAnsi="Calibri" w:cs="Calibri"/>
          <w:sz w:val="22"/>
          <w:szCs w:val="22"/>
        </w:rPr>
        <w:t xml:space="preserve">, která má sídlo nebo provozovnu ve vymezené oblasti města, nebo k stání silničního motorového vozidla, fyzické osoby, která má místo trvalého pobytu nebo je vlastníkem nemovitosti ve vymezené oblasti města na dobu 1 roku. </w:t>
      </w:r>
    </w:p>
    <w:p w14:paraId="5B263D45" w14:textId="77777777" w:rsidR="00297518" w:rsidRPr="00412B48" w:rsidRDefault="00297518">
      <w:pPr>
        <w:rPr>
          <w:rFonts w:ascii="Calibri" w:hAnsi="Calibri" w:cs="Calibri"/>
          <w:sz w:val="22"/>
          <w:szCs w:val="22"/>
        </w:rPr>
      </w:pPr>
    </w:p>
    <w:p w14:paraId="65096E0F" w14:textId="77777777" w:rsidR="00297518" w:rsidRPr="00412B48" w:rsidRDefault="00297518">
      <w:pPr>
        <w:widowControl/>
        <w:suppressAutoHyphens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412B48">
        <w:rPr>
          <w:rFonts w:ascii="Calibri" w:hAnsi="Calibri" w:cs="Calibri"/>
          <w:b/>
          <w:bCs/>
          <w:sz w:val="22"/>
          <w:szCs w:val="22"/>
        </w:rPr>
        <w:t>Článek 2</w:t>
      </w:r>
      <w:r w:rsidRPr="00412B48">
        <w:rPr>
          <w:rFonts w:ascii="Calibri" w:hAnsi="Calibri" w:cs="Calibri"/>
          <w:b/>
          <w:bCs/>
          <w:sz w:val="22"/>
          <w:szCs w:val="22"/>
        </w:rPr>
        <w:br/>
        <w:t>Ceny za užívání parkovišť</w:t>
      </w:r>
    </w:p>
    <w:p w14:paraId="35D0282A" w14:textId="77777777" w:rsidR="00DC5D11" w:rsidRPr="00412B48" w:rsidRDefault="00DC5D11" w:rsidP="00DC5D11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sz w:val="22"/>
          <w:szCs w:val="22"/>
          <w:lang/>
        </w:rPr>
      </w:pPr>
    </w:p>
    <w:p w14:paraId="0DA1B09F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Parkoviště náměstí Českého Ráje</w:t>
      </w:r>
    </w:p>
    <w:p w14:paraId="0F0183AE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 xml:space="preserve">poplatek platný v pondělí až pátek od 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8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:00 hod. do 16:00 hod., v sobotu od 8:00 hod. do 11:00 hod.:</w:t>
      </w:r>
    </w:p>
    <w:p w14:paraId="48255B5D" w14:textId="77777777" w:rsidR="00DC5D11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</w:t>
      </w:r>
      <w:r w:rsidR="0085004D" w:rsidRPr="00412B48">
        <w:rPr>
          <w:rFonts w:ascii="Calibri" w:eastAsia="Times New Roman" w:hAnsi="Calibri" w:cs="Calibri"/>
          <w:sz w:val="22"/>
          <w:szCs w:val="22"/>
          <w:lang/>
        </w:rPr>
        <w:t xml:space="preserve">ých dalších započatých 30 minut </w:t>
      </w:r>
      <w:r w:rsidR="006F1D60" w:rsidRPr="00412B48">
        <w:rPr>
          <w:rFonts w:ascii="Calibri" w:eastAsia="Times New Roman" w:hAnsi="Calibri" w:cs="Calibri"/>
          <w:sz w:val="22"/>
          <w:szCs w:val="22"/>
          <w:lang/>
        </w:rPr>
        <w:t>3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0 Kč.</w:t>
      </w:r>
    </w:p>
    <w:p w14:paraId="5C2EDE9E" w14:textId="77777777" w:rsidR="00001B22" w:rsidRDefault="00001B22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</w:p>
    <w:p w14:paraId="0D1F3974" w14:textId="77777777" w:rsidR="00001B22" w:rsidRPr="00412B48" w:rsidRDefault="00001B22" w:rsidP="00001B22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Parkoviště </w:t>
      </w:r>
      <w:r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ulice 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Skálova</w:t>
      </w:r>
    </w:p>
    <w:p w14:paraId="01EBD9C2" w14:textId="77777777" w:rsidR="00001B22" w:rsidRPr="00412B48" w:rsidRDefault="00001B22" w:rsidP="00001B22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platný v pondělí až pátek od 8:00 hod. do 16:00 hod., v sobotu od 8:00 hod. do 11:00 hod.:</w:t>
      </w:r>
    </w:p>
    <w:p w14:paraId="500D86F2" w14:textId="77777777" w:rsidR="00001B22" w:rsidRPr="00412B48" w:rsidRDefault="00001B22" w:rsidP="00001B22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20 Kč.</w:t>
      </w:r>
    </w:p>
    <w:p w14:paraId="31FED6D9" w14:textId="77777777" w:rsidR="00001B22" w:rsidRPr="00412B48" w:rsidRDefault="00001B22" w:rsidP="00001B22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188500A7" w14:textId="77777777" w:rsidR="00DC5D11" w:rsidRPr="00412B48" w:rsidRDefault="00DC5D11" w:rsidP="00DC5D11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sz w:val="22"/>
          <w:szCs w:val="22"/>
          <w:lang/>
        </w:rPr>
      </w:pPr>
    </w:p>
    <w:p w14:paraId="4176B486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Parkoviště Havlíčkovo náměstí</w:t>
      </w:r>
    </w:p>
    <w:p w14:paraId="01F858D1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platný v pondělí až pátek od 8:00 hod. do 16:00 hod., v sobotu od 8:00 hod. do 11:00 hod.:</w:t>
      </w:r>
    </w:p>
    <w:p w14:paraId="2F73FF20" w14:textId="77777777" w:rsidR="00DC5D11" w:rsidRPr="00412B48" w:rsidRDefault="006F1D60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20 Kč</w:t>
      </w:r>
      <w:r w:rsidR="00DC5D11" w:rsidRPr="00412B48">
        <w:rPr>
          <w:rFonts w:ascii="Calibri" w:eastAsia="Times New Roman" w:hAnsi="Calibri" w:cs="Calibri"/>
          <w:sz w:val="22"/>
          <w:szCs w:val="22"/>
          <w:lang/>
        </w:rPr>
        <w:t>.</w:t>
      </w:r>
    </w:p>
    <w:p w14:paraId="100F471F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3528283C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</w:p>
    <w:p w14:paraId="609C5392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Parkoviště Koňský trh</w:t>
      </w:r>
    </w:p>
    <w:p w14:paraId="683EF6B5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 xml:space="preserve">poplatek platný v pondělí až pátek od 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8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:00 hod. do 16:00 hod., v sobotu od 8:00 hod. do 11:00 hod.:</w:t>
      </w:r>
    </w:p>
    <w:p w14:paraId="528B6275" w14:textId="77777777" w:rsidR="00E7043D" w:rsidRPr="00412B48" w:rsidRDefault="00E7043D" w:rsidP="00E7043D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484D0123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4D31855D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</w:p>
    <w:p w14:paraId="7FD61EF7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Parkoviště 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ulice 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Trávnice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 a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 Krajířova</w:t>
      </w:r>
    </w:p>
    <w:p w14:paraId="546EF64C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 xml:space="preserve">poplatek platný v pondělí až pátek od 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8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:00 hod. do 16:00 hod., v sobotu od 8:00 hod. do 11:00 hod.:</w:t>
      </w:r>
    </w:p>
    <w:p w14:paraId="3FEB9228" w14:textId="77777777" w:rsidR="00DC5D11" w:rsidRPr="00412B48" w:rsidRDefault="00E7043D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4B52EC7C" w14:textId="77777777" w:rsidR="00DC5D11" w:rsidRPr="00412B4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</w:t>
      </w:r>
    </w:p>
    <w:p w14:paraId="474736B9" w14:textId="77777777" w:rsidR="00D4422C" w:rsidRPr="00412B48" w:rsidRDefault="00D4422C" w:rsidP="00D4422C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</w:p>
    <w:p w14:paraId="120B43B5" w14:textId="77777777" w:rsidR="00DC5D11" w:rsidRPr="00412B48" w:rsidRDefault="00DC5D11" w:rsidP="009A40FC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Parkoviště 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U </w:t>
      </w:r>
      <w:r w:rsidR="009A40FC"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Bill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>y, ulice Nádražní</w:t>
      </w:r>
    </w:p>
    <w:p w14:paraId="55312AD4" w14:textId="77777777" w:rsidR="00DC5D11" w:rsidRPr="00412B48" w:rsidRDefault="00DC5D11" w:rsidP="009A40FC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 xml:space="preserve">poplatek platný v pondělí až pátek od 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8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:00 hod. do 16:00 hod., v sobotu od 8:00 hod. do 11:00 hod.:</w:t>
      </w:r>
    </w:p>
    <w:p w14:paraId="5A44EA12" w14:textId="77777777" w:rsidR="00DC5D11" w:rsidRPr="00412B48" w:rsidRDefault="00E7043D" w:rsidP="009A40FC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20D49353" w14:textId="77777777" w:rsidR="00DC5D11" w:rsidRPr="00412B48" w:rsidRDefault="00DC5D11" w:rsidP="009A40FC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1624A861" w14:textId="77777777" w:rsidR="009A40FC" w:rsidRPr="00412B48" w:rsidRDefault="009A40FC" w:rsidP="00DC5D11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sz w:val="22"/>
          <w:szCs w:val="22"/>
          <w:lang/>
        </w:rPr>
      </w:pPr>
    </w:p>
    <w:p w14:paraId="175C40D2" w14:textId="77777777" w:rsidR="00DC5D11" w:rsidRPr="00412B48" w:rsidRDefault="00DC5D11" w:rsidP="009A40FC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Parkoviště 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ulice 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Nádražní</w:t>
      </w:r>
    </w:p>
    <w:p w14:paraId="492F78E1" w14:textId="77777777" w:rsidR="00DC5D11" w:rsidRPr="00412B48" w:rsidRDefault="00DC5D11" w:rsidP="009A40FC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platný v pondělí až pátek od 8:00 hod. do 16:00 hod.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, v sobotu od 8:00 hod. do 11:00 hod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</w:t>
      </w:r>
    </w:p>
    <w:p w14:paraId="3D3D193E" w14:textId="77777777" w:rsidR="00E7043D" w:rsidRPr="00412B48" w:rsidRDefault="00E7043D" w:rsidP="00E7043D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6BFE40A1" w14:textId="77777777" w:rsidR="00DC5D11" w:rsidRPr="00412B48" w:rsidRDefault="00DC5D11" w:rsidP="009A40FC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140249EA" w14:textId="77777777" w:rsidR="009A40FC" w:rsidRPr="00412B48" w:rsidRDefault="009A40FC" w:rsidP="00DC5D11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sz w:val="22"/>
          <w:szCs w:val="22"/>
          <w:lang/>
        </w:rPr>
      </w:pPr>
    </w:p>
    <w:p w14:paraId="36DA5F5D" w14:textId="77777777" w:rsidR="00536122" w:rsidRDefault="00536122" w:rsidP="009A40FC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</w:p>
    <w:p w14:paraId="728945F4" w14:textId="77777777" w:rsidR="009A40FC" w:rsidRPr="00412B48" w:rsidRDefault="009A40FC" w:rsidP="009A40FC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lastRenderedPageBreak/>
        <w:t xml:space="preserve">Parkoviště 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ulice 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U nádraží</w:t>
      </w:r>
    </w:p>
    <w:p w14:paraId="174D934F" w14:textId="77777777" w:rsidR="009A40FC" w:rsidRPr="00412B48" w:rsidRDefault="009A40FC" w:rsidP="009A40FC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platný v pondělí až pátek od 8:00 hod. do 16:00 hod.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, v sobotu od 8:00 hod. do 11:00 hod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</w:t>
      </w:r>
    </w:p>
    <w:p w14:paraId="1619064F" w14:textId="77777777" w:rsidR="00E7043D" w:rsidRPr="00412B48" w:rsidRDefault="00E7043D" w:rsidP="00E7043D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5913B88C" w14:textId="77777777" w:rsidR="009A40FC" w:rsidRPr="00412B48" w:rsidRDefault="009A40FC" w:rsidP="00327A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649BC75F" w14:textId="77777777" w:rsidR="00327A11" w:rsidRPr="00412B48" w:rsidRDefault="00327A11" w:rsidP="00327A11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</w:p>
    <w:p w14:paraId="473C72A9" w14:textId="77777777" w:rsidR="00DC5D11" w:rsidRPr="00412B48" w:rsidRDefault="00DC5D11" w:rsidP="00327A11">
      <w:pPr>
        <w:widowControl/>
        <w:suppressAutoHyphens w:val="0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Parkoviště 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ulice 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Studentská</w:t>
      </w:r>
    </w:p>
    <w:p w14:paraId="75078D7D" w14:textId="77777777" w:rsidR="00DC5D11" w:rsidRPr="00412B48" w:rsidRDefault="00DC5D11" w:rsidP="00327A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platný v pondělí až pátek od 8:00 hod. do 16:00 hod.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, v sobotu od 8:00 hod. do 11:00 hod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</w:t>
      </w:r>
    </w:p>
    <w:p w14:paraId="3DCBFB48" w14:textId="77777777" w:rsidR="00E7043D" w:rsidRPr="00412B48" w:rsidRDefault="00E7043D" w:rsidP="00E7043D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5573D132" w14:textId="77777777" w:rsidR="00DC5D11" w:rsidRPr="00412B48" w:rsidRDefault="00DC5D11" w:rsidP="00327A11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.</w:t>
      </w:r>
    </w:p>
    <w:p w14:paraId="572D5569" w14:textId="77777777" w:rsidR="00327A11" w:rsidRPr="00412B48" w:rsidRDefault="00327A11" w:rsidP="00DC5D11">
      <w:pPr>
        <w:widowControl/>
        <w:suppressAutoHyphens w:val="0"/>
        <w:jc w:val="center"/>
        <w:rPr>
          <w:rFonts w:ascii="Calibri" w:eastAsia="Times New Roman" w:hAnsi="Calibri" w:cs="Calibri"/>
          <w:b/>
          <w:bCs/>
          <w:sz w:val="22"/>
          <w:szCs w:val="22"/>
          <w:lang/>
        </w:rPr>
      </w:pPr>
    </w:p>
    <w:p w14:paraId="01328CB8" w14:textId="77777777" w:rsidR="00DC5D11" w:rsidRPr="00412B48" w:rsidRDefault="00DC5D11" w:rsidP="00327A11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Parkoviště ul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>ice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 28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>.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 října</w:t>
      </w:r>
    </w:p>
    <w:p w14:paraId="0B4D0DB8" w14:textId="77777777" w:rsidR="00DC5D11" w:rsidRPr="00412B48" w:rsidRDefault="00DC5D11" w:rsidP="00327A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 xml:space="preserve">poplatek platný v pondělí až pátek od 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8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:00 hod. do 16:00 hod., v sobotu od 8:00 hod. do 11:00 hod.:</w:t>
      </w:r>
    </w:p>
    <w:p w14:paraId="2613F907" w14:textId="77777777" w:rsidR="00E7043D" w:rsidRPr="00412B48" w:rsidRDefault="00E7043D" w:rsidP="00E7043D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674554D3" w14:textId="77777777" w:rsidR="00DC5D11" w:rsidRPr="00412B48" w:rsidRDefault="00DC5D11" w:rsidP="00327A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69D40B96" w14:textId="77777777" w:rsidR="00327A11" w:rsidRPr="00412B48" w:rsidRDefault="00327A11" w:rsidP="00327A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</w:p>
    <w:p w14:paraId="06CD756D" w14:textId="77777777" w:rsidR="00DC5D11" w:rsidRPr="00412B48" w:rsidRDefault="00DC5D11" w:rsidP="006330A5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Parkoviště 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ulice 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Tázlerova</w:t>
      </w:r>
      <w:r w:rsidR="006330A5"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 a Na Házce</w:t>
      </w:r>
    </w:p>
    <w:p w14:paraId="131E9AB6" w14:textId="77777777" w:rsidR="00DC5D11" w:rsidRPr="00412B48" w:rsidRDefault="00DC5D11" w:rsidP="006330A5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 xml:space="preserve">poplatek platný v pondělí až pátek od 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8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:00 hod. do 16:00 hod., v sobotu od 8:00 hod. do 11:00 hod.:</w:t>
      </w:r>
    </w:p>
    <w:p w14:paraId="1821EFDE" w14:textId="77777777" w:rsidR="00E7043D" w:rsidRPr="00412B48" w:rsidRDefault="00E7043D" w:rsidP="00E7043D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68FBD084" w14:textId="77777777" w:rsidR="00DC5D11" w:rsidRPr="00412B48" w:rsidRDefault="00DC5D11" w:rsidP="006330A5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1F7B52FD" w14:textId="77777777" w:rsidR="00052FD0" w:rsidRPr="00412B48" w:rsidRDefault="00052FD0" w:rsidP="00052FD0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</w:p>
    <w:p w14:paraId="592B7120" w14:textId="77777777" w:rsidR="00052FD0" w:rsidRPr="00412B48" w:rsidRDefault="00052FD0" w:rsidP="00052FD0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Parkoviště Nová radnice</w:t>
      </w:r>
    </w:p>
    <w:p w14:paraId="729FC1D2" w14:textId="77777777" w:rsidR="00052FD0" w:rsidRPr="00412B48" w:rsidRDefault="00052FD0" w:rsidP="00052FD0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 xml:space="preserve">poplatek platný v pondělí až pátek od 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8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:00 hod. do 16:00 hod., v sobotu od 8:00 hod. do 11:00 hod.:</w:t>
      </w:r>
    </w:p>
    <w:p w14:paraId="75DB9663" w14:textId="77777777" w:rsidR="00E7043D" w:rsidRPr="00412B48" w:rsidRDefault="00E7043D" w:rsidP="00E7043D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042552F9" w14:textId="77777777" w:rsidR="00052FD0" w:rsidRPr="00412B48" w:rsidRDefault="00052FD0" w:rsidP="00052FD0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26ECC970" w14:textId="77777777" w:rsidR="00052FD0" w:rsidRPr="00412B48" w:rsidRDefault="00052FD0" w:rsidP="00052FD0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</w:p>
    <w:p w14:paraId="64F8A341" w14:textId="77777777" w:rsidR="00DC5D11" w:rsidRPr="00412B48" w:rsidRDefault="00DC5D11" w:rsidP="00052FD0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>Parkoviště ul</w:t>
      </w:r>
      <w:r w:rsidR="00053F47">
        <w:rPr>
          <w:rFonts w:ascii="Calibri" w:eastAsia="Times New Roman" w:hAnsi="Calibri" w:cs="Calibri"/>
          <w:b/>
          <w:bCs/>
          <w:sz w:val="22"/>
          <w:szCs w:val="22"/>
          <w:lang/>
        </w:rPr>
        <w:t>ice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 U Raka</w:t>
      </w:r>
    </w:p>
    <w:p w14:paraId="319BDF16" w14:textId="77777777" w:rsidR="00DC5D11" w:rsidRPr="00412B48" w:rsidRDefault="00DC5D11" w:rsidP="00052FD0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platný v pondělí až pátek od 8:00 hod. do 1</w:t>
      </w:r>
      <w:r w:rsidR="008E1D2B">
        <w:rPr>
          <w:rFonts w:ascii="Calibri" w:eastAsia="Times New Roman" w:hAnsi="Calibri" w:cs="Calibri"/>
          <w:sz w:val="22"/>
          <w:szCs w:val="22"/>
          <w:lang/>
        </w:rPr>
        <w:t>6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:00 hod.</w:t>
      </w:r>
      <w:r w:rsidR="00E7043D" w:rsidRPr="00412B48">
        <w:rPr>
          <w:rFonts w:ascii="Calibri" w:eastAsia="Times New Roman" w:hAnsi="Calibri" w:cs="Calibri"/>
          <w:sz w:val="22"/>
          <w:szCs w:val="22"/>
          <w:lang/>
        </w:rPr>
        <w:t>, v sobotu od 8:00 hod. do 11:00 hod</w:t>
      </w:r>
      <w:r w:rsidRPr="00412B48">
        <w:rPr>
          <w:rFonts w:ascii="Calibri" w:eastAsia="Times New Roman" w:hAnsi="Calibri" w:cs="Calibri"/>
          <w:sz w:val="22"/>
          <w:szCs w:val="22"/>
          <w:lang/>
        </w:rPr>
        <w:t>:</w:t>
      </w:r>
    </w:p>
    <w:p w14:paraId="43CA2D1A" w14:textId="77777777" w:rsidR="00E7043D" w:rsidRPr="00412B48" w:rsidRDefault="00E7043D" w:rsidP="00E7043D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10 Kč.</w:t>
      </w:r>
    </w:p>
    <w:p w14:paraId="3E311DAE" w14:textId="77777777" w:rsidR="00DC5D11" w:rsidRDefault="00DC5D11" w:rsidP="00052FD0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7D4C70E0" w14:textId="77777777" w:rsidR="00001B22" w:rsidRDefault="00001B22" w:rsidP="00001B22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</w:p>
    <w:p w14:paraId="78934B51" w14:textId="77777777" w:rsidR="00001B22" w:rsidRPr="00412B48" w:rsidRDefault="00001B22" w:rsidP="00001B22">
      <w:pPr>
        <w:widowControl/>
        <w:suppressAutoHyphens w:val="0"/>
        <w:jc w:val="left"/>
        <w:rPr>
          <w:rFonts w:ascii="Calibri" w:eastAsia="Times New Roman" w:hAnsi="Calibri" w:cs="Calibri"/>
          <w:b/>
          <w:bCs/>
          <w:sz w:val="22"/>
          <w:szCs w:val="22"/>
          <w:lang/>
        </w:rPr>
      </w:pP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Parkoviště </w:t>
      </w:r>
      <w:r>
        <w:rPr>
          <w:rFonts w:ascii="Calibri" w:eastAsia="Times New Roman" w:hAnsi="Calibri" w:cs="Calibri"/>
          <w:b/>
          <w:bCs/>
          <w:sz w:val="22"/>
          <w:szCs w:val="22"/>
          <w:lang/>
        </w:rPr>
        <w:t>U</w:t>
      </w:r>
      <w:r w:rsidRPr="00412B48">
        <w:rPr>
          <w:rFonts w:ascii="Calibri" w:eastAsia="Times New Roman" w:hAnsi="Calibri" w:cs="Calibri"/>
          <w:b/>
          <w:bCs/>
          <w:sz w:val="22"/>
          <w:szCs w:val="22"/>
          <w:lang/>
        </w:rPr>
        <w:t xml:space="preserve"> nemocnice</w:t>
      </w:r>
    </w:p>
    <w:p w14:paraId="45BD4BB3" w14:textId="77777777" w:rsidR="00001B22" w:rsidRPr="00412B48" w:rsidRDefault="00001B22" w:rsidP="00001B22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platný v pondělí až pátek od 8:00 hod. do 16:00 hod., v sobotu od 8:00 hod. do 11:00 hod.:</w:t>
      </w:r>
    </w:p>
    <w:p w14:paraId="0A0DF3D0" w14:textId="77777777" w:rsidR="00001B22" w:rsidRPr="00412B48" w:rsidRDefault="00001B22" w:rsidP="00001B22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do 30 minut zdarma, každých dalších započatých 30 minut 5 Kč.</w:t>
      </w:r>
    </w:p>
    <w:p w14:paraId="544F279C" w14:textId="77777777" w:rsidR="00001B22" w:rsidRPr="00412B48" w:rsidRDefault="00001B22" w:rsidP="00001B22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Poplatek za parkovací kartu na 1 rok činí 3000 Kč. Doba platnosti je vyznačena na kartě.</w:t>
      </w:r>
    </w:p>
    <w:p w14:paraId="7BAF7C96" w14:textId="77777777" w:rsidR="00052FD0" w:rsidRPr="00412B48" w:rsidRDefault="00052FD0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</w:p>
    <w:p w14:paraId="164B7C6F" w14:textId="77777777" w:rsidR="00297518" w:rsidRDefault="00DC5D11" w:rsidP="00DC5D11">
      <w:pPr>
        <w:widowControl/>
        <w:suppressAutoHyphens w:val="0"/>
        <w:jc w:val="left"/>
        <w:rPr>
          <w:rFonts w:ascii="Calibri" w:eastAsia="Times New Roman" w:hAnsi="Calibri" w:cs="Calibri"/>
          <w:sz w:val="22"/>
          <w:szCs w:val="22"/>
          <w:lang/>
        </w:rPr>
      </w:pPr>
      <w:r w:rsidRPr="00412B48">
        <w:rPr>
          <w:rFonts w:ascii="Calibri" w:eastAsia="Times New Roman" w:hAnsi="Calibri" w:cs="Calibri"/>
          <w:sz w:val="22"/>
          <w:szCs w:val="22"/>
          <w:lang/>
        </w:rPr>
        <w:t>Jedná se o maximální ceny včetně DPH.</w:t>
      </w:r>
    </w:p>
    <w:p w14:paraId="68F15E34" w14:textId="77777777" w:rsidR="00536122" w:rsidRPr="00470F2E" w:rsidRDefault="00536122" w:rsidP="00536122">
      <w:pPr>
        <w:rPr>
          <w:rFonts w:ascii="Calibri" w:hAnsi="Calibri" w:cs="Calibri"/>
          <w:color w:val="FF0000"/>
          <w:sz w:val="22"/>
          <w:szCs w:val="22"/>
        </w:rPr>
      </w:pPr>
      <w:r w:rsidRPr="003B2C23">
        <w:rPr>
          <w:rFonts w:ascii="Calibri" w:hAnsi="Calibri" w:cs="Calibri"/>
          <w:sz w:val="22"/>
          <w:szCs w:val="22"/>
        </w:rPr>
        <w:t>Neděle a státní svátky jsou bez poplatku</w:t>
      </w:r>
      <w:r>
        <w:rPr>
          <w:rFonts w:ascii="Calibri" w:hAnsi="Calibri" w:cs="Calibri"/>
          <w:color w:val="FF0000"/>
          <w:sz w:val="22"/>
          <w:szCs w:val="22"/>
        </w:rPr>
        <w:t>.</w:t>
      </w:r>
    </w:p>
    <w:p w14:paraId="0EB7CD5B" w14:textId="77777777" w:rsidR="00536122" w:rsidRPr="00412B48" w:rsidRDefault="00536122" w:rsidP="00DC5D11">
      <w:pPr>
        <w:widowControl/>
        <w:suppressAutoHyphens w:val="0"/>
        <w:jc w:val="left"/>
        <w:rPr>
          <w:rFonts w:ascii="Calibri" w:hAnsi="Calibri" w:cs="Calibri"/>
          <w:sz w:val="22"/>
          <w:szCs w:val="22"/>
        </w:rPr>
      </w:pPr>
    </w:p>
    <w:p w14:paraId="3C4DD514" w14:textId="77777777" w:rsidR="00070FCA" w:rsidRPr="00412B48" w:rsidRDefault="00070FCA" w:rsidP="00070FCA">
      <w:pPr>
        <w:widowControl/>
        <w:suppressAutoHyphens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412B48">
        <w:rPr>
          <w:rFonts w:ascii="Calibri" w:hAnsi="Calibri" w:cs="Calibri"/>
          <w:b/>
          <w:bCs/>
          <w:sz w:val="22"/>
          <w:szCs w:val="22"/>
        </w:rPr>
        <w:t xml:space="preserve">Článek </w:t>
      </w:r>
      <w:r w:rsidR="002D20C3" w:rsidRPr="00412B48">
        <w:rPr>
          <w:rFonts w:ascii="Calibri" w:hAnsi="Calibri" w:cs="Calibri"/>
          <w:b/>
          <w:bCs/>
          <w:sz w:val="22"/>
          <w:szCs w:val="22"/>
        </w:rPr>
        <w:t>3</w:t>
      </w:r>
    </w:p>
    <w:p w14:paraId="05B6405A" w14:textId="77777777" w:rsidR="002D20C3" w:rsidRPr="00412B48" w:rsidRDefault="00070FCA" w:rsidP="00277955">
      <w:pPr>
        <w:widowControl/>
        <w:tabs>
          <w:tab w:val="clear" w:pos="567"/>
          <w:tab w:val="right" w:pos="0"/>
        </w:tabs>
        <w:suppressAutoHyphens w:val="0"/>
        <w:ind w:left="360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>Od poplatku za vydání parkovací karty jsou osvobozen</w:t>
      </w:r>
      <w:r w:rsidR="0068337A">
        <w:rPr>
          <w:rFonts w:ascii="Calibri" w:hAnsi="Calibri" w:cs="Calibri"/>
          <w:sz w:val="22"/>
          <w:szCs w:val="22"/>
        </w:rPr>
        <w:t>a:</w:t>
      </w:r>
    </w:p>
    <w:p w14:paraId="3BCF8048" w14:textId="77777777" w:rsidR="005414A6" w:rsidRPr="000C7E4E" w:rsidRDefault="005414A6" w:rsidP="0068337A">
      <w:pPr>
        <w:widowControl/>
        <w:numPr>
          <w:ilvl w:val="0"/>
          <w:numId w:val="11"/>
        </w:numPr>
        <w:tabs>
          <w:tab w:val="clear" w:pos="567"/>
          <w:tab w:val="right" w:pos="0"/>
        </w:tabs>
        <w:suppressAutoHyphens w:val="0"/>
        <w:rPr>
          <w:rFonts w:ascii="Calibri" w:hAnsi="Calibri" w:cs="Calibri"/>
          <w:sz w:val="22"/>
          <w:szCs w:val="22"/>
        </w:rPr>
      </w:pPr>
      <w:r w:rsidRPr="000C7E4E">
        <w:rPr>
          <w:rFonts w:ascii="Calibri" w:hAnsi="Calibri" w:cs="Calibri"/>
          <w:sz w:val="22"/>
          <w:szCs w:val="22"/>
        </w:rPr>
        <w:t>Viditelně označená silniční motorová vozidla s právem přednostní jízdy podle § 41 odst. 2 zákona č. 361/2000 Sb., o provozu na pozemních komunikacích a o změnách některých zákonů (zákon o silničním provozu), ve znění pozdějších předpisů, a to i bez zapnutého zvláštního výstražného světla modré barvy.</w:t>
      </w:r>
    </w:p>
    <w:p w14:paraId="22791DDA" w14:textId="77777777" w:rsidR="005414A6" w:rsidRPr="000C7E4E" w:rsidRDefault="005414A6" w:rsidP="0068337A">
      <w:pPr>
        <w:widowControl/>
        <w:numPr>
          <w:ilvl w:val="0"/>
          <w:numId w:val="11"/>
        </w:numPr>
        <w:tabs>
          <w:tab w:val="clear" w:pos="567"/>
          <w:tab w:val="right" w:pos="0"/>
        </w:tabs>
        <w:suppressAutoHyphens w:val="0"/>
        <w:rPr>
          <w:rFonts w:ascii="Calibri" w:hAnsi="Calibri" w:cs="Calibri"/>
          <w:sz w:val="22"/>
          <w:szCs w:val="22"/>
        </w:rPr>
      </w:pPr>
      <w:r w:rsidRPr="000C7E4E">
        <w:rPr>
          <w:rFonts w:ascii="Calibri" w:eastAsia="Times New Roman" w:hAnsi="Calibri" w:cs="Calibri"/>
          <w:sz w:val="22"/>
          <w:szCs w:val="22"/>
          <w:lang w:bidi="ar-SA"/>
        </w:rPr>
        <w:t xml:space="preserve">Silniční motorová vozidla označená znakem města Turnov provozovaná tímto subjektem. </w:t>
      </w:r>
    </w:p>
    <w:p w14:paraId="1B7B09EA" w14:textId="77777777" w:rsidR="005414A6" w:rsidRPr="000C7E4E" w:rsidRDefault="005414A6" w:rsidP="00277955">
      <w:pPr>
        <w:widowControl/>
        <w:numPr>
          <w:ilvl w:val="0"/>
          <w:numId w:val="11"/>
        </w:numPr>
        <w:tabs>
          <w:tab w:val="clear" w:pos="567"/>
          <w:tab w:val="right" w:pos="0"/>
        </w:tabs>
        <w:suppressAutoHyphens w:val="0"/>
        <w:rPr>
          <w:rFonts w:ascii="Calibri" w:hAnsi="Calibri" w:cs="Calibri"/>
          <w:sz w:val="22"/>
          <w:szCs w:val="22"/>
        </w:rPr>
      </w:pPr>
      <w:r w:rsidRPr="000C7E4E">
        <w:rPr>
          <w:rFonts w:ascii="Calibri" w:hAnsi="Calibri" w:cs="Calibri"/>
          <w:sz w:val="22"/>
          <w:szCs w:val="22"/>
        </w:rPr>
        <w:t xml:space="preserve">Silniční motorová vozidla </w:t>
      </w:r>
      <w:r w:rsidR="008227D6" w:rsidRPr="000C7E4E">
        <w:rPr>
          <w:rFonts w:ascii="Calibri" w:hAnsi="Calibri" w:cs="Calibri"/>
          <w:sz w:val="22"/>
          <w:szCs w:val="22"/>
        </w:rPr>
        <w:t>viditelně označená speciálním průkazem č.</w:t>
      </w:r>
      <w:r w:rsidRPr="000C7E4E">
        <w:rPr>
          <w:rFonts w:ascii="Calibri" w:hAnsi="Calibri" w:cs="Calibri"/>
          <w:sz w:val="22"/>
          <w:szCs w:val="22"/>
        </w:rPr>
        <w:t xml:space="preserve"> O5b „Domácí zdravotní péče“, O5c „</w:t>
      </w:r>
      <w:r w:rsidR="009F513F" w:rsidRPr="000C7E4E">
        <w:rPr>
          <w:rFonts w:ascii="Calibri" w:hAnsi="Calibri" w:cs="Calibri"/>
          <w:sz w:val="22"/>
          <w:szCs w:val="22"/>
        </w:rPr>
        <w:t xml:space="preserve">Terénní sociální služba“ ve smyslu vyhlášky </w:t>
      </w:r>
      <w:r w:rsidR="00C21695" w:rsidRPr="000C7E4E">
        <w:rPr>
          <w:rFonts w:ascii="Calibri" w:hAnsi="Calibri" w:cs="Calibri"/>
          <w:sz w:val="22"/>
          <w:szCs w:val="22"/>
        </w:rPr>
        <w:t xml:space="preserve">č. </w:t>
      </w:r>
      <w:r w:rsidR="009F513F" w:rsidRPr="000C7E4E">
        <w:rPr>
          <w:rFonts w:ascii="Calibri" w:hAnsi="Calibri" w:cs="Calibri"/>
          <w:sz w:val="22"/>
          <w:szCs w:val="22"/>
        </w:rPr>
        <w:t>294/2015 Sb., kterou se provádějí pravidla provozu na pozemních komunikacích</w:t>
      </w:r>
      <w:r w:rsidRPr="000C7E4E">
        <w:rPr>
          <w:rFonts w:ascii="Calibri" w:hAnsi="Calibri" w:cs="Calibri"/>
          <w:sz w:val="22"/>
          <w:szCs w:val="22"/>
        </w:rPr>
        <w:t xml:space="preserve"> na dobu nezbytně nutnou </w:t>
      </w:r>
      <w:r w:rsidR="009F513F" w:rsidRPr="000C7E4E">
        <w:rPr>
          <w:rFonts w:ascii="Calibri" w:hAnsi="Calibri" w:cs="Calibri"/>
          <w:sz w:val="22"/>
          <w:szCs w:val="22"/>
        </w:rPr>
        <w:t>k ošetření pacientů a klientů.</w:t>
      </w:r>
    </w:p>
    <w:p w14:paraId="5A38280E" w14:textId="77777777" w:rsidR="00C21695" w:rsidRPr="000C7E4E" w:rsidRDefault="00C21695" w:rsidP="00277955">
      <w:pPr>
        <w:widowControl/>
        <w:numPr>
          <w:ilvl w:val="0"/>
          <w:numId w:val="11"/>
        </w:numPr>
        <w:tabs>
          <w:tab w:val="clear" w:pos="567"/>
          <w:tab w:val="right" w:pos="0"/>
        </w:tabs>
        <w:suppressAutoHyphens w:val="0"/>
        <w:rPr>
          <w:rFonts w:ascii="Calibri" w:hAnsi="Calibri" w:cs="Calibri"/>
          <w:sz w:val="22"/>
          <w:szCs w:val="22"/>
        </w:rPr>
      </w:pPr>
      <w:r w:rsidRPr="000C7E4E">
        <w:rPr>
          <w:rFonts w:ascii="Calibri" w:hAnsi="Calibri" w:cs="Calibri"/>
          <w:sz w:val="22"/>
          <w:szCs w:val="22"/>
        </w:rPr>
        <w:t>Silniční motorová vozidla viditelně označená speciálním průkazem označující vozidlo přepravující osobu těžce zdravotně postiženou ve smyslu vyhlášky č. 294/2015 Sb., kterou se provádějí pravidla provozu na pozemních komunikacích na dobu 1 hodiny</w:t>
      </w:r>
      <w:r w:rsidR="00277955" w:rsidRPr="000C7E4E">
        <w:rPr>
          <w:rFonts w:ascii="Calibri" w:hAnsi="Calibri" w:cs="Calibri"/>
          <w:sz w:val="22"/>
          <w:szCs w:val="22"/>
        </w:rPr>
        <w:t xml:space="preserve"> od počátku parkování</w:t>
      </w:r>
      <w:r w:rsidR="002E383F" w:rsidRPr="000C7E4E">
        <w:rPr>
          <w:rFonts w:ascii="Calibri" w:hAnsi="Calibri" w:cs="Calibri"/>
          <w:sz w:val="22"/>
          <w:szCs w:val="22"/>
        </w:rPr>
        <w:t xml:space="preserve">, pokud </w:t>
      </w:r>
      <w:r w:rsidR="000F57E4" w:rsidRPr="000C7E4E">
        <w:rPr>
          <w:rFonts w:ascii="Calibri" w:hAnsi="Calibri" w:cs="Calibri"/>
          <w:sz w:val="22"/>
          <w:szCs w:val="22"/>
        </w:rPr>
        <w:t>není</w:t>
      </w:r>
      <w:r w:rsidR="002E383F" w:rsidRPr="000C7E4E">
        <w:rPr>
          <w:rFonts w:ascii="Calibri" w:hAnsi="Calibri" w:cs="Calibri"/>
          <w:sz w:val="22"/>
          <w:szCs w:val="22"/>
        </w:rPr>
        <w:t xml:space="preserve"> dopravním značením stanoveno jinak.</w:t>
      </w:r>
    </w:p>
    <w:p w14:paraId="467790F2" w14:textId="1C6E1CCC" w:rsidR="00297518" w:rsidRPr="00AA6029" w:rsidRDefault="00297518">
      <w:pPr>
        <w:widowControl/>
        <w:suppressAutoHyphens w:val="0"/>
        <w:autoSpaceDE w:val="0"/>
        <w:jc w:val="center"/>
        <w:rPr>
          <w:rFonts w:ascii="Calibri" w:eastAsia="TimesNewRomanPS-BoldMT" w:hAnsi="Calibri" w:cs="Calibri"/>
          <w:b/>
          <w:bCs/>
          <w:sz w:val="22"/>
          <w:szCs w:val="22"/>
        </w:rPr>
      </w:pPr>
      <w:r w:rsidRPr="00AA6029">
        <w:rPr>
          <w:rFonts w:ascii="Calibri" w:eastAsia="TimesNewRomanPS-BoldMT" w:hAnsi="Calibri" w:cs="Calibri"/>
          <w:b/>
          <w:bCs/>
          <w:sz w:val="22"/>
          <w:szCs w:val="22"/>
        </w:rPr>
        <w:lastRenderedPageBreak/>
        <w:t xml:space="preserve">Příloha č. 4 k nařízení č. </w:t>
      </w:r>
      <w:r w:rsidR="00AA6029" w:rsidRPr="00AA6029">
        <w:rPr>
          <w:rFonts w:ascii="Calibri" w:eastAsia="TimesNewRomanPS-BoldMT" w:hAnsi="Calibri" w:cs="Calibri"/>
          <w:b/>
          <w:bCs/>
          <w:sz w:val="22"/>
          <w:szCs w:val="22"/>
        </w:rPr>
        <w:t>2</w:t>
      </w:r>
      <w:r w:rsidRPr="00AA6029">
        <w:rPr>
          <w:rFonts w:ascii="Calibri" w:eastAsia="TimesNewRomanPS-BoldMT" w:hAnsi="Calibri" w:cs="Calibri"/>
          <w:b/>
          <w:bCs/>
          <w:sz w:val="22"/>
          <w:szCs w:val="22"/>
        </w:rPr>
        <w:t>/20</w:t>
      </w:r>
      <w:r w:rsidR="006F1927" w:rsidRPr="00AA6029">
        <w:rPr>
          <w:rFonts w:ascii="Calibri" w:eastAsia="TimesNewRomanPS-BoldMT" w:hAnsi="Calibri" w:cs="Calibri"/>
          <w:b/>
          <w:bCs/>
          <w:sz w:val="22"/>
          <w:szCs w:val="22"/>
        </w:rPr>
        <w:t>2</w:t>
      </w:r>
      <w:r w:rsidR="00277955" w:rsidRPr="00AA6029">
        <w:rPr>
          <w:rFonts w:ascii="Calibri" w:eastAsia="TimesNewRomanPS-BoldMT" w:hAnsi="Calibri" w:cs="Calibri"/>
          <w:b/>
          <w:bCs/>
          <w:sz w:val="22"/>
          <w:szCs w:val="22"/>
        </w:rPr>
        <w:t>6</w:t>
      </w:r>
    </w:p>
    <w:p w14:paraId="74006CB4" w14:textId="77777777" w:rsidR="00297518" w:rsidRPr="00412B48" w:rsidRDefault="00297518">
      <w:pPr>
        <w:widowControl/>
        <w:suppressAutoHyphens w:val="0"/>
        <w:autoSpaceDE w:val="0"/>
        <w:jc w:val="center"/>
        <w:rPr>
          <w:rFonts w:ascii="Calibri" w:eastAsia="TimesNewRomanPS-BoldMT" w:hAnsi="Calibri" w:cs="Calibri"/>
          <w:b/>
          <w:bCs/>
          <w:sz w:val="22"/>
          <w:szCs w:val="22"/>
        </w:rPr>
      </w:pPr>
    </w:p>
    <w:p w14:paraId="4F571898" w14:textId="77777777" w:rsidR="00297518" w:rsidRPr="00412B48" w:rsidRDefault="00297518">
      <w:pPr>
        <w:widowControl/>
        <w:suppressAutoHyphens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412B48">
        <w:rPr>
          <w:rFonts w:ascii="Calibri" w:hAnsi="Calibri" w:cs="Calibri"/>
          <w:b/>
          <w:bCs/>
          <w:sz w:val="22"/>
          <w:szCs w:val="22"/>
        </w:rPr>
        <w:t>Vzor parkovací karty</w:t>
      </w:r>
    </w:p>
    <w:p w14:paraId="5B576BF0" w14:textId="77777777" w:rsidR="00297518" w:rsidRPr="00412B48" w:rsidRDefault="00297518">
      <w:pPr>
        <w:widowControl/>
        <w:suppressAutoHyphens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D4C588" w14:textId="77777777" w:rsidR="00297518" w:rsidRPr="00412B48" w:rsidRDefault="00297518">
      <w:pPr>
        <w:widowControl/>
        <w:suppressAutoHyphens w:val="0"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AAC919" w14:textId="77777777" w:rsidR="00297518" w:rsidRPr="00412B48" w:rsidRDefault="00297518">
      <w:pPr>
        <w:widowControl/>
        <w:suppressAutoHyphens w:val="0"/>
        <w:autoSpaceDE w:val="0"/>
        <w:ind w:firstLine="276"/>
        <w:jc w:val="left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sz w:val="22"/>
          <w:szCs w:val="22"/>
        </w:rPr>
        <w:t xml:space="preserve">Karta má rozměry </w:t>
      </w:r>
      <w:r w:rsidR="00A825C3" w:rsidRPr="00412B48">
        <w:rPr>
          <w:rFonts w:ascii="Calibri" w:hAnsi="Calibri" w:cs="Calibri"/>
          <w:sz w:val="22"/>
          <w:szCs w:val="22"/>
        </w:rPr>
        <w:t>68</w:t>
      </w:r>
      <w:r w:rsidRPr="00412B48">
        <w:rPr>
          <w:rFonts w:ascii="Calibri" w:hAnsi="Calibri" w:cs="Calibri"/>
          <w:sz w:val="22"/>
          <w:szCs w:val="22"/>
        </w:rPr>
        <w:t xml:space="preserve"> x </w:t>
      </w:r>
      <w:r w:rsidR="00A825C3" w:rsidRPr="00412B48">
        <w:rPr>
          <w:rFonts w:ascii="Calibri" w:hAnsi="Calibri" w:cs="Calibri"/>
          <w:sz w:val="22"/>
          <w:szCs w:val="22"/>
        </w:rPr>
        <w:t>98</w:t>
      </w:r>
      <w:r w:rsidRPr="00412B48">
        <w:rPr>
          <w:rFonts w:ascii="Calibri" w:hAnsi="Calibri" w:cs="Calibri"/>
          <w:sz w:val="22"/>
          <w:szCs w:val="22"/>
        </w:rPr>
        <w:t xml:space="preserve"> </w:t>
      </w:r>
      <w:r w:rsidR="00A825C3" w:rsidRPr="00412B48">
        <w:rPr>
          <w:rFonts w:ascii="Calibri" w:hAnsi="Calibri" w:cs="Calibri"/>
          <w:sz w:val="22"/>
          <w:szCs w:val="22"/>
        </w:rPr>
        <w:t>m</w:t>
      </w:r>
      <w:r w:rsidRPr="00412B48">
        <w:rPr>
          <w:rFonts w:ascii="Calibri" w:hAnsi="Calibri" w:cs="Calibri"/>
          <w:sz w:val="22"/>
          <w:szCs w:val="22"/>
        </w:rPr>
        <w:t>m a je zatavena do průhledné fólie.</w:t>
      </w:r>
    </w:p>
    <w:p w14:paraId="36F1A3FE" w14:textId="29677CA3" w:rsidR="00297518" w:rsidRPr="00412B48" w:rsidRDefault="00AA6029">
      <w:pPr>
        <w:widowControl/>
        <w:suppressAutoHyphens w:val="0"/>
        <w:autoSpaceDE w:val="0"/>
        <w:jc w:val="left"/>
        <w:rPr>
          <w:rFonts w:ascii="Calibri" w:hAnsi="Calibri" w:cs="Calibri"/>
          <w:sz w:val="22"/>
          <w:szCs w:val="22"/>
        </w:rPr>
      </w:pPr>
      <w:r w:rsidRPr="00412B4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E8A1501" wp14:editId="2679CAD8">
            <wp:extent cx="5829300" cy="4067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D0DEE" w14:textId="77777777" w:rsidR="00297518" w:rsidRPr="00412B48" w:rsidRDefault="00297518">
      <w:pPr>
        <w:pStyle w:val="Obsahrmce"/>
        <w:jc w:val="center"/>
        <w:rPr>
          <w:rFonts w:ascii="Calibri" w:hAnsi="Calibri" w:cs="Calibri"/>
          <w:sz w:val="22"/>
          <w:szCs w:val="22"/>
        </w:rPr>
      </w:pPr>
    </w:p>
    <w:p w14:paraId="2E7C4851" w14:textId="77777777" w:rsidR="00297518" w:rsidRPr="00412B48" w:rsidRDefault="00297518">
      <w:pPr>
        <w:pStyle w:val="Obsahrmce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ar-SA" w:bidi="ar-SA"/>
        </w:rPr>
      </w:pPr>
    </w:p>
    <w:p w14:paraId="70EF11C8" w14:textId="77777777" w:rsidR="00297518" w:rsidRPr="00412B48" w:rsidRDefault="00297518">
      <w:pPr>
        <w:autoSpaceDE w:val="0"/>
        <w:spacing w:line="240" w:lineRule="atLeast"/>
        <w:ind w:left="16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-US" w:eastAsia="ar-SA" w:bidi="ar-SA"/>
        </w:rPr>
      </w:pPr>
    </w:p>
    <w:sectPr w:rsidR="00297518" w:rsidRPr="00412B48">
      <w:footerReference w:type="default" r:id="rId9"/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87AF" w14:textId="77777777" w:rsidR="00B1683B" w:rsidRDefault="00B1683B">
      <w:r>
        <w:separator/>
      </w:r>
    </w:p>
  </w:endnote>
  <w:endnote w:type="continuationSeparator" w:id="0">
    <w:p w14:paraId="33746C7D" w14:textId="77777777" w:rsidR="00B1683B" w:rsidRDefault="00B1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EE"/>
    <w:family w:val="auto"/>
    <w:pitch w:val="variable"/>
  </w:font>
  <w:font w:name="StarSymbol">
    <w:charset w:val="02"/>
    <w:family w:val="auto"/>
    <w:pitch w:val="default"/>
  </w:font>
  <w:font w:name="TimesNewRomanPS-BoldMT">
    <w:altName w:val="Times New Roman"/>
    <w:charset w:val="EE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C4CC" w14:textId="77777777" w:rsidR="006E2996" w:rsidRPr="00053F47" w:rsidRDefault="006E2996">
    <w:pPr>
      <w:pStyle w:val="Zpat"/>
      <w:jc w:val="center"/>
      <w:rPr>
        <w:rFonts w:ascii="Calibri" w:hAnsi="Calibri" w:cs="Calibri"/>
        <w:sz w:val="22"/>
        <w:szCs w:val="22"/>
      </w:rPr>
    </w:pPr>
    <w:r w:rsidRPr="00053F47">
      <w:rPr>
        <w:rFonts w:ascii="Calibri" w:hAnsi="Calibri" w:cs="Calibri"/>
        <w:sz w:val="22"/>
        <w:szCs w:val="22"/>
      </w:rPr>
      <w:t xml:space="preserve">Stránka </w:t>
    </w:r>
    <w:r w:rsidRPr="00053F47">
      <w:rPr>
        <w:rFonts w:ascii="Calibri" w:hAnsi="Calibri" w:cs="Calibri"/>
        <w:b/>
        <w:bCs/>
        <w:sz w:val="22"/>
        <w:szCs w:val="22"/>
      </w:rPr>
      <w:fldChar w:fldCharType="begin"/>
    </w:r>
    <w:r w:rsidRPr="00053F47">
      <w:rPr>
        <w:rFonts w:ascii="Calibri" w:hAnsi="Calibri" w:cs="Calibri"/>
        <w:b/>
        <w:bCs/>
        <w:sz w:val="22"/>
        <w:szCs w:val="22"/>
      </w:rPr>
      <w:instrText>PAGE</w:instrText>
    </w:r>
    <w:r w:rsidRPr="00053F47">
      <w:rPr>
        <w:rFonts w:ascii="Calibri" w:hAnsi="Calibri" w:cs="Calibri"/>
        <w:b/>
        <w:bCs/>
        <w:sz w:val="22"/>
        <w:szCs w:val="22"/>
      </w:rPr>
      <w:fldChar w:fldCharType="separate"/>
    </w:r>
    <w:r w:rsidR="00960CFD" w:rsidRPr="00053F47">
      <w:rPr>
        <w:rFonts w:ascii="Calibri" w:hAnsi="Calibri" w:cs="Calibri"/>
        <w:b/>
        <w:bCs/>
        <w:noProof/>
        <w:sz w:val="22"/>
        <w:szCs w:val="22"/>
      </w:rPr>
      <w:t>7</w:t>
    </w:r>
    <w:r w:rsidRPr="00053F47">
      <w:rPr>
        <w:rFonts w:ascii="Calibri" w:hAnsi="Calibri" w:cs="Calibri"/>
        <w:b/>
        <w:bCs/>
        <w:sz w:val="22"/>
        <w:szCs w:val="22"/>
      </w:rPr>
      <w:fldChar w:fldCharType="end"/>
    </w:r>
    <w:r w:rsidRPr="00053F47">
      <w:rPr>
        <w:rFonts w:ascii="Calibri" w:hAnsi="Calibri" w:cs="Calibri"/>
        <w:sz w:val="22"/>
        <w:szCs w:val="22"/>
      </w:rPr>
      <w:t xml:space="preserve"> ze </w:t>
    </w:r>
    <w:r w:rsidRPr="00053F47">
      <w:rPr>
        <w:rFonts w:ascii="Calibri" w:hAnsi="Calibri" w:cs="Calibri"/>
        <w:b/>
        <w:bCs/>
        <w:sz w:val="22"/>
        <w:szCs w:val="22"/>
      </w:rPr>
      <w:fldChar w:fldCharType="begin"/>
    </w:r>
    <w:r w:rsidRPr="00053F47">
      <w:rPr>
        <w:rFonts w:ascii="Calibri" w:hAnsi="Calibri" w:cs="Calibri"/>
        <w:b/>
        <w:bCs/>
        <w:sz w:val="22"/>
        <w:szCs w:val="22"/>
      </w:rPr>
      <w:instrText>NUMPAGES</w:instrText>
    </w:r>
    <w:r w:rsidRPr="00053F47">
      <w:rPr>
        <w:rFonts w:ascii="Calibri" w:hAnsi="Calibri" w:cs="Calibri"/>
        <w:b/>
        <w:bCs/>
        <w:sz w:val="22"/>
        <w:szCs w:val="22"/>
      </w:rPr>
      <w:fldChar w:fldCharType="separate"/>
    </w:r>
    <w:r w:rsidR="00960CFD" w:rsidRPr="00053F47">
      <w:rPr>
        <w:rFonts w:ascii="Calibri" w:hAnsi="Calibri" w:cs="Calibri"/>
        <w:b/>
        <w:bCs/>
        <w:noProof/>
        <w:sz w:val="22"/>
        <w:szCs w:val="22"/>
      </w:rPr>
      <w:t>7</w:t>
    </w:r>
    <w:r w:rsidRPr="00053F47">
      <w:rPr>
        <w:rFonts w:ascii="Calibri" w:hAnsi="Calibri" w:cs="Calibri"/>
        <w:b/>
        <w:bCs/>
        <w:sz w:val="22"/>
        <w:szCs w:val="22"/>
      </w:rPr>
      <w:fldChar w:fldCharType="end"/>
    </w:r>
  </w:p>
  <w:p w14:paraId="7D9586B2" w14:textId="77777777" w:rsidR="006E2996" w:rsidRDefault="006E2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60F3" w14:textId="77777777" w:rsidR="00B1683B" w:rsidRDefault="00B1683B">
      <w:r>
        <w:separator/>
      </w:r>
    </w:p>
  </w:footnote>
  <w:footnote w:type="continuationSeparator" w:id="0">
    <w:p w14:paraId="211411C4" w14:textId="77777777" w:rsidR="00B1683B" w:rsidRDefault="00B1683B">
      <w:r>
        <w:continuationSeparator/>
      </w:r>
    </w:p>
  </w:footnote>
  <w:footnote w:id="1">
    <w:p w14:paraId="10E57EF6" w14:textId="77777777" w:rsidR="00297518" w:rsidRPr="00257C52" w:rsidRDefault="00297518">
      <w:pPr>
        <w:pStyle w:val="Zkladntext"/>
        <w:widowControl/>
        <w:suppressAutoHyphens w:val="0"/>
        <w:rPr>
          <w:rFonts w:ascii="Calibri" w:hAnsi="Calibri" w:cs="Calibri"/>
          <w:sz w:val="18"/>
          <w:szCs w:val="18"/>
        </w:rPr>
      </w:pPr>
      <w:r w:rsidRPr="007C60E3">
        <w:rPr>
          <w:rStyle w:val="Znakypropoznmkupodarou"/>
          <w:vertAlign w:val="superscript"/>
        </w:rPr>
        <w:footnoteRef/>
      </w:r>
      <w:r>
        <w:rPr>
          <w:sz w:val="22"/>
          <w:szCs w:val="22"/>
        </w:rPr>
        <w:tab/>
        <w:t xml:space="preserve">  </w:t>
      </w:r>
      <w:r w:rsidRPr="00257C52">
        <w:rPr>
          <w:rFonts w:ascii="Calibri" w:hAnsi="Calibri" w:cs="Calibri"/>
          <w:sz w:val="18"/>
          <w:szCs w:val="18"/>
        </w:rPr>
        <w:t>Zákon č. 455/1991 Sb.</w:t>
      </w:r>
      <w:r w:rsidR="00D27B56" w:rsidRPr="00257C52">
        <w:rPr>
          <w:rFonts w:ascii="Calibri" w:hAnsi="Calibri" w:cs="Calibri"/>
          <w:sz w:val="18"/>
          <w:szCs w:val="18"/>
        </w:rPr>
        <w:t>,</w:t>
      </w:r>
      <w:r w:rsidRPr="00257C52">
        <w:rPr>
          <w:rFonts w:ascii="Calibri" w:hAnsi="Calibri" w:cs="Calibri"/>
          <w:sz w:val="18"/>
          <w:szCs w:val="18"/>
        </w:rPr>
        <w:t xml:space="preserve"> o živnostenském podnikání (živnostenský zákon), ve znění pozdějších předpisů</w:t>
      </w:r>
    </w:p>
  </w:footnote>
  <w:footnote w:id="2">
    <w:p w14:paraId="4F446F7E" w14:textId="77777777" w:rsidR="00297518" w:rsidRDefault="00536122">
      <w:pPr>
        <w:pStyle w:val="Zkladntext"/>
        <w:widowControl/>
        <w:suppressAutoHyphens w:val="0"/>
        <w:rPr>
          <w:sz w:val="22"/>
          <w:szCs w:val="22"/>
        </w:rPr>
      </w:pPr>
      <w:r w:rsidRPr="007C60E3">
        <w:rPr>
          <w:rStyle w:val="Znakypropoznmkupodarou"/>
          <w:vertAlign w:val="superscript"/>
        </w:rPr>
        <w:footnoteRef/>
      </w:r>
      <w:r>
        <w:rPr>
          <w:sz w:val="22"/>
          <w:szCs w:val="22"/>
        </w:rPr>
        <w:tab/>
        <w:t xml:space="preserve">  </w:t>
      </w:r>
      <w:r w:rsidRPr="00257C52">
        <w:rPr>
          <w:rFonts w:ascii="Calibri" w:hAnsi="Calibri" w:cs="Calibri"/>
          <w:sz w:val="18"/>
          <w:szCs w:val="18"/>
        </w:rPr>
        <w:t>Zákon č. 455/1991 Sb., o živnostenském podnikání (živnostenský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9330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39B3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F620D5"/>
    <w:multiLevelType w:val="hybridMultilevel"/>
    <w:tmpl w:val="2356178C"/>
    <w:lvl w:ilvl="0" w:tplc="C9D22676">
      <w:start w:val="1"/>
      <w:numFmt w:val="decimal"/>
      <w:lvlText w:val="(%1)"/>
      <w:lvlJc w:val="left"/>
      <w:pPr>
        <w:ind w:left="433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044207B8"/>
    <w:multiLevelType w:val="hybridMultilevel"/>
    <w:tmpl w:val="95A6A28E"/>
    <w:lvl w:ilvl="0" w:tplc="E9BA2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66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FB3E74"/>
    <w:multiLevelType w:val="hybridMultilevel"/>
    <w:tmpl w:val="59660F64"/>
    <w:lvl w:ilvl="0" w:tplc="3BC2F0B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46A6E"/>
    <w:multiLevelType w:val="hybridMultilevel"/>
    <w:tmpl w:val="7DF225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C3B08"/>
    <w:multiLevelType w:val="hybridMultilevel"/>
    <w:tmpl w:val="6CCA10C0"/>
    <w:lvl w:ilvl="0" w:tplc="E9BA2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9BA234C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26A8F"/>
    <w:multiLevelType w:val="hybridMultilevel"/>
    <w:tmpl w:val="3E4AF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007">
    <w:abstractNumId w:val="2"/>
  </w:num>
  <w:num w:numId="2" w16cid:durableId="682167033">
    <w:abstractNumId w:val="3"/>
  </w:num>
  <w:num w:numId="3" w16cid:durableId="539123378">
    <w:abstractNumId w:val="8"/>
  </w:num>
  <w:num w:numId="4" w16cid:durableId="535626691">
    <w:abstractNumId w:val="9"/>
  </w:num>
  <w:num w:numId="5" w16cid:durableId="68502678">
    <w:abstractNumId w:val="10"/>
  </w:num>
  <w:num w:numId="6" w16cid:durableId="2008241537">
    <w:abstractNumId w:val="4"/>
  </w:num>
  <w:num w:numId="7" w16cid:durableId="16660481">
    <w:abstractNumId w:val="5"/>
  </w:num>
  <w:num w:numId="8" w16cid:durableId="1064723546">
    <w:abstractNumId w:val="6"/>
  </w:num>
  <w:num w:numId="9" w16cid:durableId="444811245">
    <w:abstractNumId w:val="0"/>
  </w:num>
  <w:num w:numId="10" w16cid:durableId="427698539">
    <w:abstractNumId w:val="1"/>
  </w:num>
  <w:num w:numId="11" w16cid:durableId="544219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84"/>
    <w:rsid w:val="00001B22"/>
    <w:rsid w:val="00021325"/>
    <w:rsid w:val="00033CE5"/>
    <w:rsid w:val="00037098"/>
    <w:rsid w:val="0004247A"/>
    <w:rsid w:val="000442D0"/>
    <w:rsid w:val="00052FD0"/>
    <w:rsid w:val="00053F47"/>
    <w:rsid w:val="00054326"/>
    <w:rsid w:val="00057AC1"/>
    <w:rsid w:val="00060381"/>
    <w:rsid w:val="00062AE3"/>
    <w:rsid w:val="000708D8"/>
    <w:rsid w:val="00070FCA"/>
    <w:rsid w:val="00071277"/>
    <w:rsid w:val="0008036C"/>
    <w:rsid w:val="0008202D"/>
    <w:rsid w:val="000877D8"/>
    <w:rsid w:val="000A6F46"/>
    <w:rsid w:val="000C7E4E"/>
    <w:rsid w:val="000D76A0"/>
    <w:rsid w:val="000E71C5"/>
    <w:rsid w:val="000F0867"/>
    <w:rsid w:val="000F1430"/>
    <w:rsid w:val="000F57E4"/>
    <w:rsid w:val="00113133"/>
    <w:rsid w:val="00120523"/>
    <w:rsid w:val="00127D11"/>
    <w:rsid w:val="00131EDA"/>
    <w:rsid w:val="0013396C"/>
    <w:rsid w:val="00136163"/>
    <w:rsid w:val="001427CC"/>
    <w:rsid w:val="00150F9C"/>
    <w:rsid w:val="00176020"/>
    <w:rsid w:val="00176980"/>
    <w:rsid w:val="001C6613"/>
    <w:rsid w:val="001E4D8F"/>
    <w:rsid w:val="001F2193"/>
    <w:rsid w:val="001F3592"/>
    <w:rsid w:val="001F66D6"/>
    <w:rsid w:val="00220A82"/>
    <w:rsid w:val="002247FA"/>
    <w:rsid w:val="00233E1E"/>
    <w:rsid w:val="002353FF"/>
    <w:rsid w:val="00241332"/>
    <w:rsid w:val="00241B6D"/>
    <w:rsid w:val="00253511"/>
    <w:rsid w:val="00257C52"/>
    <w:rsid w:val="00277955"/>
    <w:rsid w:val="00282C71"/>
    <w:rsid w:val="00292AE0"/>
    <w:rsid w:val="00294EE2"/>
    <w:rsid w:val="00297518"/>
    <w:rsid w:val="002B148D"/>
    <w:rsid w:val="002D20C3"/>
    <w:rsid w:val="002E0EF9"/>
    <w:rsid w:val="002E383F"/>
    <w:rsid w:val="002F53CC"/>
    <w:rsid w:val="002F5E45"/>
    <w:rsid w:val="002F5EA7"/>
    <w:rsid w:val="003071D3"/>
    <w:rsid w:val="003071E0"/>
    <w:rsid w:val="003072C5"/>
    <w:rsid w:val="00314B5D"/>
    <w:rsid w:val="003164D8"/>
    <w:rsid w:val="00327A11"/>
    <w:rsid w:val="00337D42"/>
    <w:rsid w:val="00345F6E"/>
    <w:rsid w:val="0037152A"/>
    <w:rsid w:val="003772AD"/>
    <w:rsid w:val="0039139C"/>
    <w:rsid w:val="0039272F"/>
    <w:rsid w:val="00394BB2"/>
    <w:rsid w:val="003A0441"/>
    <w:rsid w:val="003A4B32"/>
    <w:rsid w:val="003A54E7"/>
    <w:rsid w:val="003B11F9"/>
    <w:rsid w:val="003B2C23"/>
    <w:rsid w:val="003B3FDA"/>
    <w:rsid w:val="003D0593"/>
    <w:rsid w:val="003F0D7D"/>
    <w:rsid w:val="003F5277"/>
    <w:rsid w:val="00400388"/>
    <w:rsid w:val="00402810"/>
    <w:rsid w:val="0040710F"/>
    <w:rsid w:val="00412B48"/>
    <w:rsid w:val="004162CD"/>
    <w:rsid w:val="0043393F"/>
    <w:rsid w:val="004403D4"/>
    <w:rsid w:val="00444481"/>
    <w:rsid w:val="0044661D"/>
    <w:rsid w:val="00470F2E"/>
    <w:rsid w:val="00481EDD"/>
    <w:rsid w:val="00490E84"/>
    <w:rsid w:val="00493E83"/>
    <w:rsid w:val="004A03B3"/>
    <w:rsid w:val="004A3DA9"/>
    <w:rsid w:val="004A55F4"/>
    <w:rsid w:val="004B04E8"/>
    <w:rsid w:val="004D1D92"/>
    <w:rsid w:val="00500EB7"/>
    <w:rsid w:val="00502635"/>
    <w:rsid w:val="0052241B"/>
    <w:rsid w:val="00532CC0"/>
    <w:rsid w:val="00536122"/>
    <w:rsid w:val="005414A6"/>
    <w:rsid w:val="00541D43"/>
    <w:rsid w:val="00543DDA"/>
    <w:rsid w:val="00545E14"/>
    <w:rsid w:val="005467AE"/>
    <w:rsid w:val="00575867"/>
    <w:rsid w:val="00591CD8"/>
    <w:rsid w:val="00593DFE"/>
    <w:rsid w:val="005A7A46"/>
    <w:rsid w:val="005C0328"/>
    <w:rsid w:val="005D6763"/>
    <w:rsid w:val="005E63F5"/>
    <w:rsid w:val="006002E5"/>
    <w:rsid w:val="00603767"/>
    <w:rsid w:val="00604B83"/>
    <w:rsid w:val="006054C5"/>
    <w:rsid w:val="00606AB3"/>
    <w:rsid w:val="0060737F"/>
    <w:rsid w:val="00610758"/>
    <w:rsid w:val="00615F7D"/>
    <w:rsid w:val="006330A5"/>
    <w:rsid w:val="006424BB"/>
    <w:rsid w:val="0068337A"/>
    <w:rsid w:val="006B08DE"/>
    <w:rsid w:val="006B2ABB"/>
    <w:rsid w:val="006B57B6"/>
    <w:rsid w:val="006B6802"/>
    <w:rsid w:val="006C5936"/>
    <w:rsid w:val="006D5474"/>
    <w:rsid w:val="006E2996"/>
    <w:rsid w:val="006F0870"/>
    <w:rsid w:val="006F1927"/>
    <w:rsid w:val="006F1D60"/>
    <w:rsid w:val="00717C19"/>
    <w:rsid w:val="00727474"/>
    <w:rsid w:val="007367E0"/>
    <w:rsid w:val="00746714"/>
    <w:rsid w:val="00752CDA"/>
    <w:rsid w:val="00753877"/>
    <w:rsid w:val="00756337"/>
    <w:rsid w:val="007604A8"/>
    <w:rsid w:val="00762920"/>
    <w:rsid w:val="00764E95"/>
    <w:rsid w:val="00787EDC"/>
    <w:rsid w:val="00793E72"/>
    <w:rsid w:val="00795F84"/>
    <w:rsid w:val="007970CF"/>
    <w:rsid w:val="007C0151"/>
    <w:rsid w:val="007C2AC1"/>
    <w:rsid w:val="007C4C08"/>
    <w:rsid w:val="007C60E3"/>
    <w:rsid w:val="007E5065"/>
    <w:rsid w:val="007E7DAF"/>
    <w:rsid w:val="00803854"/>
    <w:rsid w:val="00803BCD"/>
    <w:rsid w:val="008108FA"/>
    <w:rsid w:val="00810B87"/>
    <w:rsid w:val="0081644A"/>
    <w:rsid w:val="008227D6"/>
    <w:rsid w:val="0083577F"/>
    <w:rsid w:val="008452EE"/>
    <w:rsid w:val="0085004D"/>
    <w:rsid w:val="00863814"/>
    <w:rsid w:val="00876882"/>
    <w:rsid w:val="00887A33"/>
    <w:rsid w:val="0089220A"/>
    <w:rsid w:val="00894C72"/>
    <w:rsid w:val="008C08FE"/>
    <w:rsid w:val="008C6955"/>
    <w:rsid w:val="008D08A0"/>
    <w:rsid w:val="008D1B82"/>
    <w:rsid w:val="008D3A22"/>
    <w:rsid w:val="008E1D2B"/>
    <w:rsid w:val="008E4225"/>
    <w:rsid w:val="008F7657"/>
    <w:rsid w:val="00913904"/>
    <w:rsid w:val="00913F17"/>
    <w:rsid w:val="009268E9"/>
    <w:rsid w:val="009340D1"/>
    <w:rsid w:val="009441F4"/>
    <w:rsid w:val="009600CB"/>
    <w:rsid w:val="00960CFD"/>
    <w:rsid w:val="00972F81"/>
    <w:rsid w:val="00975798"/>
    <w:rsid w:val="00991C4C"/>
    <w:rsid w:val="009A40FC"/>
    <w:rsid w:val="009D62B5"/>
    <w:rsid w:val="009E0129"/>
    <w:rsid w:val="009F0463"/>
    <w:rsid w:val="009F202B"/>
    <w:rsid w:val="009F296D"/>
    <w:rsid w:val="009F513F"/>
    <w:rsid w:val="009F6AE5"/>
    <w:rsid w:val="00A10240"/>
    <w:rsid w:val="00A16403"/>
    <w:rsid w:val="00A2102C"/>
    <w:rsid w:val="00A2651C"/>
    <w:rsid w:val="00A44FA8"/>
    <w:rsid w:val="00A512C8"/>
    <w:rsid w:val="00A64B66"/>
    <w:rsid w:val="00A70966"/>
    <w:rsid w:val="00A72C3E"/>
    <w:rsid w:val="00A75A66"/>
    <w:rsid w:val="00A825C3"/>
    <w:rsid w:val="00A85EFE"/>
    <w:rsid w:val="00A87228"/>
    <w:rsid w:val="00A909F9"/>
    <w:rsid w:val="00A912FD"/>
    <w:rsid w:val="00AA2771"/>
    <w:rsid w:val="00AA6029"/>
    <w:rsid w:val="00AA6829"/>
    <w:rsid w:val="00AB7A71"/>
    <w:rsid w:val="00AD04C6"/>
    <w:rsid w:val="00AF7BD7"/>
    <w:rsid w:val="00B02BFE"/>
    <w:rsid w:val="00B13C79"/>
    <w:rsid w:val="00B1683B"/>
    <w:rsid w:val="00B3718B"/>
    <w:rsid w:val="00B43ADA"/>
    <w:rsid w:val="00B54755"/>
    <w:rsid w:val="00B62C33"/>
    <w:rsid w:val="00B745D5"/>
    <w:rsid w:val="00B977E1"/>
    <w:rsid w:val="00BA4F08"/>
    <w:rsid w:val="00BB0084"/>
    <w:rsid w:val="00BB78B3"/>
    <w:rsid w:val="00BC12E4"/>
    <w:rsid w:val="00BC3C32"/>
    <w:rsid w:val="00BC7404"/>
    <w:rsid w:val="00BD5188"/>
    <w:rsid w:val="00C06AE8"/>
    <w:rsid w:val="00C149B0"/>
    <w:rsid w:val="00C17B3F"/>
    <w:rsid w:val="00C21695"/>
    <w:rsid w:val="00C315CA"/>
    <w:rsid w:val="00C40538"/>
    <w:rsid w:val="00C55634"/>
    <w:rsid w:val="00C60DF3"/>
    <w:rsid w:val="00C959D6"/>
    <w:rsid w:val="00CB43DB"/>
    <w:rsid w:val="00CD7985"/>
    <w:rsid w:val="00CF580B"/>
    <w:rsid w:val="00D1676B"/>
    <w:rsid w:val="00D172E2"/>
    <w:rsid w:val="00D27B56"/>
    <w:rsid w:val="00D30D4E"/>
    <w:rsid w:val="00D35E56"/>
    <w:rsid w:val="00D4422C"/>
    <w:rsid w:val="00D477CF"/>
    <w:rsid w:val="00D60173"/>
    <w:rsid w:val="00D60ABB"/>
    <w:rsid w:val="00D70AFE"/>
    <w:rsid w:val="00D71A41"/>
    <w:rsid w:val="00D72CF1"/>
    <w:rsid w:val="00DB1329"/>
    <w:rsid w:val="00DB4804"/>
    <w:rsid w:val="00DC5D11"/>
    <w:rsid w:val="00DD0D23"/>
    <w:rsid w:val="00E1132E"/>
    <w:rsid w:val="00E142D2"/>
    <w:rsid w:val="00E233F7"/>
    <w:rsid w:val="00E344FA"/>
    <w:rsid w:val="00E500B8"/>
    <w:rsid w:val="00E7043D"/>
    <w:rsid w:val="00E70645"/>
    <w:rsid w:val="00E7079C"/>
    <w:rsid w:val="00E72F46"/>
    <w:rsid w:val="00E7750D"/>
    <w:rsid w:val="00E838EA"/>
    <w:rsid w:val="00E91306"/>
    <w:rsid w:val="00EA66C0"/>
    <w:rsid w:val="00EB5789"/>
    <w:rsid w:val="00EB692F"/>
    <w:rsid w:val="00EC63E8"/>
    <w:rsid w:val="00ED0665"/>
    <w:rsid w:val="00ED2F5F"/>
    <w:rsid w:val="00EF017B"/>
    <w:rsid w:val="00EF3DAC"/>
    <w:rsid w:val="00F04D01"/>
    <w:rsid w:val="00F05953"/>
    <w:rsid w:val="00F06367"/>
    <w:rsid w:val="00F15A4B"/>
    <w:rsid w:val="00F2588C"/>
    <w:rsid w:val="00F27D76"/>
    <w:rsid w:val="00F36FE0"/>
    <w:rsid w:val="00F427F3"/>
    <w:rsid w:val="00F47354"/>
    <w:rsid w:val="00F710EB"/>
    <w:rsid w:val="00F71F45"/>
    <w:rsid w:val="00F77067"/>
    <w:rsid w:val="00F81793"/>
    <w:rsid w:val="00FB07C9"/>
    <w:rsid w:val="00FB7E43"/>
    <w:rsid w:val="00FC155E"/>
    <w:rsid w:val="00FC4967"/>
    <w:rsid w:val="00FD06CD"/>
    <w:rsid w:val="00FD0F14"/>
    <w:rsid w:val="00FD5E77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776C088"/>
  <w15:chartTrackingRefBased/>
  <w15:docId w15:val="{68C70C34-650F-4457-930E-CA255A5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abs>
        <w:tab w:val="right" w:pos="567"/>
      </w:tabs>
      <w:suppressAutoHyphens/>
      <w:jc w:val="both"/>
    </w:pPr>
    <w:rPr>
      <w:rFonts w:eastAsia="Lucida Sans Unicode" w:cs="Tahoma"/>
      <w:sz w:val="24"/>
      <w:szCs w:val="24"/>
      <w:lang w:bidi="cs-CZ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hd w:val="clear" w:color="auto" w:fill="F2F2F2"/>
      <w:spacing w:before="600" w:after="300"/>
      <w:outlineLvl w:val="0"/>
    </w:pPr>
    <w:rPr>
      <w:rFonts w:ascii="Arial" w:hAnsi="Arial" w:cs="Arial"/>
      <w:b/>
      <w:bCs/>
      <w:kern w:val="1"/>
      <w:sz w:val="26"/>
      <w:szCs w:val="26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120"/>
      <w:outlineLvl w:val="1"/>
    </w:pPr>
    <w:rPr>
      <w:rFonts w:ascii="Courier New" w:hAnsi="Courier New" w:cs="Courier New"/>
      <w:b/>
      <w:b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240"/>
      <w:outlineLvl w:val="2"/>
    </w:pPr>
    <w:rPr>
      <w:rFonts w:ascii="NimbusSanNovTEE" w:hAnsi="NimbusSanNovTEE" w:cs="NimbusSanNovTEE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360"/>
      <w:jc w:val="center"/>
      <w:outlineLvl w:val="4"/>
    </w:pPr>
    <w:rPr>
      <w:b/>
      <w:bCs/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after="1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Courier New" w:hAnsi="Courier New" w:cs="Courier New"/>
      <w:b/>
      <w:bCs/>
      <w:color w:val="00000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  <w:color w:val="000000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2">
    <w:name w:val="Standardní písmo odstavce2"/>
  </w:style>
  <w:style w:type="character" w:customStyle="1" w:styleId="Znakypropoznmkupodarou">
    <w:name w:val="Znaky pro poznámku pod čarou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nakapoznpodarou1">
    <w:name w:val="Značka pozn. pod čarou1"/>
    <w:rPr>
      <w:vertAlign w:val="superscript"/>
    </w:rPr>
  </w:style>
  <w:style w:type="character" w:styleId="Siln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RTFNum41">
    <w:name w:val="RTF_Num 4 1"/>
  </w:style>
  <w:style w:type="character" w:customStyle="1" w:styleId="RTFNum42">
    <w:name w:val="RTF_Num 4 2"/>
    <w:rPr>
      <w:rFonts w:ascii="Courier New" w:eastAsia="Courier New" w:hAnsi="Courier New" w:cs="Courier New"/>
      <w:b/>
      <w:bCs/>
      <w:i w:val="0"/>
      <w:iCs w:val="0"/>
      <w:sz w:val="24"/>
      <w:szCs w:val="24"/>
    </w:rPr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17z0">
    <w:name w:val="WW8Num17z0"/>
    <w:rPr>
      <w:rFonts w:ascii="Wingdings" w:hAnsi="Wingdings" w:cs="StarSymbol"/>
      <w:sz w:val="18"/>
      <w:szCs w:val="18"/>
    </w:rPr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1z0">
    <w:name w:val="WW8Num21z0"/>
    <w:rPr>
      <w:rFonts w:ascii="Wingdings" w:hAnsi="Wingdings" w:cs="Symbol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8Num19z0">
    <w:name w:val="WW8Num19z0"/>
    <w:rPr>
      <w:rFonts w:ascii="Wingdings" w:hAnsi="Wingdings" w:cs="StarSymbol"/>
      <w:sz w:val="18"/>
      <w:szCs w:val="18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StarSymbol"/>
      <w:sz w:val="18"/>
      <w:szCs w:val="18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60"/>
    </w:pPr>
    <w:rPr>
      <w:color w:val="000000"/>
    </w:rPr>
  </w:style>
  <w:style w:type="paragraph" w:customStyle="1" w:styleId="Seznam21">
    <w:name w:val="Seznam 21"/>
    <w:basedOn w:val="Normln"/>
    <w:pPr>
      <w:ind w:left="566" w:hanging="283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lear" w:pos="567"/>
        <w:tab w:val="center" w:pos="7284"/>
        <w:tab w:val="right" w:pos="14569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Obsah1">
    <w:name w:val="toc 1"/>
    <w:basedOn w:val="Normln"/>
    <w:next w:val="Normln"/>
    <w:pPr>
      <w:tabs>
        <w:tab w:val="clear" w:pos="567"/>
        <w:tab w:val="right" w:leader="dot" w:pos="9639"/>
      </w:tabs>
      <w:spacing w:before="120"/>
    </w:pPr>
    <w:rPr>
      <w:rFonts w:ascii="Courier New" w:hAnsi="Courier New" w:cs="Arial"/>
      <w:b/>
      <w:bCs/>
      <w:sz w:val="20"/>
      <w:szCs w:val="20"/>
    </w:rPr>
  </w:style>
  <w:style w:type="paragraph" w:styleId="Obsah2">
    <w:name w:val="toc 2"/>
    <w:basedOn w:val="Normln"/>
    <w:next w:val="Normln"/>
    <w:pPr>
      <w:tabs>
        <w:tab w:val="clear" w:pos="567"/>
        <w:tab w:val="right" w:leader="dot" w:pos="9441"/>
      </w:tabs>
      <w:spacing w:before="120"/>
      <w:ind w:left="198"/>
    </w:pPr>
    <w:rPr>
      <w:rFonts w:ascii="Courier New" w:hAnsi="Courier New" w:cs="Arial"/>
      <w:sz w:val="20"/>
      <w:szCs w:val="20"/>
    </w:rPr>
  </w:style>
  <w:style w:type="paragraph" w:styleId="Obsah3">
    <w:name w:val="toc 3"/>
    <w:basedOn w:val="Normln"/>
    <w:next w:val="Normln"/>
    <w:pPr>
      <w:tabs>
        <w:tab w:val="clear" w:pos="567"/>
        <w:tab w:val="left" w:pos="0"/>
        <w:tab w:val="right" w:leader="dot" w:pos="7621"/>
      </w:tabs>
      <w:ind w:left="1440" w:hanging="960"/>
    </w:pPr>
    <w:rPr>
      <w:rFonts w:ascii="Courier New" w:hAnsi="Courier New"/>
      <w:sz w:val="20"/>
    </w:rPr>
  </w:style>
  <w:style w:type="paragraph" w:styleId="Obsah6">
    <w:name w:val="toc 6"/>
    <w:pPr>
      <w:suppressAutoHyphens/>
    </w:pPr>
    <w:rPr>
      <w:rFonts w:ascii="Courier New" w:eastAsia="Arial" w:hAnsi="Courier New"/>
      <w:color w:val="000000"/>
      <w:lang w:val="en-US" w:eastAsia="ar-SA"/>
    </w:rPr>
  </w:style>
  <w:style w:type="paragraph" w:customStyle="1" w:styleId="heading1">
    <w:name w:val="heading 1"/>
    <w:basedOn w:val="Normln"/>
    <w:next w:val="Normln"/>
    <w:pPr>
      <w:keepNext/>
    </w:pPr>
  </w:style>
  <w:style w:type="paragraph" w:customStyle="1" w:styleId="BodyText2">
    <w:name w:val="Body Text 2"/>
    <w:basedOn w:val="Normln"/>
    <w:pPr>
      <w:tabs>
        <w:tab w:val="clear" w:pos="567"/>
        <w:tab w:val="left" w:pos="0"/>
      </w:tabs>
      <w:ind w:left="426" w:hanging="66"/>
    </w:pPr>
  </w:style>
  <w:style w:type="paragraph" w:customStyle="1" w:styleId="WW-BodyText2">
    <w:name w:val="WW-Body Text 2"/>
    <w:basedOn w:val="Normln"/>
    <w:pPr>
      <w:keepNext/>
      <w:spacing w:before="100" w:after="100"/>
      <w:jc w:val="center"/>
    </w:pPr>
    <w:rPr>
      <w:b/>
      <w:bCs/>
      <w:sz w:val="28"/>
      <w:szCs w:val="28"/>
    </w:rPr>
  </w:style>
  <w:style w:type="paragraph" w:customStyle="1" w:styleId="footer">
    <w:name w:val="footer"/>
    <w:basedOn w:val="Normln"/>
    <w:pPr>
      <w:tabs>
        <w:tab w:val="clear" w:pos="567"/>
        <w:tab w:val="center" w:pos="4536"/>
        <w:tab w:val="right" w:pos="9072"/>
      </w:tabs>
    </w:pPr>
  </w:style>
  <w:style w:type="paragraph" w:customStyle="1" w:styleId="heading2">
    <w:name w:val="heading 2"/>
    <w:basedOn w:val="Normln"/>
    <w:next w:val="Normln"/>
    <w:pPr>
      <w:keepNext/>
      <w:tabs>
        <w:tab w:val="clear" w:pos="567"/>
        <w:tab w:val="left" w:pos="0"/>
      </w:tabs>
      <w:spacing w:before="360" w:after="240"/>
      <w:ind w:left="175" w:hanging="175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Normln"/>
    <w:next w:val="Normln"/>
    <w:pPr>
      <w:keepNext/>
      <w:tabs>
        <w:tab w:val="clear" w:pos="567"/>
        <w:tab w:val="left" w:pos="5"/>
      </w:tabs>
      <w:spacing w:before="240" w:after="240"/>
      <w:ind w:firstLine="5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3">
    <w:name w:val="Body Text 3"/>
    <w:basedOn w:val="Normln"/>
    <w:rPr>
      <w:b/>
      <w:bCs/>
    </w:rPr>
  </w:style>
  <w:style w:type="paragraph" w:customStyle="1" w:styleId="normalodsazene">
    <w:name w:val="normalodsazene"/>
    <w:basedOn w:val="Normln"/>
    <w:pPr>
      <w:spacing w:before="280" w:after="280"/>
    </w:pPr>
    <w:rPr>
      <w:sz w:val="20"/>
      <w:szCs w:val="20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  <w:szCs w:val="22"/>
    </w:rPr>
  </w:style>
  <w:style w:type="paragraph" w:customStyle="1" w:styleId="Zkladntextodsazen21">
    <w:name w:val="Základní text odsazený 21"/>
    <w:basedOn w:val="Normln"/>
    <w:pPr>
      <w:ind w:left="360"/>
    </w:pPr>
    <w:rPr>
      <w:rFonts w:ascii="Courier New" w:hAnsi="Courier New" w:cs="Courier New"/>
    </w:r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Seznamsodrkami21">
    <w:name w:val="Seznam s odrážkami 21"/>
    <w:basedOn w:val="Normln"/>
    <w:pPr>
      <w:numPr>
        <w:numId w:val="2"/>
      </w:numPr>
      <w:ind w:firstLine="0"/>
    </w:pPr>
    <w:rPr>
      <w:rFonts w:ascii="Arial" w:hAnsi="Arial" w:cs="Arial"/>
      <w:sz w:val="20"/>
      <w:szCs w:val="20"/>
    </w:rPr>
  </w:style>
  <w:style w:type="paragraph" w:customStyle="1" w:styleId="Zkladntext32">
    <w:name w:val="Základní text 32"/>
    <w:basedOn w:val="Normln"/>
    <w:rPr>
      <w:color w:val="808080"/>
    </w:rPr>
  </w:style>
  <w:style w:type="paragraph" w:customStyle="1" w:styleId="Hlavikaobsahu1">
    <w:name w:val="Hlavička obsahu1"/>
    <w:basedOn w:val="Normln"/>
    <w:next w:val="Normln"/>
    <w:pPr>
      <w:tabs>
        <w:tab w:val="clear" w:pos="567"/>
        <w:tab w:val="left" w:pos="9000"/>
        <w:tab w:val="right" w:pos="9360"/>
      </w:tabs>
    </w:pPr>
    <w:rPr>
      <w:rFonts w:ascii="Courier New" w:hAnsi="Courier New"/>
      <w:lang w:val="en-US"/>
    </w:rPr>
  </w:style>
  <w:style w:type="paragraph" w:customStyle="1" w:styleId="Zkladntext31">
    <w:name w:val="Základní text 31"/>
    <w:basedOn w:val="Normln"/>
    <w:rPr>
      <w:rFonts w:ascii="Arial" w:hAnsi="Arial"/>
    </w:rPr>
  </w:style>
  <w:style w:type="paragraph" w:customStyle="1" w:styleId="Textkomente1">
    <w:name w:val="Text komentáře1"/>
    <w:basedOn w:val="Normln"/>
  </w:style>
  <w:style w:type="paragraph" w:customStyle="1" w:styleId="Titulek1">
    <w:name w:val="Titulek1"/>
    <w:basedOn w:val="Normln"/>
    <w:next w:val="Normln"/>
    <w:pPr>
      <w:jc w:val="center"/>
    </w:pPr>
    <w:rPr>
      <w:rFonts w:ascii="Courier New" w:hAnsi="Courier New" w:cs="Courier New"/>
      <w:i/>
      <w:iCs/>
      <w:sz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paragraph" w:styleId="Zhlav">
    <w:name w:val="header"/>
    <w:basedOn w:val="Normln"/>
    <w:pPr>
      <w:tabs>
        <w:tab w:val="clear" w:pos="567"/>
        <w:tab w:val="center" w:pos="4536"/>
        <w:tab w:val="right" w:pos="9072"/>
      </w:tabs>
    </w:pPr>
  </w:style>
  <w:style w:type="character" w:customStyle="1" w:styleId="markedcontent">
    <w:name w:val="markedcontent"/>
    <w:basedOn w:val="Standardnpsmoodstavce"/>
    <w:rsid w:val="00D172E2"/>
  </w:style>
  <w:style w:type="character" w:customStyle="1" w:styleId="ZpatChar">
    <w:name w:val="Zápatí Char"/>
    <w:link w:val="Zpat"/>
    <w:uiPriority w:val="99"/>
    <w:rsid w:val="006E2996"/>
    <w:rPr>
      <w:rFonts w:eastAsia="Lucida Sans Unicode" w:cs="Tahoma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DB1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4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03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44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63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76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14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6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964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496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5B6F-EF13-4802-8444-DB199B91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1809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Vanatko</dc:creator>
  <cp:keywords/>
  <cp:lastModifiedBy>Eva Honzáková</cp:lastModifiedBy>
  <cp:revision>2</cp:revision>
  <cp:lastPrinted>2025-12-30T07:00:00Z</cp:lastPrinted>
  <dcterms:created xsi:type="dcterms:W3CDTF">2026-03-16T16:37:00Z</dcterms:created>
  <dcterms:modified xsi:type="dcterms:W3CDTF">2026-03-16T16:37:00Z</dcterms:modified>
</cp:coreProperties>
</file>