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68B15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39426358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42EA0215" w14:textId="77777777" w:rsidR="00870890" w:rsidRDefault="0087089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65EB4AD" w14:textId="4DFB1487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5C11BF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FA2630">
        <w:rPr>
          <w:rFonts w:ascii="Arial" w:hAnsi="Arial" w:cs="Arial"/>
          <w:sz w:val="24"/>
          <w:szCs w:val="24"/>
        </w:rPr>
        <w:t>. září</w:t>
      </w:r>
      <w:r w:rsidR="00DD3738">
        <w:rPr>
          <w:rFonts w:ascii="Arial" w:hAnsi="Arial" w:cs="Arial"/>
          <w:sz w:val="24"/>
          <w:szCs w:val="24"/>
        </w:rPr>
        <w:t xml:space="preserve"> </w:t>
      </w:r>
      <w:r w:rsidR="00FA2630">
        <w:rPr>
          <w:rFonts w:ascii="Arial" w:hAnsi="Arial" w:cs="Arial"/>
          <w:sz w:val="24"/>
          <w:szCs w:val="24"/>
        </w:rPr>
        <w:t>2025</w:t>
      </w:r>
    </w:p>
    <w:p w14:paraId="1A460A8C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0F4B18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E54DDF">
        <w:rPr>
          <w:rFonts w:ascii="Arial" w:hAnsi="Arial" w:cs="Arial"/>
          <w:b/>
          <w:sz w:val="24"/>
          <w:szCs w:val="24"/>
        </w:rPr>
        <w:t>rezervace Suťové lesy u Turnova</w:t>
      </w:r>
      <w:r w:rsidR="00D96230">
        <w:rPr>
          <w:rFonts w:ascii="Arial" w:hAnsi="Arial" w:cs="Arial"/>
          <w:b/>
          <w:sz w:val="24"/>
          <w:szCs w:val="24"/>
        </w:rPr>
        <w:t xml:space="preserve"> a jejího ochranného pásma</w:t>
      </w:r>
    </w:p>
    <w:p w14:paraId="41C08DF8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3132A0E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61410F16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podle § 78 odst. </w:t>
      </w:r>
      <w:r w:rsidR="00715957">
        <w:rPr>
          <w:rFonts w:ascii="Arial" w:hAnsi="Arial" w:cs="Arial"/>
        </w:rPr>
        <w:t>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17EC9B15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6B06312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679935D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305723">
        <w:rPr>
          <w:rFonts w:ascii="Arial" w:hAnsi="Arial" w:cs="Arial"/>
          <w:b/>
        </w:rPr>
        <w:t xml:space="preserve">rezervace </w:t>
      </w:r>
      <w:r w:rsidR="00D96230">
        <w:rPr>
          <w:rFonts w:ascii="Arial" w:hAnsi="Arial" w:cs="Arial"/>
          <w:b/>
        </w:rPr>
        <w:t>a jejího ochranného pásma</w:t>
      </w:r>
    </w:p>
    <w:p w14:paraId="7BB305EA" w14:textId="77777777" w:rsidR="00E53528" w:rsidRPr="0014040C" w:rsidRDefault="00560B36" w:rsidP="0078247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E54DDF">
        <w:rPr>
          <w:rFonts w:ascii="Arial" w:hAnsi="Arial" w:cs="Arial"/>
        </w:rPr>
        <w:t xml:space="preserve">Vyhlašuje se </w:t>
      </w:r>
      <w:r w:rsidR="00E54DDF" w:rsidRPr="00E54DDF">
        <w:rPr>
          <w:rFonts w:ascii="Arial" w:hAnsi="Arial" w:cs="Arial"/>
        </w:rPr>
        <w:t>přírodní rezervace Suťové lesy u Turnova</w:t>
      </w:r>
      <w:r w:rsidR="00E54DDF" w:rsidRPr="00E54DDF" w:rsidDel="00E54DDF">
        <w:rPr>
          <w:rFonts w:ascii="Arial" w:hAnsi="Arial" w:cs="Arial"/>
        </w:rPr>
        <w:t xml:space="preserve"> </w:t>
      </w:r>
      <w:r w:rsidR="00C86D50" w:rsidRPr="00E54DDF">
        <w:rPr>
          <w:rFonts w:ascii="Arial" w:hAnsi="Arial" w:cs="Arial"/>
        </w:rPr>
        <w:t xml:space="preserve">(dále jen „přírodní </w:t>
      </w:r>
      <w:r w:rsidR="00E54DDF" w:rsidRPr="0014040C">
        <w:rPr>
          <w:rFonts w:ascii="Arial" w:hAnsi="Arial" w:cs="Arial"/>
        </w:rPr>
        <w:t>rezervace</w:t>
      </w:r>
      <w:r w:rsidR="00C86D50" w:rsidRPr="0014040C">
        <w:rPr>
          <w:rFonts w:ascii="Arial" w:hAnsi="Arial" w:cs="Arial"/>
        </w:rPr>
        <w:t>“).</w:t>
      </w:r>
    </w:p>
    <w:p w14:paraId="1DF6E489" w14:textId="77777777" w:rsidR="00E53528" w:rsidRPr="00C97E72" w:rsidRDefault="00E53528" w:rsidP="00782472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23AA1F6F" w14:textId="77777777" w:rsidR="00E161D7" w:rsidRPr="00716467" w:rsidRDefault="00560B36" w:rsidP="0078247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54DDF" w:rsidRPr="00E54DDF">
        <w:rPr>
          <w:rFonts w:ascii="Arial" w:hAnsi="Arial" w:cs="Arial"/>
        </w:rPr>
        <w:t>Přírodní rezervace se rozkládá na území Libereckého kraje, v katastrálních území</w:t>
      </w:r>
      <w:r w:rsidR="00550CB5">
        <w:rPr>
          <w:rFonts w:ascii="Arial" w:hAnsi="Arial" w:cs="Arial"/>
        </w:rPr>
        <w:t>ch</w:t>
      </w:r>
      <w:r w:rsidR="00E54DDF" w:rsidRPr="00E54DDF">
        <w:rPr>
          <w:rFonts w:ascii="Arial" w:hAnsi="Arial" w:cs="Arial"/>
        </w:rPr>
        <w:t xml:space="preserve"> Turnov, Bukovina u Turnova</w:t>
      </w:r>
      <w:r w:rsidR="00E54DDF">
        <w:rPr>
          <w:rFonts w:ascii="Arial" w:hAnsi="Arial" w:cs="Arial"/>
        </w:rPr>
        <w:t xml:space="preserve"> a</w:t>
      </w:r>
      <w:r w:rsidR="00E54DDF" w:rsidRPr="00E54DDF">
        <w:rPr>
          <w:rFonts w:ascii="Arial" w:hAnsi="Arial" w:cs="Arial"/>
        </w:rPr>
        <w:t xml:space="preserve"> Bělá u Turnova.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305723">
        <w:rPr>
          <w:rFonts w:ascii="Arial" w:hAnsi="Arial" w:cs="Arial"/>
        </w:rPr>
        <w:t>rezervace</w:t>
      </w:r>
      <w:r w:rsidR="00305723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508499A0" w14:textId="77777777" w:rsidR="00D8217D" w:rsidRPr="00C97E72" w:rsidRDefault="00D8217D" w:rsidP="0078247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0A0660BA" w14:textId="77777777" w:rsidR="0014040C" w:rsidRPr="0014040C" w:rsidRDefault="00560B36" w:rsidP="0014040C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 xml:space="preserve"> </w:t>
      </w:r>
      <w:r w:rsidR="00D8217D" w:rsidRPr="0014040C">
        <w:rPr>
          <w:rFonts w:ascii="Arial" w:hAnsi="Arial" w:cs="Arial"/>
        </w:rPr>
        <w:t xml:space="preserve">Ochranné pásmo přírodní </w:t>
      </w:r>
      <w:r w:rsidR="00E54DDF" w:rsidRPr="0014040C">
        <w:rPr>
          <w:rFonts w:ascii="Arial" w:hAnsi="Arial" w:cs="Arial"/>
        </w:rPr>
        <w:t xml:space="preserve">rezervace </w:t>
      </w:r>
      <w:r w:rsidR="00D8217D" w:rsidRPr="0014040C">
        <w:rPr>
          <w:rFonts w:ascii="Arial" w:hAnsi="Arial" w:cs="Arial"/>
        </w:rPr>
        <w:t xml:space="preserve">se rozkládá na území </w:t>
      </w:r>
      <w:r w:rsidR="0014040C" w:rsidRPr="0014040C">
        <w:rPr>
          <w:rFonts w:ascii="Arial" w:hAnsi="Arial" w:cs="Arial"/>
        </w:rPr>
        <w:t>Libereckého kraje, v katastrálních území</w:t>
      </w:r>
      <w:r w:rsidR="00550CB5">
        <w:rPr>
          <w:rFonts w:ascii="Arial" w:hAnsi="Arial" w:cs="Arial"/>
        </w:rPr>
        <w:t>ch</w:t>
      </w:r>
      <w:r w:rsidR="0014040C" w:rsidRPr="0014040C">
        <w:rPr>
          <w:rFonts w:ascii="Arial" w:hAnsi="Arial" w:cs="Arial"/>
        </w:rPr>
        <w:t xml:space="preserve"> Turnov a Bělá u Turnova.</w:t>
      </w:r>
      <w:r w:rsidR="00D8217D" w:rsidRPr="0014040C">
        <w:rPr>
          <w:rFonts w:ascii="Arial" w:hAnsi="Arial" w:cs="Arial"/>
        </w:rPr>
        <w:t xml:space="preserve"> </w:t>
      </w:r>
      <w:r w:rsidR="0014040C" w:rsidRPr="0014040C">
        <w:rPr>
          <w:rFonts w:ascii="Arial" w:hAnsi="Arial" w:cs="Arial"/>
        </w:rPr>
        <w:t>Hranice ochranného pásma přírodní rezervace se stanoví uzavřeným geometrickým obrazcem s přímými stranami, jehož vrcholy jsou určeny souřadnicemi jednotné trigonometrické sítě katastrální</w:t>
      </w:r>
      <w:r w:rsidR="0014040C" w:rsidRPr="0014040C">
        <w:rPr>
          <w:rFonts w:ascii="Arial" w:hAnsi="Arial" w:cs="Arial"/>
          <w:vertAlign w:val="superscript"/>
        </w:rPr>
        <w:t>1)</w:t>
      </w:r>
      <w:r w:rsidR="0014040C" w:rsidRPr="0014040C">
        <w:rPr>
          <w:rFonts w:ascii="Arial" w:hAnsi="Arial" w:cs="Arial"/>
        </w:rPr>
        <w:t xml:space="preserve">. Seznam souřadnic vrcholů geometrického obrazce tak, jak jdou v obrazci za sebou, je uveden v příloze č. 2 k tomuto nařízení Agentury. </w:t>
      </w:r>
    </w:p>
    <w:p w14:paraId="31B96BA1" w14:textId="77777777" w:rsidR="0014040C" w:rsidRPr="0093212A" w:rsidRDefault="0014040C" w:rsidP="0014040C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3162D1D6" w14:textId="77777777" w:rsidR="0014040C" w:rsidRPr="0093212A" w:rsidRDefault="0014040C" w:rsidP="0014040C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3212A">
        <w:rPr>
          <w:rFonts w:ascii="Arial" w:hAnsi="Arial" w:cs="Arial"/>
        </w:rPr>
        <w:t xml:space="preserve">Orientační grafické znázornění území přírodní rezervace </w:t>
      </w:r>
      <w:r>
        <w:rPr>
          <w:rFonts w:ascii="Arial" w:hAnsi="Arial" w:cs="Arial"/>
        </w:rPr>
        <w:t xml:space="preserve">a jejího ochranného pásma </w:t>
      </w:r>
      <w:r w:rsidRPr="0093212A">
        <w:rPr>
          <w:rFonts w:ascii="Arial" w:hAnsi="Arial" w:cs="Arial"/>
        </w:rPr>
        <w:t>je uvedeno v příloze č. 3 k tomuto nařízení Agentury.</w:t>
      </w:r>
    </w:p>
    <w:p w14:paraId="3718CA1F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4D0ED6C3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D51C5F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55246760" w14:textId="77777777" w:rsidR="00C86D50" w:rsidRDefault="00C86D50" w:rsidP="0078247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847315">
        <w:rPr>
          <w:rFonts w:ascii="Arial" w:hAnsi="Arial" w:cs="Arial"/>
        </w:rPr>
        <w:t xml:space="preserve">přírodní </w:t>
      </w:r>
      <w:r w:rsidR="00754FE1">
        <w:rPr>
          <w:rFonts w:ascii="Arial" w:hAnsi="Arial" w:cs="Arial"/>
        </w:rPr>
        <w:t>rezervace</w:t>
      </w:r>
      <w:r w:rsidR="00754FE1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>sou</w:t>
      </w:r>
      <w:r w:rsidR="0014040C">
        <w:rPr>
          <w:rFonts w:ascii="Arial" w:hAnsi="Arial" w:cs="Arial"/>
        </w:rPr>
        <w:t>:</w:t>
      </w:r>
    </w:p>
    <w:p w14:paraId="709EB520" w14:textId="4AE08EC6" w:rsidR="0014040C" w:rsidRDefault="00DE1083" w:rsidP="0014040C">
      <w:pPr>
        <w:pStyle w:val="Odstavecseseznamem"/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ekosystém </w:t>
      </w:r>
      <w:r w:rsidR="0014040C">
        <w:rPr>
          <w:rFonts w:ascii="Arial" w:hAnsi="Arial" w:cs="Arial"/>
        </w:rPr>
        <w:t xml:space="preserve">suťových lesů, bučin a </w:t>
      </w:r>
      <w:proofErr w:type="spellStart"/>
      <w:r w:rsidR="0014040C">
        <w:rPr>
          <w:rFonts w:ascii="Arial" w:hAnsi="Arial" w:cs="Arial"/>
        </w:rPr>
        <w:t>dubohabřin</w:t>
      </w:r>
      <w:proofErr w:type="spellEnd"/>
      <w:r w:rsidR="00550CB5">
        <w:rPr>
          <w:rFonts w:ascii="Arial" w:hAnsi="Arial" w:cs="Arial"/>
        </w:rPr>
        <w:t>,</w:t>
      </w:r>
    </w:p>
    <w:p w14:paraId="13977202" w14:textId="4E384979" w:rsidR="0014040C" w:rsidRPr="0014040C" w:rsidRDefault="00DE1083" w:rsidP="0014040C">
      <w:pPr>
        <w:pStyle w:val="Odstavecseseznamem"/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ekosystém </w:t>
      </w:r>
      <w:r w:rsidR="0014040C">
        <w:rPr>
          <w:rFonts w:ascii="Arial" w:hAnsi="Arial" w:cs="Arial"/>
        </w:rPr>
        <w:t xml:space="preserve">skal a drolin, </w:t>
      </w:r>
      <w:proofErr w:type="spellStart"/>
      <w:r w:rsidR="0014040C">
        <w:rPr>
          <w:rFonts w:ascii="Arial" w:hAnsi="Arial" w:cs="Arial"/>
        </w:rPr>
        <w:t>pěnovcové</w:t>
      </w:r>
      <w:proofErr w:type="spellEnd"/>
      <w:r w:rsidR="0014040C">
        <w:rPr>
          <w:rFonts w:ascii="Arial" w:hAnsi="Arial" w:cs="Arial"/>
        </w:rPr>
        <w:t xml:space="preserve"> vodopády a vápnité pískovce</w:t>
      </w:r>
      <w:r w:rsidR="00550CB5">
        <w:rPr>
          <w:rFonts w:ascii="Arial" w:hAnsi="Arial" w:cs="Arial"/>
        </w:rPr>
        <w:t>.</w:t>
      </w:r>
    </w:p>
    <w:p w14:paraId="33FD6110" w14:textId="77777777" w:rsidR="00BA65A2" w:rsidRPr="00716467" w:rsidRDefault="00BA65A2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A816E58" w14:textId="77777777" w:rsidR="0014040C" w:rsidRDefault="0014040C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272DD0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lastRenderedPageBreak/>
        <w:t>§ 3</w:t>
      </w:r>
    </w:p>
    <w:p w14:paraId="3B96B5E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FCC4C49" w14:textId="77777777" w:rsidR="00C86D50" w:rsidRPr="0014040C" w:rsidRDefault="00C86D50" w:rsidP="0078247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</w:t>
      </w:r>
      <w:r w:rsidRPr="0014040C">
        <w:rPr>
          <w:rFonts w:ascii="Arial" w:hAnsi="Arial" w:cs="Arial"/>
        </w:rPr>
        <w:t xml:space="preserve">přírodní </w:t>
      </w:r>
      <w:r w:rsidR="00754FE1">
        <w:rPr>
          <w:rFonts w:ascii="Arial" w:hAnsi="Arial" w:cs="Arial"/>
        </w:rPr>
        <w:t>rezervaci</w:t>
      </w:r>
      <w:r w:rsidRPr="0014040C">
        <w:rPr>
          <w:rFonts w:ascii="Arial" w:hAnsi="Arial" w:cs="Arial"/>
        </w:rPr>
        <w:t>:</w:t>
      </w:r>
    </w:p>
    <w:p w14:paraId="7B97544C" w14:textId="327FA519" w:rsidR="0014040C" w:rsidRPr="0014040C" w:rsidRDefault="00175B93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povolovat změny druh</w:t>
      </w:r>
      <w:r w:rsidR="000C5842">
        <w:rPr>
          <w:rFonts w:ascii="Arial" w:hAnsi="Arial" w:cs="Arial"/>
        </w:rPr>
        <w:t>ů</w:t>
      </w:r>
      <w:r w:rsidR="0014040C" w:rsidRPr="0014040C">
        <w:rPr>
          <w:rFonts w:ascii="Arial" w:hAnsi="Arial" w:cs="Arial"/>
        </w:rPr>
        <w:t xml:space="preserve"> pozemků nebo způsobů jejich využití,</w:t>
      </w:r>
    </w:p>
    <w:p w14:paraId="7789E842" w14:textId="77777777" w:rsidR="0014040C" w:rsidRPr="0014040C" w:rsidRDefault="0014040C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 xml:space="preserve">zřizovat </w:t>
      </w:r>
      <w:proofErr w:type="spellStart"/>
      <w:r w:rsidRPr="0014040C">
        <w:rPr>
          <w:rFonts w:ascii="Arial" w:hAnsi="Arial" w:cs="Arial"/>
        </w:rPr>
        <w:t>deponie</w:t>
      </w:r>
      <w:proofErr w:type="spellEnd"/>
      <w:r w:rsidRPr="0014040C">
        <w:rPr>
          <w:rFonts w:ascii="Arial" w:hAnsi="Arial" w:cs="Arial"/>
        </w:rPr>
        <w:t xml:space="preserve"> jakýchkoli materiálů a to i přechodné,</w:t>
      </w:r>
    </w:p>
    <w:p w14:paraId="00A0278A" w14:textId="77777777" w:rsidR="0014040C" w:rsidRPr="0014040C" w:rsidRDefault="0014040C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 xml:space="preserve">provádět jakékoli terénní úpravy (i minimálního rozsahu), </w:t>
      </w:r>
    </w:p>
    <w:p w14:paraId="1B197A7A" w14:textId="77777777" w:rsidR="0014040C" w:rsidRPr="0014040C" w:rsidRDefault="0014040C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>povolovat a provádět změny vodního režimu pozemků,</w:t>
      </w:r>
    </w:p>
    <w:p w14:paraId="3B7C6DA4" w14:textId="77777777" w:rsidR="0014040C" w:rsidRPr="0014040C" w:rsidRDefault="0014040C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>používat chemické prostředky,</w:t>
      </w:r>
    </w:p>
    <w:p w14:paraId="2F871152" w14:textId="77777777" w:rsidR="0014040C" w:rsidRPr="0014040C" w:rsidRDefault="0014040C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 xml:space="preserve">zřizovat </w:t>
      </w:r>
      <w:proofErr w:type="spellStart"/>
      <w:r w:rsidRPr="0014040C">
        <w:rPr>
          <w:rFonts w:ascii="Arial" w:hAnsi="Arial" w:cs="Arial"/>
        </w:rPr>
        <w:t>přikrmovací</w:t>
      </w:r>
      <w:proofErr w:type="spellEnd"/>
      <w:r w:rsidRPr="0014040C">
        <w:rPr>
          <w:rFonts w:ascii="Arial" w:hAnsi="Arial" w:cs="Arial"/>
        </w:rPr>
        <w:t xml:space="preserve"> zařízení nebo slaniska a přikrmovat nebo vnadit zvěř mimo </w:t>
      </w:r>
      <w:proofErr w:type="spellStart"/>
      <w:r w:rsidRPr="0014040C">
        <w:rPr>
          <w:rFonts w:ascii="Arial" w:hAnsi="Arial" w:cs="Arial"/>
        </w:rPr>
        <w:t>přikrmovací</w:t>
      </w:r>
      <w:proofErr w:type="spellEnd"/>
      <w:r w:rsidRPr="0014040C">
        <w:rPr>
          <w:rFonts w:ascii="Arial" w:hAnsi="Arial" w:cs="Arial"/>
        </w:rPr>
        <w:t xml:space="preserve"> zařízení,</w:t>
      </w:r>
    </w:p>
    <w:p w14:paraId="6BB045C3" w14:textId="77777777" w:rsidR="0014040C" w:rsidRPr="0014040C" w:rsidRDefault="0014040C" w:rsidP="0014040C">
      <w:pPr>
        <w:numPr>
          <w:ilvl w:val="0"/>
          <w:numId w:val="5"/>
        </w:numPr>
        <w:tabs>
          <w:tab w:val="num" w:pos="927"/>
        </w:tabs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14040C">
        <w:rPr>
          <w:rFonts w:ascii="Arial" w:hAnsi="Arial" w:cs="Arial"/>
        </w:rPr>
        <w:t>umísťovat reklamní nebo informační zařízení.</w:t>
      </w:r>
    </w:p>
    <w:p w14:paraId="647134E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F5F8BA6" w14:textId="1574354F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54FE1">
        <w:rPr>
          <w:rFonts w:ascii="Arial" w:hAnsi="Arial" w:cs="Arial"/>
          <w:b/>
        </w:rPr>
        <w:t xml:space="preserve">§ </w:t>
      </w:r>
      <w:r w:rsidR="00DD3738">
        <w:rPr>
          <w:rFonts w:ascii="Arial" w:hAnsi="Arial" w:cs="Arial"/>
          <w:b/>
        </w:rPr>
        <w:t>4</w:t>
      </w:r>
    </w:p>
    <w:p w14:paraId="4F7D44F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13CC3DAF" w14:textId="77777777" w:rsidR="005B5CBA" w:rsidRPr="00716467" w:rsidRDefault="00870890" w:rsidP="00870890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1D6716A7" w14:textId="77777777" w:rsidR="005B5CBA" w:rsidRPr="00716467" w:rsidRDefault="005B5CBA" w:rsidP="005B5CBA">
      <w:pPr>
        <w:spacing w:before="120" w:after="120" w:line="240" w:lineRule="auto"/>
        <w:rPr>
          <w:rFonts w:ascii="Arial" w:hAnsi="Arial" w:cs="Arial"/>
        </w:rPr>
      </w:pPr>
    </w:p>
    <w:p w14:paraId="16DCC15D" w14:textId="77777777" w:rsidR="005B5CBA" w:rsidRDefault="005B5CBA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2DF2C535" w14:textId="77777777" w:rsidR="005B5CBA" w:rsidRDefault="005B5CBA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5584537A" w14:textId="77777777" w:rsidR="005B5CBA" w:rsidRDefault="005B5CBA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262DCDE0" w14:textId="77777777" w:rsidR="00DD3738" w:rsidRDefault="00DD3738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463FCA5D" w14:textId="77777777" w:rsidR="00DD3738" w:rsidRDefault="00DD3738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18433046" w14:textId="77777777" w:rsidR="00DD3738" w:rsidRDefault="00DD3738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649FA2C7" w14:textId="77777777" w:rsidR="00DD3738" w:rsidRDefault="00DD3738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5B3492B8" w14:textId="77777777" w:rsidR="00DD3738" w:rsidRDefault="00DD3738" w:rsidP="005B5CBA">
      <w:pPr>
        <w:spacing w:before="120" w:after="120" w:line="240" w:lineRule="auto"/>
        <w:jc w:val="right"/>
        <w:rPr>
          <w:rFonts w:ascii="Arial" w:hAnsi="Arial" w:cs="Arial"/>
        </w:rPr>
      </w:pPr>
    </w:p>
    <w:p w14:paraId="50834543" w14:textId="77777777" w:rsidR="005B5CBA" w:rsidRPr="00716467" w:rsidRDefault="005B5CBA" w:rsidP="005B5CBA">
      <w:pPr>
        <w:spacing w:before="120" w:after="120" w:line="240" w:lineRule="auto"/>
        <w:rPr>
          <w:rFonts w:ascii="Arial" w:hAnsi="Arial" w:cs="Arial"/>
        </w:rPr>
      </w:pPr>
    </w:p>
    <w:p w14:paraId="5705024A" w14:textId="4DA741BA" w:rsidR="005B5CBA" w:rsidRPr="00716467" w:rsidRDefault="005B5CBA" w:rsidP="005B5CB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5636D1">
        <w:rPr>
          <w:rFonts w:ascii="Arial" w:hAnsi="Arial" w:cs="Arial"/>
        </w:rPr>
        <w:t xml:space="preserve"> v. r.</w:t>
      </w:r>
    </w:p>
    <w:p w14:paraId="7635C0BF" w14:textId="77777777" w:rsidR="005B5CBA" w:rsidRPr="001976CC" w:rsidRDefault="005B5CBA" w:rsidP="005B5CB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31508FB8" w14:textId="412279ED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FCAB275" w14:textId="77777777" w:rsidR="00E21EAF" w:rsidRPr="002018A8" w:rsidRDefault="00E21EAF" w:rsidP="002018A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018A8">
        <w:rPr>
          <w:rFonts w:ascii="Arial" w:hAnsi="Arial" w:cs="Arial"/>
          <w:sz w:val="24"/>
          <w:szCs w:val="24"/>
        </w:rPr>
        <w:lastRenderedPageBreak/>
        <w:t>Příloha č. 1 k nařízení Agentury o vyhlášení přírodní rezervace Suťové lesy u Turnova</w:t>
      </w:r>
    </w:p>
    <w:p w14:paraId="6E2CF99C" w14:textId="77777777" w:rsidR="00E21EAF" w:rsidRPr="000C4F18" w:rsidRDefault="00E21EAF" w:rsidP="00E21EAF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E70BDF9" w14:textId="77777777" w:rsidR="00E21EAF" w:rsidRPr="00AB04DA" w:rsidRDefault="00E21EAF" w:rsidP="00E21EAF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AB04DA">
        <w:rPr>
          <w:rFonts w:ascii="Arial" w:hAnsi="Arial" w:cs="Arial"/>
          <w:sz w:val="20"/>
          <w:szCs w:val="20"/>
          <w:u w:val="single"/>
        </w:rPr>
        <w:t>Seznam souřadnic jednotné trigonometrické sítě katastrální (S-JTSK) jednotlivých vrcholů geometrického obrazce, kterým jsou stanoveny hranice přírodní rezervace Suťové lesy u Turnova</w:t>
      </w:r>
    </w:p>
    <w:p w14:paraId="5634CD4D" w14:textId="77777777" w:rsidR="00E21EAF" w:rsidRDefault="00E21EAF" w:rsidP="00E21EAF">
      <w:pPr>
        <w:pStyle w:val="Zkladntext"/>
        <w:rPr>
          <w:sz w:val="20"/>
        </w:rPr>
      </w:pPr>
    </w:p>
    <w:p w14:paraId="2777907A" w14:textId="42B4E6A1" w:rsidR="003D4AD6" w:rsidRDefault="00E21EAF" w:rsidP="00E21EAF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 xml:space="preserve">– hranice </w:t>
      </w:r>
      <w:r w:rsidRPr="00784E81">
        <w:rPr>
          <w:rFonts w:ascii="Arial" w:hAnsi="Arial" w:cs="Arial"/>
          <w:sz w:val="20"/>
        </w:rPr>
        <w:t>přírodní rezervace Suťové lesy u Turnova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1840"/>
        <w:gridCol w:w="2418"/>
      </w:tblGrid>
      <w:tr w:rsidR="00E21EAF" w:rsidRPr="00E21EAF" w14:paraId="4AB1EB1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BFBFBF" w:themeFill="background1" w:themeFillShade="BF"/>
            <w:noWrap/>
            <w:vAlign w:val="bottom"/>
          </w:tcPr>
          <w:p w14:paraId="353A58E8" w14:textId="1EBC89B3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840" w:type="dxa"/>
            <w:shd w:val="clear" w:color="auto" w:fill="BFBFBF" w:themeFill="background1" w:themeFillShade="BF"/>
            <w:noWrap/>
            <w:vAlign w:val="bottom"/>
          </w:tcPr>
          <w:p w14:paraId="1A7187A9" w14:textId="55E9291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Souřadnice – </w:t>
            </w: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840" w:type="dxa"/>
            <w:shd w:val="clear" w:color="auto" w:fill="BFBFBF" w:themeFill="background1" w:themeFillShade="BF"/>
            <w:noWrap/>
            <w:vAlign w:val="bottom"/>
          </w:tcPr>
          <w:p w14:paraId="106E2DE6" w14:textId="39AD94E5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Souřadnice – </w:t>
            </w: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18" w:type="dxa"/>
            <w:shd w:val="clear" w:color="auto" w:fill="BFBFBF" w:themeFill="background1" w:themeFillShade="BF"/>
            <w:noWrap/>
            <w:vAlign w:val="bottom"/>
          </w:tcPr>
          <w:p w14:paraId="6DE37950" w14:textId="0ABCE53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Pořadí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bodu </w:t>
            </w: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 obrazci</w:t>
            </w:r>
          </w:p>
        </w:tc>
      </w:tr>
      <w:tr w:rsidR="00E21EAF" w:rsidRPr="00E21EAF" w14:paraId="5D40975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</w:tcPr>
          <w:p w14:paraId="28DE7915" w14:textId="6DED8ED0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1757-5</w:t>
            </w:r>
          </w:p>
        </w:tc>
        <w:tc>
          <w:tcPr>
            <w:tcW w:w="1840" w:type="dxa"/>
            <w:shd w:val="clear" w:color="auto" w:fill="auto"/>
            <w:noWrap/>
            <w:vAlign w:val="bottom"/>
          </w:tcPr>
          <w:p w14:paraId="79D7EAA6" w14:textId="4D8CBF4B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682409,69</w:t>
            </w:r>
          </w:p>
        </w:tc>
        <w:tc>
          <w:tcPr>
            <w:tcW w:w="1840" w:type="dxa"/>
            <w:shd w:val="clear" w:color="auto" w:fill="auto"/>
            <w:noWrap/>
            <w:vAlign w:val="bottom"/>
          </w:tcPr>
          <w:p w14:paraId="6B51E234" w14:textId="2B93724B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993392,37</w:t>
            </w:r>
          </w:p>
        </w:tc>
        <w:tc>
          <w:tcPr>
            <w:tcW w:w="2418" w:type="dxa"/>
            <w:shd w:val="clear" w:color="auto" w:fill="auto"/>
            <w:noWrap/>
            <w:vAlign w:val="bottom"/>
          </w:tcPr>
          <w:p w14:paraId="3F5FE77E" w14:textId="52947D1D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E21EAF" w:rsidRPr="00E21EAF" w14:paraId="0082EE5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693F8DE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5004-940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5BF22A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682397,54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0A06D5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993394,55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59000F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E21EAF" w:rsidRPr="00E21EAF" w14:paraId="35A5E9E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9FD24F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5004-909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7FF08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682270,18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A3B0CF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993433,63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66E044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E21EAF" w:rsidRPr="00E21EAF" w14:paraId="0260A95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90A6CC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5004-908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FFADFE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682222,69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66DBA0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993441,25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A866F1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E21EAF" w:rsidRPr="00E21EAF" w14:paraId="581812D6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4C216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5004-902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0A94C5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682179,92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9E3C9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993417,40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2C76FC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E21EAF" w:rsidRPr="00E21EAF" w14:paraId="771ADBD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E978B0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5004-897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6BCC1D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682058,19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2642C9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993449,75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80F898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E21EAF" w:rsidRPr="00E21EAF" w14:paraId="5598A67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71FB3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5004-896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BBE3FF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682008,88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CA8FDA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993466,14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A17295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E21EAF" w:rsidRPr="00E21EAF" w14:paraId="4182CE9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37439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5004-901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28538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682000,09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918C51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993469,20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64F0BC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E21EAF" w:rsidRPr="00E21EAF" w14:paraId="596F31D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23D65A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5004-894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870B05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681986,51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62A1E8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993474,40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8E1CC8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E21EAF" w:rsidRPr="00E21EAF" w14:paraId="79F988B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9D7580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5004-893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557C48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681950,58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1A4DC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993481,05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327692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E21EAF" w:rsidRPr="00E21EAF" w14:paraId="510D16B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FE608B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5004-892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DCA97C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681931,33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02D7AB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993486,99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BC8CA7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E21EAF" w:rsidRPr="00E21EAF" w14:paraId="6F7C09D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E2D6D9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5004-891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FD2A83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681867,77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8BA51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993491,12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B4920C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E21EAF" w:rsidRPr="00E21EAF" w14:paraId="1CE14F2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492BEA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0200-42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CA8A0A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681861,10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C28D36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993493,65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54400D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E21EAF" w:rsidRPr="00E21EAF" w14:paraId="15BED09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AA6B8EE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201-14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9113E8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681823,73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5999AF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993491,94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0DBA7B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E21EAF" w:rsidRPr="00E21EAF" w14:paraId="198B6B1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455A712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201-11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F7326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681784,31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A569E7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993490,33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809583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E21EAF" w:rsidRPr="00E21EAF" w14:paraId="5945E08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49905B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201-17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D7BF5B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681727,17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78E8A4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993471,41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25CB2D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E21EAF" w:rsidRPr="00E21EAF" w14:paraId="6C5C366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8C2C579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184-12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31EA28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681705,85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94DDA4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993464,27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ABBA95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E21EAF" w:rsidRPr="00E21EAF" w14:paraId="7E82294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89F4E4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289E8D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681686,35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FB514D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993467,58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0ECFBB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E21EAF" w:rsidRPr="00E21EAF" w14:paraId="6C998F4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27725D2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FF2C1A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681665,59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EFB1D3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993458,10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29DD8F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E21EAF" w:rsidRPr="00E21EAF" w14:paraId="00F8A32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A19F02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184-16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1E065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681628,39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AE5339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993438,80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15F8B30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E21EAF" w:rsidRPr="00E21EAF" w14:paraId="70F7F9B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D96FA6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4125F2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681622,66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DA010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993446,96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9669F3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E21EAF" w:rsidRPr="00E21EAF" w14:paraId="1A6C346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33ECC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70F352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681592,52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D780A0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993430,23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12603C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E21EAF" w:rsidRPr="00E21EAF" w14:paraId="5583BE1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23FD7C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184-1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3C0474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681582,20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27A4DD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993423,11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909516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E21EAF" w:rsidRPr="00E21EAF" w14:paraId="76EB8DF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A207FF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183-64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BDA6AD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681570,47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540BB5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993413,94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F5F527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E21EAF" w:rsidRPr="00E21EAF" w14:paraId="293F7DC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5B2752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183-63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A444D9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681541,69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960F16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993396,62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719863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E21EAF" w:rsidRPr="00E21EAF" w14:paraId="46689E7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3C8BD9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183-38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71F221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681522,18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06B1E4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993383,96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875486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E21EAF" w:rsidRPr="00E21EAF" w14:paraId="2B9EA23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6943AD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150-52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FA1E40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681523,54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B5DAE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993398,75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B9B9B3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E21EAF" w:rsidRPr="00E21EAF" w14:paraId="689451E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FC2D16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150-51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FE8550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681525,72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13BEA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993414,26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385A19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E21EAF" w:rsidRPr="00E21EAF" w14:paraId="536C2B7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15F7B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150-50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ECBD15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681521,33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2AA52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993423,34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B0E01E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E21EAF" w:rsidRPr="00E21EAF" w14:paraId="39039B2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7CBB284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150-49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8C66B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681523,34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14C6E2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993431,56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C2A2CC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E21EAF" w:rsidRPr="00E21EAF" w14:paraId="3132525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A63824D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150-48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68AB61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681521,54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2785C5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993473,16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E7B09C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E21EAF" w:rsidRPr="00E21EAF" w14:paraId="746B0AE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28E801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427-781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FD3F48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681524,69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59A01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993472,48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66038A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</w:tr>
      <w:tr w:rsidR="00E21EAF" w:rsidRPr="00E21EAF" w14:paraId="37D9FED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8E39C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404-138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04A621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681545,56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0A15F3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993467,97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9CFE6E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</w:tr>
      <w:tr w:rsidR="00E21EAF" w:rsidRPr="00E21EAF" w14:paraId="5C2A8D9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113411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404-186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B61E2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681546,27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7AE7FA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993491,37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C62FA5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</w:t>
            </w:r>
          </w:p>
        </w:tc>
      </w:tr>
      <w:tr w:rsidR="00E21EAF" w:rsidRPr="00E21EAF" w14:paraId="5F1E9D5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7866CE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404-36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0C1F8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681622,19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B232AF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993501,27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F33BE7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</w:t>
            </w:r>
          </w:p>
        </w:tc>
      </w:tr>
      <w:tr w:rsidR="00E21EAF" w:rsidRPr="00E21EAF" w14:paraId="775DF55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4860E3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404-185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5DBE2A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681590,61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F9384A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993531,09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955B06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</w:tr>
      <w:tr w:rsidR="00E21EAF" w:rsidRPr="00E21EAF" w14:paraId="5C366E4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A99660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404-184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9EC754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681587,99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F5B46D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993533,56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BB93BC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</w:t>
            </w:r>
          </w:p>
        </w:tc>
      </w:tr>
      <w:tr w:rsidR="00E21EAF" w:rsidRPr="00E21EAF" w14:paraId="55DC1A5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F31436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404-35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FF2B2D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681578,04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CC28F7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993542,96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F074B2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</w:t>
            </w:r>
          </w:p>
        </w:tc>
      </w:tr>
      <w:tr w:rsidR="00E21EAF" w:rsidRPr="00E21EAF" w14:paraId="07A14F3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7EAAA4E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404-128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0946F7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681575,89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9850F4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993556,28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0A7277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39</w:t>
            </w:r>
          </w:p>
        </w:tc>
      </w:tr>
      <w:tr w:rsidR="00E21EAF" w:rsidRPr="00E21EAF" w14:paraId="0861C60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26945D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404-13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A9979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681571,07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42A06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993586,05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B3DAEA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</w:t>
            </w:r>
          </w:p>
        </w:tc>
      </w:tr>
      <w:tr w:rsidR="00E21EAF" w:rsidRPr="00E21EAF" w14:paraId="40AA693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9F715D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404-18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70ED43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681588,79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EF12C4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993607,94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53BC2B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</w:t>
            </w:r>
          </w:p>
        </w:tc>
      </w:tr>
      <w:tr w:rsidR="00E21EAF" w:rsidRPr="00E21EAF" w14:paraId="61E20FC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492F7F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229-173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53F6CC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681592,51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3E363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993606,11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6B3918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</w:t>
            </w:r>
          </w:p>
        </w:tc>
      </w:tr>
      <w:tr w:rsidR="00E21EAF" w:rsidRPr="00E21EAF" w14:paraId="7C05DD5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84205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229-162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D92A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681595,39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951B6D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993602,03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1EDF6A8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</w:t>
            </w:r>
          </w:p>
        </w:tc>
      </w:tr>
      <w:tr w:rsidR="00E21EAF" w:rsidRPr="00E21EAF" w14:paraId="3F6EE01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809EDFD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229-159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FFBB52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681603,05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662C7B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993607,44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694398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</w:t>
            </w:r>
          </w:p>
        </w:tc>
      </w:tr>
      <w:tr w:rsidR="00E21EAF" w:rsidRPr="00E21EAF" w14:paraId="6B68672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B98484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229-158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C195E7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681611,07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449446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993603,63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9D13EF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</w:t>
            </w:r>
          </w:p>
        </w:tc>
      </w:tr>
      <w:tr w:rsidR="00E21EAF" w:rsidRPr="00E21EAF" w14:paraId="390FDA5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F497D9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229-156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62BAA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681639,33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A075F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993644,52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DDB170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</w:t>
            </w:r>
          </w:p>
        </w:tc>
      </w:tr>
      <w:tr w:rsidR="00E21EAF" w:rsidRPr="00E21EAF" w14:paraId="6E66E0C6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36F652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229-155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79477A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681649,38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5BF805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993635,83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EAC2DD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</w:t>
            </w:r>
          </w:p>
        </w:tc>
      </w:tr>
      <w:tr w:rsidR="00E21EAF" w:rsidRPr="00E21EAF" w14:paraId="1C64C9D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BCA060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229-154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05770A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681660,94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5896C3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993622,79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40A5B7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</w:t>
            </w:r>
          </w:p>
        </w:tc>
      </w:tr>
      <w:tr w:rsidR="00E21EAF" w:rsidRPr="00E21EAF" w14:paraId="6B33F70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A0FC0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427-342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7F0683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681664,02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DBB6A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993619,31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3FA7A5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</w:t>
            </w:r>
          </w:p>
        </w:tc>
      </w:tr>
      <w:tr w:rsidR="00E21EAF" w:rsidRPr="00E21EAF" w14:paraId="353B716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98B3F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403-68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43CDE4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681663,86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E28119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993608,05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2370EB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</w:t>
            </w:r>
          </w:p>
        </w:tc>
      </w:tr>
      <w:tr w:rsidR="00E21EAF" w:rsidRPr="00E21EAF" w14:paraId="6F784D3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7AFCE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403-35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D44D40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681672,44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486ED8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993556,78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17533DD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</w:t>
            </w:r>
          </w:p>
        </w:tc>
      </w:tr>
      <w:tr w:rsidR="00E21EAF" w:rsidRPr="00E21EAF" w14:paraId="53C9EE6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537880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427-340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E6A6C5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681674,39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3CBA39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993553,43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650C60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</w:t>
            </w:r>
          </w:p>
        </w:tc>
      </w:tr>
      <w:tr w:rsidR="00E21EAF" w:rsidRPr="00E21EAF" w14:paraId="06691C2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4CAF86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229-144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9A82FE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681674,19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41A7E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993549,38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5D20DD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</w:t>
            </w:r>
          </w:p>
        </w:tc>
      </w:tr>
      <w:tr w:rsidR="00E21EAF" w:rsidRPr="00E21EAF" w14:paraId="14E2D25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969454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229-145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6948BF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681683,90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CA594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993515,52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CCFA46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</w:t>
            </w:r>
          </w:p>
        </w:tc>
      </w:tr>
      <w:tr w:rsidR="00E21EAF" w:rsidRPr="00E21EAF" w14:paraId="28691AC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AB518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3639BA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681704,39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F57604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993493,36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615ABB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</w:t>
            </w:r>
          </w:p>
        </w:tc>
      </w:tr>
      <w:tr w:rsidR="00E21EAF" w:rsidRPr="00E21EAF" w14:paraId="779FCDE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334AD2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6E3130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681730,04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05E8C7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993501,05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63EF09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</w:t>
            </w:r>
          </w:p>
        </w:tc>
      </w:tr>
      <w:tr w:rsidR="00E21EAF" w:rsidRPr="00E21EAF" w14:paraId="5C2A55A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8AA2BD8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60E81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681738,99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7B4A66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993511,29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860946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</w:t>
            </w:r>
          </w:p>
        </w:tc>
      </w:tr>
      <w:tr w:rsidR="00E21EAF" w:rsidRPr="00E21EAF" w14:paraId="08C32AC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F2431B8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229-1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A94421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681771,34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B7B1C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993509,22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62B5E0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</w:t>
            </w:r>
          </w:p>
        </w:tc>
      </w:tr>
      <w:tr w:rsidR="00E21EAF" w:rsidRPr="00E21EAF" w14:paraId="55D07FD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24DE8C4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403-31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1E78F6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681793,59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B763BD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993518,24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1E2688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</w:t>
            </w:r>
          </w:p>
        </w:tc>
      </w:tr>
      <w:tr w:rsidR="00E21EAF" w:rsidRPr="00E21EAF" w14:paraId="7569D06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AC47C6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216-48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EE5181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681810,64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5DB002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993525,50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DA2B0E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</w:t>
            </w:r>
          </w:p>
        </w:tc>
      </w:tr>
      <w:tr w:rsidR="00E21EAF" w:rsidRPr="00E21EAF" w14:paraId="479D51F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76DFA7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216-19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2F178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681813,20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6A65D9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993516,87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761A25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</w:t>
            </w:r>
          </w:p>
        </w:tc>
      </w:tr>
      <w:tr w:rsidR="00E21EAF" w:rsidRPr="00E21EAF" w14:paraId="1873B1C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95F8989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65-8363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2C4E2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681863,63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BBFBC2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993515,87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5A14F8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</w:t>
            </w:r>
          </w:p>
        </w:tc>
      </w:tr>
      <w:tr w:rsidR="00E21EAF" w:rsidRPr="00E21EAF" w14:paraId="3714D486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976DAD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65-8362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B5ED2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681843,85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158C25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993537,87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1524927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</w:t>
            </w:r>
          </w:p>
        </w:tc>
      </w:tr>
      <w:tr w:rsidR="00E21EAF" w:rsidRPr="00E21EAF" w14:paraId="11EA35E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529EFF9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5010-5017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4E7EE6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681853,60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0B1180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993536,08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4F3394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</w:t>
            </w:r>
          </w:p>
        </w:tc>
      </w:tr>
      <w:tr w:rsidR="00E21EAF" w:rsidRPr="00E21EAF" w14:paraId="45AB154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22030E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0DC15C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681855,64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63BC65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993534,31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E34ABA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</w:t>
            </w:r>
          </w:p>
        </w:tc>
      </w:tr>
      <w:tr w:rsidR="00E21EAF" w:rsidRPr="00E21EAF" w14:paraId="4DC97D4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5BB0A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5010-36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B943C6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681891,47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0DCFC9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993526,88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8D27B1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</w:t>
            </w:r>
          </w:p>
        </w:tc>
      </w:tr>
      <w:tr w:rsidR="00E21EAF" w:rsidRPr="00E21EAF" w14:paraId="5C56EFE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5D79E5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5010-34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BE1C35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681921,48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F0F139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993516,04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06EF91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</w:t>
            </w:r>
          </w:p>
        </w:tc>
      </w:tr>
      <w:tr w:rsidR="00E21EAF" w:rsidRPr="00E21EAF" w14:paraId="42665B0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E3D3C4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5010-31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E3DD90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681956,46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5BB3FE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993511,71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B8F456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</w:t>
            </w:r>
          </w:p>
        </w:tc>
      </w:tr>
      <w:tr w:rsidR="00E21EAF" w:rsidRPr="00E21EAF" w14:paraId="75E4506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BBE266D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5010-29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8D5277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682000,45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4581AC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993509,14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309468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69</w:t>
            </w:r>
          </w:p>
        </w:tc>
      </w:tr>
      <w:tr w:rsidR="00E21EAF" w:rsidRPr="00E21EAF" w14:paraId="2FB963C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2EDA708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65-4517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22DC47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682005,00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D7961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993512,44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9A5264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</w:t>
            </w:r>
          </w:p>
        </w:tc>
      </w:tr>
      <w:tr w:rsidR="00E21EAF" w:rsidRPr="00E21EAF" w14:paraId="50D4BB5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636A7A8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5010-27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9CABF5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682041,67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21BF27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993503,51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5322C2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</w:t>
            </w:r>
          </w:p>
        </w:tc>
      </w:tr>
      <w:tr w:rsidR="00E21EAF" w:rsidRPr="00E21EAF" w14:paraId="00810A3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C23FD62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5010-5052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BBC46F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682046,70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0FBF5B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993503,35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D0EEC0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</w:t>
            </w:r>
          </w:p>
        </w:tc>
      </w:tr>
      <w:tr w:rsidR="00E21EAF" w:rsidRPr="00E21EAF" w14:paraId="3C4A25E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17141EE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5010-26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0FB4DE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682071,89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3E7B73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993501,93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B6D545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</w:t>
            </w:r>
          </w:p>
        </w:tc>
      </w:tr>
      <w:tr w:rsidR="00E21EAF" w:rsidRPr="00E21EAF" w14:paraId="3E30CDB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39D4958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4888-1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13657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682074,90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727B44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993510,99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093B2CC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</w:t>
            </w:r>
          </w:p>
        </w:tc>
      </w:tr>
      <w:tr w:rsidR="00E21EAF" w:rsidRPr="00E21EAF" w14:paraId="4A0A902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150CB0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4888-2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88EA4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682163,23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690D55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993496,77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D55A79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</w:t>
            </w:r>
          </w:p>
        </w:tc>
      </w:tr>
      <w:tr w:rsidR="00E21EAF" w:rsidRPr="00E21EAF" w14:paraId="6D06F7E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2487179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4888-3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035F1D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682274,82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8CB35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993495,50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0C97E8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</w:t>
            </w:r>
          </w:p>
        </w:tc>
      </w:tr>
      <w:tr w:rsidR="00E21EAF" w:rsidRPr="00E21EAF" w14:paraId="1B523CD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620980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4888-4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F135B9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682354,20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4ACFBB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993473,97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B41186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</w:t>
            </w:r>
          </w:p>
        </w:tc>
      </w:tr>
      <w:tr w:rsidR="00E21EAF" w:rsidRPr="00E21EAF" w14:paraId="53A174B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CF44BD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4888-5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30E1AC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682424,86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25E31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993439,87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B85B5E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</w:t>
            </w:r>
          </w:p>
        </w:tc>
      </w:tr>
      <w:tr w:rsidR="00E21EAF" w:rsidRPr="00E21EAF" w14:paraId="414ECCB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07FAC7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5009-304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12CA41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682453,02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8A10E9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993445,46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5BA25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</w:t>
            </w:r>
          </w:p>
        </w:tc>
      </w:tr>
      <w:tr w:rsidR="00E21EAF" w:rsidRPr="00E21EAF" w14:paraId="6E73FD4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71088D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5009-280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05E32F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682533,13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8D6E50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993459,67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71E3F6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</w:t>
            </w:r>
          </w:p>
        </w:tc>
      </w:tr>
      <w:tr w:rsidR="00E21EAF" w:rsidRPr="00E21EAF" w14:paraId="021BFD1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2C988D4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5009-279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9311A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682550,39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D18BEA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993466,92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9580DF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</w:t>
            </w:r>
          </w:p>
        </w:tc>
      </w:tr>
      <w:tr w:rsidR="00E21EAF" w:rsidRPr="00E21EAF" w14:paraId="3833DCF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6CA399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5009-278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70F6F6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682573,51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632B42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993471,11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237228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82</w:t>
            </w:r>
          </w:p>
        </w:tc>
      </w:tr>
      <w:tr w:rsidR="00E21EAF" w:rsidRPr="00E21EAF" w14:paraId="0531B96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B20192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5009-269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FF31D3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682657,98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CB3FB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993503,34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FB9C7C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</w:t>
            </w:r>
          </w:p>
        </w:tc>
      </w:tr>
      <w:tr w:rsidR="00E21EAF" w:rsidRPr="00E21EAF" w14:paraId="700F5C9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FA20F9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5009-271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73CDAA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682675,45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49D783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993512,44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818876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</w:t>
            </w:r>
          </w:p>
        </w:tc>
      </w:tr>
      <w:tr w:rsidR="00E21EAF" w:rsidRPr="00E21EAF" w14:paraId="4BECC10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85F4B4C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5009-272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D858A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682693,31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8CD174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993522,52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F02726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85</w:t>
            </w:r>
          </w:p>
        </w:tc>
      </w:tr>
      <w:tr w:rsidR="00E21EAF" w:rsidRPr="00E21EAF" w14:paraId="7BBF17A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4B4EB2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5009-217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BADFB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682722,42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A78FB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993526,34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342262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</w:t>
            </w:r>
          </w:p>
        </w:tc>
      </w:tr>
      <w:tr w:rsidR="00E21EAF" w:rsidRPr="00E21EAF" w14:paraId="3375F3C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CFB98A4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5009-509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B1BBB4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682730,42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1ED25D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993503,03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41D214D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87</w:t>
            </w:r>
          </w:p>
        </w:tc>
      </w:tr>
      <w:tr w:rsidR="00E21EAF" w:rsidRPr="00E21EAF" w14:paraId="4A38DE9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16600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5009-511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86DD51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682733,06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8958FB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993487,36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CB6C1E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</w:t>
            </w:r>
          </w:p>
        </w:tc>
      </w:tr>
      <w:tr w:rsidR="00E21EAF" w:rsidRPr="00E21EAF" w14:paraId="3C22435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2C0C28B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5009-513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7F406F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682716,89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7BD167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993470,03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1C13BC0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</w:t>
            </w:r>
          </w:p>
        </w:tc>
      </w:tr>
      <w:tr w:rsidR="00E21EAF" w:rsidRPr="00E21EAF" w14:paraId="50EDAE0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97E7425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65-8209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33A558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682701,10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FEF1A3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993462,31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12CCABF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</w:t>
            </w:r>
          </w:p>
        </w:tc>
      </w:tr>
      <w:tr w:rsidR="00E21EAF" w:rsidRPr="00E21EAF" w14:paraId="69C41A3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3AC63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5009-5010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ED4281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682682,93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12E5F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993455,54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5C0C952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</w:t>
            </w:r>
          </w:p>
        </w:tc>
      </w:tr>
      <w:tr w:rsidR="00E21EAF" w:rsidRPr="00E21EAF" w14:paraId="4F7A1A4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2EB0A2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3B0BF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682684,18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47101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993452,81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E4245B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</w:t>
            </w:r>
          </w:p>
        </w:tc>
      </w:tr>
      <w:tr w:rsidR="00E21EAF" w:rsidRPr="00E21EAF" w14:paraId="1E92E60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4F2608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5003-5004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972CDA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682629,26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4799B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993423,81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9DFECF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93</w:t>
            </w:r>
          </w:p>
        </w:tc>
      </w:tr>
      <w:tr w:rsidR="00E21EAF" w:rsidRPr="00E21EAF" w14:paraId="452AC51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48E43E1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0CEB2D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682607,00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B0442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993416,66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2933D97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</w:t>
            </w:r>
          </w:p>
        </w:tc>
      </w:tr>
      <w:tr w:rsidR="00E21EAF" w:rsidRPr="00E21EAF" w14:paraId="6FAC4C7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4D887F6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5004-944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E4921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682558,73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8C5CF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993407,66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67C79BA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</w:t>
            </w:r>
          </w:p>
        </w:tc>
      </w:tr>
      <w:tr w:rsidR="00E21EAF" w:rsidRPr="00E21EAF" w14:paraId="4C86A5C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FE1413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5003-5005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154E23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682532,72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0770C2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993403,21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219380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</w:tr>
      <w:tr w:rsidR="00E21EAF" w:rsidRPr="00E21EAF" w14:paraId="380BDC2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491BA3F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1757-10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5A2FA9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682512,64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87589A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993399,63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02E374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</w:t>
            </w:r>
          </w:p>
        </w:tc>
      </w:tr>
      <w:tr w:rsidR="00E21EAF" w:rsidRPr="00E21EAF" w14:paraId="65C9861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A0904DB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70C0CB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682474,91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4519DE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993394,86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A24832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</w:t>
            </w:r>
          </w:p>
        </w:tc>
      </w:tr>
      <w:tr w:rsidR="00E21EAF" w:rsidRPr="00E21EAF" w14:paraId="0C70BB1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F2A802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83BA9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682434,39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49A7CC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993393,09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35B218D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</w:t>
            </w:r>
          </w:p>
        </w:tc>
      </w:tr>
      <w:tr w:rsidR="00E21EAF" w:rsidRPr="00E21EAF" w14:paraId="4318AAF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BC53A6A" w14:textId="77777777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1757-6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5EDA0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682411,74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9DF69D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993392,15</w:t>
            </w:r>
          </w:p>
        </w:tc>
        <w:tc>
          <w:tcPr>
            <w:tcW w:w="2418" w:type="dxa"/>
            <w:shd w:val="clear" w:color="auto" w:fill="auto"/>
            <w:noWrap/>
            <w:vAlign w:val="bottom"/>
            <w:hideMark/>
          </w:tcPr>
          <w:p w14:paraId="7AEBCCB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</w:t>
            </w:r>
          </w:p>
        </w:tc>
      </w:tr>
    </w:tbl>
    <w:p w14:paraId="321E2247" w14:textId="77777777" w:rsidR="003D4AD6" w:rsidRPr="000C4F18" w:rsidRDefault="003D4AD6" w:rsidP="003D4AD6">
      <w:pPr>
        <w:rPr>
          <w:rFonts w:ascii="Arial" w:hAnsi="Arial" w:cs="Arial"/>
          <w:sz w:val="20"/>
        </w:rPr>
      </w:pPr>
    </w:p>
    <w:p w14:paraId="4915BE28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61CBBC" w14:textId="77777777" w:rsidR="00E21EAF" w:rsidRPr="002018A8" w:rsidRDefault="00E21EAF" w:rsidP="002018A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018A8">
        <w:rPr>
          <w:rFonts w:ascii="Arial" w:hAnsi="Arial" w:cs="Arial"/>
          <w:sz w:val="24"/>
          <w:szCs w:val="24"/>
        </w:rPr>
        <w:lastRenderedPageBreak/>
        <w:t>Příloha č. 2 k nařízení Agentury o vyhlášení přírodní rezervace Suťové lesy u Turnova</w:t>
      </w:r>
    </w:p>
    <w:p w14:paraId="42D189A5" w14:textId="77777777" w:rsidR="00E21EAF" w:rsidRPr="000C4F18" w:rsidRDefault="00E21EAF" w:rsidP="00E21EAF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B9A4812" w14:textId="77777777" w:rsidR="00E21EAF" w:rsidRPr="00784E81" w:rsidRDefault="00E21EAF" w:rsidP="00E21EAF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ochranného pásma </w:t>
      </w:r>
      <w:r w:rsidRPr="00784E81">
        <w:rPr>
          <w:rFonts w:ascii="Arial" w:hAnsi="Arial" w:cs="Arial"/>
          <w:sz w:val="20"/>
          <w:szCs w:val="20"/>
          <w:u w:val="single"/>
        </w:rPr>
        <w:t>přírodní rezervace Suťové lesy u Turnova</w:t>
      </w:r>
    </w:p>
    <w:p w14:paraId="68CBCD8D" w14:textId="77777777" w:rsidR="00E21EAF" w:rsidRDefault="00E21EAF" w:rsidP="00E21EAF">
      <w:pPr>
        <w:pStyle w:val="Zkladntext"/>
        <w:rPr>
          <w:sz w:val="20"/>
        </w:rPr>
      </w:pPr>
    </w:p>
    <w:p w14:paraId="6D999387" w14:textId="633563B2" w:rsidR="00E21EAF" w:rsidRDefault="00E21EAF" w:rsidP="00E21EAF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 xml:space="preserve">– hranice ochranného pásma </w:t>
      </w:r>
      <w:r w:rsidRPr="00784E81">
        <w:rPr>
          <w:rFonts w:ascii="Arial" w:hAnsi="Arial" w:cs="Arial"/>
          <w:sz w:val="20"/>
        </w:rPr>
        <w:t>přírodní rezervace Suťové lesy u Turnova</w:t>
      </w:r>
      <w:r>
        <w:rPr>
          <w:rFonts w:ascii="Arial" w:hAnsi="Arial" w:cs="Arial"/>
          <w:sz w:val="20"/>
        </w:rPr>
        <w:t xml:space="preserve"> (3 části)</w:t>
      </w: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2274"/>
      </w:tblGrid>
      <w:tr w:rsidR="00E21EAF" w:rsidRPr="00E21EAF" w14:paraId="5A746A7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BFBFBF" w:themeFill="background1" w:themeFillShade="BF"/>
            <w:noWrap/>
            <w:vAlign w:val="bottom"/>
            <w:hideMark/>
          </w:tcPr>
          <w:p w14:paraId="22A1134E" w14:textId="428BD6D6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– X</w:t>
            </w:r>
          </w:p>
        </w:tc>
        <w:tc>
          <w:tcPr>
            <w:tcW w:w="1840" w:type="dxa"/>
            <w:shd w:val="clear" w:color="auto" w:fill="BFBFBF" w:themeFill="background1" w:themeFillShade="BF"/>
            <w:noWrap/>
            <w:vAlign w:val="bottom"/>
            <w:hideMark/>
          </w:tcPr>
          <w:p w14:paraId="186E559B" w14:textId="4E307301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– Y</w:t>
            </w:r>
          </w:p>
        </w:tc>
        <w:tc>
          <w:tcPr>
            <w:tcW w:w="2274" w:type="dxa"/>
            <w:shd w:val="clear" w:color="auto" w:fill="BFBFBF" w:themeFill="background1" w:themeFillShade="BF"/>
            <w:noWrap/>
            <w:vAlign w:val="bottom"/>
            <w:hideMark/>
          </w:tcPr>
          <w:p w14:paraId="5BD6CC9C" w14:textId="540698D2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E21EAF" w:rsidRPr="00E21EAF" w14:paraId="051D6CF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F244ED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682424,86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EF237A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993439,87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5D4D9A1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E21EAF" w:rsidRPr="00E21EAF" w14:paraId="488729C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4E9852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682354,20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A567E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993473,97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6D90011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E21EAF" w:rsidRPr="00E21EAF" w14:paraId="650783E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45A56F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682274,82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8C7FB6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993495,50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4B039F6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E21EAF" w:rsidRPr="00E21EAF" w14:paraId="23A9269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C5CA31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682163,23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EA7A1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993496,77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165A5CD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E21EAF" w:rsidRPr="00E21EAF" w14:paraId="37153AE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3AFB7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682074,90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0CE31C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993510,99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5157F9C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E21EAF" w:rsidRPr="00E21EAF" w14:paraId="5540C48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80947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682087,31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3CB909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993548,33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0375B22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E21EAF" w:rsidRPr="00E21EAF" w14:paraId="6E99D21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0C075F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682096,01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27B49E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993579,72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2ECFA28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E21EAF" w:rsidRPr="00E21EAF" w14:paraId="4456F38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E1D315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682099,62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0FABBF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993601,07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0E0A832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E21EAF" w:rsidRPr="00E21EAF" w14:paraId="61607B2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6C9FD0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682106,45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FDC89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993620,20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2C05462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E21EAF" w:rsidRPr="00E21EAF" w14:paraId="6F856A8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D61DAE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682258,03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E1828F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993591,33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3FE92D8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E21EAF" w:rsidRPr="00E21EAF" w14:paraId="7C0C761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C5514A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682322,04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70774C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993551,36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14181C9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E21EAF" w:rsidRPr="00E21EAF" w14:paraId="73159AF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51BFA0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682326,29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546B2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993550,38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4A9FE4B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E21EAF" w:rsidRPr="00E21EAF" w14:paraId="75AD6E4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EE5E95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682336,19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534934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993548,35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7D02F63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E21EAF" w:rsidRPr="00E21EAF" w14:paraId="35C06AF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96C9E3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682379,82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6FD962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993552,41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7975C2D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E21EAF" w:rsidRPr="00E21EAF" w14:paraId="40EF131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1D4CD9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682406,50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BDEF7D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993557,30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43D7980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E21EAF" w:rsidRPr="00E21EAF" w14:paraId="12BDAD8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EBD149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682427,94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6CB51D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993562,91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610EE03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E21EAF" w:rsidRPr="00E21EAF" w14:paraId="565CA73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1B5CE7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682498,74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6BE38D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993590,06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4A9878B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E21EAF" w:rsidRPr="00E21EAF" w14:paraId="257749E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B8746B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682490,87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B19A2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993547,99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6B7292D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E21EAF" w:rsidRPr="00E21EAF" w14:paraId="1ED11DB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C5BAF1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682482,91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458BC5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993533,53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2B3EAF2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E21EAF" w:rsidRPr="00E21EAF" w14:paraId="2AEEF21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76DCD1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682449,56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A61125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993488,96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6909758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E21EAF" w:rsidRPr="00E21EAF" w14:paraId="6816397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CB519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682439,57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20544B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993478,58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0F2A629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E21EAF" w:rsidRPr="00E21EAF" w14:paraId="5CD4B8A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7A6691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682432,35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619497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993470,02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1323BB4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E21EAF" w:rsidRPr="00E21EAF" w14:paraId="3E6C149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7BDF14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682433,87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CDD491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993468,14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5049E89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E21EAF" w:rsidRPr="00E21EAF" w14:paraId="0C91BA7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35DA4E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682434,85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A8B8AB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993466,92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665601D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E21EAF" w:rsidRPr="00E21EAF" w14:paraId="0743443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DAB89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682453,02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8BC44A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993445,46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14:paraId="79A342B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</w:tbl>
    <w:p w14:paraId="2D9CF971" w14:textId="77777777" w:rsidR="00E21EAF" w:rsidRDefault="00E21EAF">
      <w:pPr>
        <w:rPr>
          <w:rFonts w:ascii="Arial" w:hAnsi="Arial" w:cs="Arial"/>
          <w:sz w:val="24"/>
          <w:szCs w:val="24"/>
        </w:rPr>
      </w:pPr>
    </w:p>
    <w:tbl>
      <w:tblPr>
        <w:tblW w:w="6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2341"/>
      </w:tblGrid>
      <w:tr w:rsidR="00E21EAF" w:rsidRPr="00E21EAF" w14:paraId="4FFBBFD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BFBFBF" w:themeFill="background1" w:themeFillShade="BF"/>
            <w:noWrap/>
            <w:vAlign w:val="bottom"/>
            <w:hideMark/>
          </w:tcPr>
          <w:p w14:paraId="3DCAFC8C" w14:textId="333B4A6B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– X</w:t>
            </w:r>
          </w:p>
        </w:tc>
        <w:tc>
          <w:tcPr>
            <w:tcW w:w="1840" w:type="dxa"/>
            <w:shd w:val="clear" w:color="auto" w:fill="BFBFBF" w:themeFill="background1" w:themeFillShade="BF"/>
            <w:noWrap/>
            <w:vAlign w:val="bottom"/>
            <w:hideMark/>
          </w:tcPr>
          <w:p w14:paraId="2F47577C" w14:textId="71D1BDC3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– Y</w:t>
            </w:r>
          </w:p>
        </w:tc>
        <w:tc>
          <w:tcPr>
            <w:tcW w:w="2341" w:type="dxa"/>
            <w:shd w:val="clear" w:color="auto" w:fill="BFBFBF" w:themeFill="background1" w:themeFillShade="BF"/>
            <w:noWrap/>
            <w:vAlign w:val="bottom"/>
            <w:hideMark/>
          </w:tcPr>
          <w:p w14:paraId="5EF3F49B" w14:textId="769BB71E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E21EAF" w:rsidRPr="00E21EAF" w14:paraId="066396C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7FC6E2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681771,34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A1ACB7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993509,22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0FBC9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E21EAF" w:rsidRPr="00E21EAF" w14:paraId="153D411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59D237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681738,99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8677DA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993511,29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54B4FB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E21EAF" w:rsidRPr="00E21EAF" w14:paraId="3F88204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9F62E7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681730,04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461B71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993501,05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BAC79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E21EAF" w:rsidRPr="00E21EAF" w14:paraId="2B90702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44B52F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681704,39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8BB457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993493,36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363ED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E21EAF" w:rsidRPr="00E21EAF" w14:paraId="48D78AF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F2AACA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681683,90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32F715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993515,52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E1CFB0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E21EAF" w:rsidRPr="00E21EAF" w14:paraId="431359E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FFA4E5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681674,19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09D279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993549,38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803C11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E21EAF" w:rsidRPr="00E21EAF" w14:paraId="5CE0FF8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86D0F4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681674,39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AF08D4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993553,43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69DA1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E21EAF" w:rsidRPr="00E21EAF" w14:paraId="060D826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EB7769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681696,64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F4E7B6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993515,33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0E1808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E21EAF" w:rsidRPr="00E21EAF" w14:paraId="716BA8E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F5099C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681793,59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22985B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993518,24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DFBD6C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</w:tbl>
    <w:p w14:paraId="04657BE5" w14:textId="77777777" w:rsidR="00E21EAF" w:rsidRDefault="00E21EAF">
      <w:pPr>
        <w:rPr>
          <w:rFonts w:ascii="Arial" w:hAnsi="Arial" w:cs="Arial"/>
          <w:sz w:val="24"/>
          <w:szCs w:val="24"/>
        </w:rPr>
      </w:pPr>
    </w:p>
    <w:tbl>
      <w:tblPr>
        <w:tblW w:w="6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2341"/>
      </w:tblGrid>
      <w:tr w:rsidR="00E21EAF" w:rsidRPr="00E21EAF" w14:paraId="376DEC0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BFBFBF" w:themeFill="background1" w:themeFillShade="BF"/>
            <w:noWrap/>
            <w:vAlign w:val="bottom"/>
            <w:hideMark/>
          </w:tcPr>
          <w:p w14:paraId="372B7956" w14:textId="032169EF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Souřadnice – X</w:t>
            </w:r>
          </w:p>
        </w:tc>
        <w:tc>
          <w:tcPr>
            <w:tcW w:w="1840" w:type="dxa"/>
            <w:shd w:val="clear" w:color="auto" w:fill="BFBFBF" w:themeFill="background1" w:themeFillShade="BF"/>
            <w:noWrap/>
            <w:vAlign w:val="bottom"/>
            <w:hideMark/>
          </w:tcPr>
          <w:p w14:paraId="19DAACD7" w14:textId="238FBD7D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Souřadnice – Y</w:t>
            </w:r>
          </w:p>
        </w:tc>
        <w:tc>
          <w:tcPr>
            <w:tcW w:w="2341" w:type="dxa"/>
            <w:shd w:val="clear" w:color="auto" w:fill="BFBFBF" w:themeFill="background1" w:themeFillShade="BF"/>
            <w:noWrap/>
            <w:vAlign w:val="bottom"/>
            <w:hideMark/>
          </w:tcPr>
          <w:p w14:paraId="75256A5A" w14:textId="30714D2F" w:rsidR="00E21EAF" w:rsidRPr="00E21EAF" w:rsidRDefault="00E21EAF" w:rsidP="00E2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E21EAF" w:rsidRPr="00E21EAF" w14:paraId="7F6841AF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F042FE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681660,94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EAE20E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993622,79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9305CE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E21EAF" w:rsidRPr="00E21EAF" w14:paraId="4F2404D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DACD2E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681649,38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A22E8C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993635,83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4877A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E21EAF" w:rsidRPr="00E21EAF" w14:paraId="5DCAD4E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3DA492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681639,33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8362F7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993644,52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1C7EC8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E21EAF" w:rsidRPr="00E21EAF" w14:paraId="7A8A07C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55BF0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681611,07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98DB8E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993603,63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FBFF9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E21EAF" w:rsidRPr="00E21EAF" w14:paraId="53C92B8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58F35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681603,05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B7B7A3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993607,44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0C594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E21EAF" w:rsidRPr="00E21EAF" w14:paraId="5750B24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79842F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681595,39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74EFFC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993602,03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B6AE7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E21EAF" w:rsidRPr="00E21EAF" w14:paraId="53D8D82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DD4F2F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681592,51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D7AA48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993606,11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506E05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E21EAF" w:rsidRPr="00E21EAF" w14:paraId="4262845E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0E8F74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681588,79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6357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993607,94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231FA7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E21EAF" w:rsidRPr="00E21EAF" w14:paraId="7392F0A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87CDB8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681571,07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8FE613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993586,05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1E399D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E21EAF" w:rsidRPr="00E21EAF" w14:paraId="64AB73A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7262A8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681575,89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E3B49F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993556,28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390CA3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E21EAF" w:rsidRPr="00E21EAF" w14:paraId="0C7A1961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07FCFC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681578,04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2534C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993542,96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A030B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E21EAF" w:rsidRPr="00E21EAF" w14:paraId="25E5537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2C4E7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681587,99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5CC10B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993533,56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AA074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E21EAF" w:rsidRPr="00E21EAF" w14:paraId="18A84EE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9BF793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681590,61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19AC271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993531,09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226C7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E21EAF" w:rsidRPr="00E21EAF" w14:paraId="69200DE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BE6B6F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681622,19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D055E5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993501,27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02310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E21EAF" w:rsidRPr="00E21EAF" w14:paraId="489A7574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DC1EC0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681546,27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3896AB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993491,37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D0C17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E21EAF" w:rsidRPr="00E21EAF" w14:paraId="7BC3A0D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898B5B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681542,10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57FE76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993490,83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6DD1D8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E21EAF" w:rsidRPr="00E21EAF" w14:paraId="2CE5713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FDF9D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681532,46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65E39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993529,29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D95D8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E21EAF" w:rsidRPr="00E21EAF" w14:paraId="1683650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935F44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681531,78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5E9D7D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993532,00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0ADB1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E21EAF" w:rsidRPr="00E21EAF" w14:paraId="699CAB9C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C7CAC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681530,04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0BB438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993538,96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B1B83D0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E21EAF" w:rsidRPr="00E21EAF" w14:paraId="0CA0D81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A7072F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681529,52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6F81C4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993541,03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7622E8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E21EAF" w:rsidRPr="00E21EAF" w14:paraId="3E189C02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18F211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681527,23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AF5E37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993541,73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6246A8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E21EAF" w:rsidRPr="00E21EAF" w14:paraId="081F4C2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25CB12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681541,19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1EC634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993589,95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4A990A7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E21EAF" w:rsidRPr="00E21EAF" w14:paraId="5D65A610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3B96D2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681560,68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B9E3E9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993701,00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D458F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E21EAF" w:rsidRPr="00E21EAF" w14:paraId="1A50091A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FA0A5B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681603,40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101C7D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993715,24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5BD6E5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E21EAF" w:rsidRPr="00E21EAF" w14:paraId="3F88285D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B79F24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681643,19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051553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993728,50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3F896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E21EAF" w:rsidRPr="00E21EAF" w14:paraId="6912F0D9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58144B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681657,99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36CF0B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993731,85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0B19E4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E21EAF" w:rsidRPr="00E21EAF" w14:paraId="173410C3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6AE9EDC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681671,94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11123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993733,05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F4E64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E21EAF" w:rsidRPr="00E21EAF" w14:paraId="4B82DCE8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373B4D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681663,02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8ECCE0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993703,63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A8D86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E21EAF" w:rsidRPr="00E21EAF" w14:paraId="68F1D27B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66182E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681665,82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5E8A55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993704,29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1C2CDD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E21EAF" w:rsidRPr="00E21EAF" w14:paraId="1AFBC025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0249B5E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681664,92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7692118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993681,16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727552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E21EAF" w:rsidRPr="00E21EAF" w14:paraId="1861416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7071DA3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681664,37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708DA04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993643,48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A0C98F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E21EAF" w:rsidRPr="00E21EAF" w14:paraId="2C696587" w14:textId="77777777" w:rsidTr="00E21EAF">
        <w:trPr>
          <w:trHeight w:val="288"/>
          <w:jc w:val="center"/>
        </w:trPr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616C6B6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681664,02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2D21A19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993619,31</w:t>
            </w:r>
          </w:p>
        </w:tc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13FECBA" w14:textId="77777777" w:rsidR="00E21EAF" w:rsidRPr="00E21EAF" w:rsidRDefault="00E21EAF" w:rsidP="00E2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21EA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</w:tr>
    </w:tbl>
    <w:p w14:paraId="35A52F19" w14:textId="4A3C3FB9" w:rsidR="00E21EAF" w:rsidRDefault="00E21E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2CDF7E" w14:textId="121473A5" w:rsidR="003D4AD6" w:rsidRPr="002018A8" w:rsidRDefault="003D4AD6" w:rsidP="002018A8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2018A8">
        <w:rPr>
          <w:rFonts w:ascii="Arial" w:hAnsi="Arial" w:cs="Arial"/>
          <w:sz w:val="24"/>
          <w:szCs w:val="24"/>
        </w:rPr>
        <w:lastRenderedPageBreak/>
        <w:t>Příloha č. 3</w:t>
      </w:r>
      <w:r w:rsidRPr="002018A8"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Pr="002018A8">
        <w:rPr>
          <w:rFonts w:ascii="Arial" w:hAnsi="Arial" w:cs="Arial"/>
          <w:sz w:val="24"/>
          <w:szCs w:val="24"/>
        </w:rPr>
        <w:t xml:space="preserve">k nařízení Agentury </w:t>
      </w:r>
      <w:r w:rsidR="00870890" w:rsidRPr="002018A8">
        <w:rPr>
          <w:rFonts w:ascii="Arial" w:hAnsi="Arial" w:cs="Arial"/>
          <w:sz w:val="24"/>
          <w:szCs w:val="24"/>
        </w:rPr>
        <w:t xml:space="preserve">o vyhlášení </w:t>
      </w:r>
      <w:r w:rsidR="00784E81" w:rsidRPr="002018A8">
        <w:rPr>
          <w:rFonts w:ascii="Arial" w:hAnsi="Arial" w:cs="Arial"/>
          <w:sz w:val="24"/>
          <w:szCs w:val="24"/>
        </w:rPr>
        <w:t>přírodní rezervace Suťové lesy u Turnova</w:t>
      </w:r>
    </w:p>
    <w:p w14:paraId="6E86D23E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53C7CD3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 xml:space="preserve">ační grafické znázornění území </w:t>
      </w:r>
      <w:r w:rsidR="00784E81" w:rsidRPr="00784E81">
        <w:rPr>
          <w:rFonts w:ascii="Arial" w:hAnsi="Arial" w:cs="Arial"/>
          <w:sz w:val="20"/>
          <w:szCs w:val="20"/>
          <w:u w:val="single"/>
        </w:rPr>
        <w:t>přírodní rezervace Suťové lesy u Turnova</w:t>
      </w:r>
      <w:r w:rsidR="00784E81" w:rsidRPr="00784E81" w:rsidDel="00784E81">
        <w:rPr>
          <w:rFonts w:ascii="Arial" w:hAnsi="Arial" w:cs="Arial"/>
          <w:sz w:val="20"/>
          <w:szCs w:val="20"/>
          <w:u w:val="single"/>
        </w:rPr>
        <w:t xml:space="preserve"> </w:t>
      </w:r>
      <w:r w:rsidRPr="006103C6">
        <w:rPr>
          <w:rFonts w:ascii="Arial" w:hAnsi="Arial" w:cs="Arial"/>
          <w:sz w:val="20"/>
          <w:szCs w:val="20"/>
          <w:u w:val="single"/>
        </w:rPr>
        <w:t>a jejího ochranného pásma</w:t>
      </w:r>
    </w:p>
    <w:tbl>
      <w:tblPr>
        <w:tblW w:w="93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</w:tblGrid>
      <w:tr w:rsidR="00E92CFC" w14:paraId="1B3AB1CB" w14:textId="77777777" w:rsidTr="00E92CFC">
        <w:trPr>
          <w:trHeight w:val="11796"/>
        </w:trPr>
        <w:tc>
          <w:tcPr>
            <w:tcW w:w="9394" w:type="dxa"/>
          </w:tcPr>
          <w:p w14:paraId="3C8D7E7F" w14:textId="39317717" w:rsidR="00E92CFC" w:rsidRDefault="006E2770" w:rsidP="00E21EAF">
            <w:r>
              <w:rPr>
                <w:noProof/>
                <w:lang w:eastAsia="cs-CZ"/>
              </w:rPr>
              <w:drawing>
                <wp:inline distT="0" distB="0" distL="0" distR="0" wp14:anchorId="39B2791C" wp14:editId="0EDCF327">
                  <wp:extent cx="5760720" cy="672973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72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3828D" w14:textId="77777777" w:rsidR="00335B37" w:rsidRPr="000C4F18" w:rsidRDefault="00335B37" w:rsidP="00E92CFC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sectPr w:rsidR="00335B37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93B0A" w14:textId="77777777" w:rsidR="0059294D" w:rsidRDefault="0059294D" w:rsidP="00E161D7">
      <w:pPr>
        <w:spacing w:after="0" w:line="240" w:lineRule="auto"/>
      </w:pPr>
      <w:r>
        <w:separator/>
      </w:r>
    </w:p>
  </w:endnote>
  <w:endnote w:type="continuationSeparator" w:id="0">
    <w:p w14:paraId="6D50D267" w14:textId="77777777" w:rsidR="0059294D" w:rsidRDefault="0059294D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7D564" w14:textId="77777777" w:rsidR="0059294D" w:rsidRDefault="0059294D" w:rsidP="00E161D7">
      <w:pPr>
        <w:spacing w:after="0" w:line="240" w:lineRule="auto"/>
      </w:pPr>
      <w:r>
        <w:separator/>
      </w:r>
    </w:p>
  </w:footnote>
  <w:footnote w:type="continuationSeparator" w:id="0">
    <w:p w14:paraId="7954F7C4" w14:textId="77777777" w:rsidR="0059294D" w:rsidRDefault="0059294D" w:rsidP="00E161D7">
      <w:pPr>
        <w:spacing w:after="0" w:line="240" w:lineRule="auto"/>
      </w:pPr>
      <w:r>
        <w:continuationSeparator/>
      </w:r>
    </w:p>
  </w:footnote>
  <w:footnote w:id="1">
    <w:p w14:paraId="00EA0840" w14:textId="77777777" w:rsidR="00FA2630" w:rsidRDefault="00FA2630" w:rsidP="00E161D7">
      <w:pPr>
        <w:pStyle w:val="Textpoznpodarou"/>
      </w:pPr>
      <w:r w:rsidRPr="00DD3738">
        <w:rPr>
          <w:rStyle w:val="Znakapoznpodarou"/>
          <w:rFonts w:ascii="Arial" w:hAnsi="Arial" w:cs="Arial"/>
        </w:rPr>
        <w:t>1)</w:t>
      </w:r>
      <w:r>
        <w:t xml:space="preserve"> </w:t>
      </w:r>
      <w:r>
        <w:tab/>
      </w:r>
      <w:r w:rsidRPr="00DD3738">
        <w:rPr>
          <w:rFonts w:ascii="Arial" w:hAnsi="Arial" w:cs="Arial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15C43"/>
    <w:multiLevelType w:val="hybridMultilevel"/>
    <w:tmpl w:val="BF6C19F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0E85"/>
    <w:rsid w:val="00020879"/>
    <w:rsid w:val="000854B9"/>
    <w:rsid w:val="000941E7"/>
    <w:rsid w:val="000C2FC3"/>
    <w:rsid w:val="000C4F18"/>
    <w:rsid w:val="000C5842"/>
    <w:rsid w:val="00103A42"/>
    <w:rsid w:val="001106FA"/>
    <w:rsid w:val="0014040C"/>
    <w:rsid w:val="00164FC4"/>
    <w:rsid w:val="00175B93"/>
    <w:rsid w:val="0019352A"/>
    <w:rsid w:val="00194ED6"/>
    <w:rsid w:val="001A3904"/>
    <w:rsid w:val="001B3180"/>
    <w:rsid w:val="001B4F36"/>
    <w:rsid w:val="001C590F"/>
    <w:rsid w:val="001D6A06"/>
    <w:rsid w:val="001E4123"/>
    <w:rsid w:val="002018A8"/>
    <w:rsid w:val="0020518F"/>
    <w:rsid w:val="002301BE"/>
    <w:rsid w:val="00241A54"/>
    <w:rsid w:val="00250AEF"/>
    <w:rsid w:val="0026287C"/>
    <w:rsid w:val="002779FA"/>
    <w:rsid w:val="00290AC8"/>
    <w:rsid w:val="002A54E3"/>
    <w:rsid w:val="002F1279"/>
    <w:rsid w:val="002F782B"/>
    <w:rsid w:val="00305723"/>
    <w:rsid w:val="0031218D"/>
    <w:rsid w:val="003265DF"/>
    <w:rsid w:val="00330B4A"/>
    <w:rsid w:val="00335B37"/>
    <w:rsid w:val="00336270"/>
    <w:rsid w:val="00352C0C"/>
    <w:rsid w:val="003559ED"/>
    <w:rsid w:val="00381FAC"/>
    <w:rsid w:val="003A6B71"/>
    <w:rsid w:val="003C1514"/>
    <w:rsid w:val="003C622B"/>
    <w:rsid w:val="003D4AD6"/>
    <w:rsid w:val="003F4EAA"/>
    <w:rsid w:val="004255BA"/>
    <w:rsid w:val="0045515A"/>
    <w:rsid w:val="004956AE"/>
    <w:rsid w:val="004F6D19"/>
    <w:rsid w:val="00526B0F"/>
    <w:rsid w:val="00550CB5"/>
    <w:rsid w:val="00560B36"/>
    <w:rsid w:val="005636D1"/>
    <w:rsid w:val="005920C9"/>
    <w:rsid w:val="0059294D"/>
    <w:rsid w:val="005A2F27"/>
    <w:rsid w:val="005B1FD1"/>
    <w:rsid w:val="005B5CBA"/>
    <w:rsid w:val="005C11BF"/>
    <w:rsid w:val="005C1382"/>
    <w:rsid w:val="005D126E"/>
    <w:rsid w:val="006103C6"/>
    <w:rsid w:val="00635CCB"/>
    <w:rsid w:val="00652DFF"/>
    <w:rsid w:val="00662F95"/>
    <w:rsid w:val="006760BE"/>
    <w:rsid w:val="00686259"/>
    <w:rsid w:val="00693642"/>
    <w:rsid w:val="006B2221"/>
    <w:rsid w:val="006D46A6"/>
    <w:rsid w:val="006E2770"/>
    <w:rsid w:val="006F342A"/>
    <w:rsid w:val="006F4D6D"/>
    <w:rsid w:val="00715957"/>
    <w:rsid w:val="00716467"/>
    <w:rsid w:val="007413CD"/>
    <w:rsid w:val="00754FE1"/>
    <w:rsid w:val="007619A7"/>
    <w:rsid w:val="00770EA4"/>
    <w:rsid w:val="00775047"/>
    <w:rsid w:val="00782472"/>
    <w:rsid w:val="00784E81"/>
    <w:rsid w:val="00794FFF"/>
    <w:rsid w:val="007B01B8"/>
    <w:rsid w:val="007C0F0F"/>
    <w:rsid w:val="007C24AF"/>
    <w:rsid w:val="00806167"/>
    <w:rsid w:val="0081165E"/>
    <w:rsid w:val="008307C7"/>
    <w:rsid w:val="00833D27"/>
    <w:rsid w:val="0083698B"/>
    <w:rsid w:val="00847315"/>
    <w:rsid w:val="00847C40"/>
    <w:rsid w:val="00870890"/>
    <w:rsid w:val="008B1BE8"/>
    <w:rsid w:val="008C1C05"/>
    <w:rsid w:val="008D1477"/>
    <w:rsid w:val="008E7BA2"/>
    <w:rsid w:val="009726D2"/>
    <w:rsid w:val="00974635"/>
    <w:rsid w:val="009C71FF"/>
    <w:rsid w:val="00A21948"/>
    <w:rsid w:val="00A25CEF"/>
    <w:rsid w:val="00A541CC"/>
    <w:rsid w:val="00A62A77"/>
    <w:rsid w:val="00A82E61"/>
    <w:rsid w:val="00A84A8D"/>
    <w:rsid w:val="00AB04DA"/>
    <w:rsid w:val="00AC3DF6"/>
    <w:rsid w:val="00B326C1"/>
    <w:rsid w:val="00B769E1"/>
    <w:rsid w:val="00B910AF"/>
    <w:rsid w:val="00BA1863"/>
    <w:rsid w:val="00BA658D"/>
    <w:rsid w:val="00BA65A2"/>
    <w:rsid w:val="00BE464D"/>
    <w:rsid w:val="00BF09B9"/>
    <w:rsid w:val="00BF3248"/>
    <w:rsid w:val="00BF343B"/>
    <w:rsid w:val="00C55378"/>
    <w:rsid w:val="00C86D50"/>
    <w:rsid w:val="00C97E72"/>
    <w:rsid w:val="00CA25C8"/>
    <w:rsid w:val="00CF23A1"/>
    <w:rsid w:val="00D60135"/>
    <w:rsid w:val="00D62EF4"/>
    <w:rsid w:val="00D8217D"/>
    <w:rsid w:val="00D90853"/>
    <w:rsid w:val="00D96230"/>
    <w:rsid w:val="00DA5661"/>
    <w:rsid w:val="00DB359A"/>
    <w:rsid w:val="00DD3738"/>
    <w:rsid w:val="00DE1083"/>
    <w:rsid w:val="00DE3526"/>
    <w:rsid w:val="00E161D7"/>
    <w:rsid w:val="00E21EAF"/>
    <w:rsid w:val="00E251CB"/>
    <w:rsid w:val="00E279D6"/>
    <w:rsid w:val="00E42417"/>
    <w:rsid w:val="00E53528"/>
    <w:rsid w:val="00E54DDF"/>
    <w:rsid w:val="00E9266A"/>
    <w:rsid w:val="00E92CFC"/>
    <w:rsid w:val="00EA16CE"/>
    <w:rsid w:val="00EA23DA"/>
    <w:rsid w:val="00EC7B7F"/>
    <w:rsid w:val="00ED3323"/>
    <w:rsid w:val="00EE5C60"/>
    <w:rsid w:val="00EE6F55"/>
    <w:rsid w:val="00F13589"/>
    <w:rsid w:val="00F55D27"/>
    <w:rsid w:val="00F77C60"/>
    <w:rsid w:val="00F958BD"/>
    <w:rsid w:val="00FA2630"/>
    <w:rsid w:val="00F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1239"/>
  <w15:docId w15:val="{CBF2D411-53F6-4D56-8145-F471F056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404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404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404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B89F-7A55-4B70-904A-9CF35F33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1204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Jan Hůda</cp:lastModifiedBy>
  <cp:revision>10</cp:revision>
  <cp:lastPrinted>2015-08-18T08:43:00Z</cp:lastPrinted>
  <dcterms:created xsi:type="dcterms:W3CDTF">2025-08-25T07:30:00Z</dcterms:created>
  <dcterms:modified xsi:type="dcterms:W3CDTF">2025-09-22T05:48:00Z</dcterms:modified>
</cp:coreProperties>
</file>