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EC7" w:rsidRDefault="00314EC7" w:rsidP="00314EC7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LEŠTINKA</w:t>
      </w:r>
    </w:p>
    <w:p w:rsidR="00314EC7" w:rsidRDefault="00314EC7" w:rsidP="00314EC7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color w:val="0000FF"/>
          <w:sz w:val="18"/>
          <w:szCs w:val="18"/>
        </w:rPr>
        <w:drawing>
          <wp:inline distT="0" distB="0" distL="0" distR="0">
            <wp:extent cx="962025" cy="1362075"/>
            <wp:effectExtent l="0" t="0" r="9525" b="9525"/>
            <wp:docPr id="1" name="Obrázek 1" descr="http://www.krasnecesko.cz/galerie1/gal5221/znak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rasnecesko.cz/galerie1/gal5221/znak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475" w:rsidRPr="00686CC9" w:rsidRDefault="00531475" w:rsidP="00531475">
      <w:pPr>
        <w:spacing w:line="276" w:lineRule="auto"/>
        <w:jc w:val="center"/>
        <w:rPr>
          <w:rFonts w:ascii="Arial" w:hAnsi="Arial" w:cs="Arial"/>
          <w:b/>
        </w:rPr>
      </w:pPr>
    </w:p>
    <w:p w:rsidR="00531475" w:rsidRPr="00531475" w:rsidRDefault="00531475" w:rsidP="00531475">
      <w:pPr>
        <w:spacing w:line="276" w:lineRule="auto"/>
        <w:jc w:val="center"/>
        <w:rPr>
          <w:rFonts w:ascii="Arial" w:hAnsi="Arial" w:cs="Arial"/>
          <w:b/>
        </w:rPr>
      </w:pPr>
      <w:r w:rsidRPr="00531475">
        <w:rPr>
          <w:rFonts w:ascii="Arial" w:hAnsi="Arial" w:cs="Arial"/>
          <w:b/>
        </w:rPr>
        <w:t xml:space="preserve">Obecně závazná vyhláška obce </w:t>
      </w:r>
      <w:r w:rsidR="005401DE">
        <w:rPr>
          <w:rFonts w:ascii="Arial" w:hAnsi="Arial" w:cs="Arial"/>
          <w:b/>
        </w:rPr>
        <w:t>Leštinka</w:t>
      </w:r>
      <w:r w:rsidRPr="00531475">
        <w:rPr>
          <w:rFonts w:ascii="Arial" w:hAnsi="Arial" w:cs="Arial"/>
          <w:b/>
        </w:rPr>
        <w:t xml:space="preserve"> č. </w:t>
      </w:r>
      <w:r w:rsidR="002A1B09">
        <w:rPr>
          <w:rFonts w:ascii="Arial" w:hAnsi="Arial" w:cs="Arial"/>
          <w:b/>
        </w:rPr>
        <w:t>1/2022</w:t>
      </w:r>
      <w:r w:rsidRPr="00531475">
        <w:rPr>
          <w:rFonts w:ascii="Arial" w:hAnsi="Arial" w:cs="Arial"/>
          <w:b/>
        </w:rPr>
        <w:t>,</w:t>
      </w:r>
    </w:p>
    <w:p w:rsidR="008D6906" w:rsidRPr="00531475" w:rsidRDefault="008D6906" w:rsidP="008D6906">
      <w:pPr>
        <w:jc w:val="center"/>
        <w:rPr>
          <w:rFonts w:ascii="Arial" w:hAnsi="Arial" w:cs="Arial"/>
          <w:b/>
        </w:rPr>
      </w:pPr>
      <w:r w:rsidRPr="00531475">
        <w:rPr>
          <w:rFonts w:ascii="Arial" w:hAnsi="Arial" w:cs="Arial"/>
          <w:b/>
        </w:rPr>
        <w:t xml:space="preserve">o místním poplatku </w:t>
      </w:r>
      <w:r w:rsidR="00650483" w:rsidRPr="00531475">
        <w:rPr>
          <w:rFonts w:ascii="Arial" w:hAnsi="Arial" w:cs="Arial"/>
          <w:b/>
        </w:rPr>
        <w:t>za obecní sy</w:t>
      </w:r>
      <w:r w:rsidR="00720121" w:rsidRPr="00531475">
        <w:rPr>
          <w:rFonts w:ascii="Arial" w:hAnsi="Arial" w:cs="Arial"/>
          <w:b/>
        </w:rPr>
        <w:t>s</w:t>
      </w:r>
      <w:r w:rsidR="00650483" w:rsidRPr="00531475">
        <w:rPr>
          <w:rFonts w:ascii="Arial" w:hAnsi="Arial" w:cs="Arial"/>
          <w:b/>
        </w:rPr>
        <w:t>tém odpadového hospodářství</w:t>
      </w:r>
    </w:p>
    <w:p w:rsidR="008D6906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531475" w:rsidRPr="002E0EAD" w:rsidRDefault="00531475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5401DE">
        <w:rPr>
          <w:rFonts w:ascii="Arial" w:hAnsi="Arial" w:cs="Arial"/>
          <w:b w:val="0"/>
          <w:sz w:val="22"/>
          <w:szCs w:val="22"/>
        </w:rPr>
        <w:t>Leštinka</w:t>
      </w:r>
      <w:r w:rsidR="00924488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250317">
        <w:rPr>
          <w:rFonts w:ascii="Arial" w:hAnsi="Arial" w:cs="Arial"/>
          <w:b w:val="0"/>
          <w:sz w:val="22"/>
          <w:szCs w:val="22"/>
        </w:rPr>
        <w:t>12</w:t>
      </w:r>
      <w:r w:rsidR="00314EC7">
        <w:rPr>
          <w:rFonts w:ascii="Arial" w:hAnsi="Arial" w:cs="Arial"/>
          <w:b w:val="0"/>
          <w:sz w:val="22"/>
          <w:szCs w:val="22"/>
        </w:rPr>
        <w:t>. prosince</w:t>
      </w:r>
      <w:r w:rsidR="007370FF">
        <w:rPr>
          <w:rFonts w:ascii="Arial" w:hAnsi="Arial" w:cs="Arial"/>
          <w:b w:val="0"/>
          <w:sz w:val="22"/>
          <w:szCs w:val="22"/>
        </w:rPr>
        <w:t xml:space="preserve"> </w:t>
      </w:r>
      <w:r w:rsidR="00250317">
        <w:rPr>
          <w:rFonts w:ascii="Arial" w:hAnsi="Arial" w:cs="Arial"/>
          <w:b w:val="0"/>
          <w:sz w:val="22"/>
          <w:szCs w:val="22"/>
        </w:rPr>
        <w:t>2022</w:t>
      </w:r>
      <w:r w:rsidR="00531475">
        <w:rPr>
          <w:rFonts w:ascii="Arial" w:hAnsi="Arial" w:cs="Arial"/>
          <w:b w:val="0"/>
          <w:sz w:val="22"/>
          <w:szCs w:val="22"/>
        </w:rPr>
        <w:t xml:space="preserve"> </w:t>
      </w:r>
      <w:r w:rsidR="00314EC7">
        <w:rPr>
          <w:rFonts w:ascii="Arial" w:hAnsi="Arial" w:cs="Arial"/>
          <w:b w:val="0"/>
          <w:sz w:val="22"/>
          <w:szCs w:val="22"/>
        </w:rPr>
        <w:t>usnesením č.</w:t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="00E75380">
        <w:rPr>
          <w:rFonts w:ascii="Arial" w:hAnsi="Arial" w:cs="Arial"/>
          <w:b w:val="0"/>
          <w:sz w:val="22"/>
          <w:szCs w:val="22"/>
        </w:rPr>
        <w:t>6</w:t>
      </w:r>
      <w:bookmarkStart w:id="0" w:name="_GoBack"/>
      <w:bookmarkEnd w:id="0"/>
      <w:r w:rsidR="00250317">
        <w:rPr>
          <w:rFonts w:ascii="Arial" w:hAnsi="Arial" w:cs="Arial"/>
          <w:b w:val="0"/>
          <w:sz w:val="22"/>
          <w:szCs w:val="22"/>
        </w:rPr>
        <w:t>/2022</w:t>
      </w:r>
      <w:r w:rsidR="00314EC7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F04D73">
        <w:rPr>
          <w:rFonts w:ascii="Arial" w:hAnsi="Arial" w:cs="Arial"/>
          <w:b w:val="0"/>
          <w:bCs w:val="0"/>
          <w:sz w:val="22"/>
          <w:szCs w:val="22"/>
        </w:rPr>
        <w:t xml:space="preserve"> ve znění pozdějších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5401DE">
        <w:rPr>
          <w:rFonts w:ascii="Arial" w:hAnsi="Arial" w:cs="Arial"/>
          <w:sz w:val="22"/>
          <w:szCs w:val="22"/>
        </w:rPr>
        <w:t>Leštinka</w:t>
      </w:r>
      <w:r w:rsidR="00924488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924488">
        <w:rPr>
          <w:rFonts w:ascii="Arial" w:hAnsi="Arial" w:cs="Arial"/>
          <w:sz w:val="22"/>
          <w:szCs w:val="22"/>
        </w:rPr>
        <w:t>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924488" w:rsidRPr="002E0EAD" w:rsidRDefault="00924488" w:rsidP="0092448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924488" w:rsidRPr="002E0EAD" w:rsidRDefault="00924488" w:rsidP="0092448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924488" w:rsidRPr="00CD0C08" w:rsidRDefault="00924488" w:rsidP="0092448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924488" w:rsidRPr="009E188F" w:rsidRDefault="00924488" w:rsidP="0092448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7370FF">
        <w:rPr>
          <w:rFonts w:ascii="Arial" w:hAnsi="Arial" w:cs="Arial"/>
          <w:sz w:val="22"/>
          <w:szCs w:val="22"/>
        </w:rPr>
        <w:t>30</w:t>
      </w:r>
      <w:r w:rsidR="00924488">
        <w:rPr>
          <w:rFonts w:ascii="Arial" w:hAnsi="Arial" w:cs="Arial"/>
          <w:sz w:val="22"/>
          <w:szCs w:val="22"/>
        </w:rPr>
        <w:t xml:space="preserve">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D2549A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b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250317">
        <w:rPr>
          <w:rFonts w:ascii="Arial" w:hAnsi="Arial" w:cs="Arial"/>
          <w:sz w:val="22"/>
          <w:szCs w:val="22"/>
        </w:rPr>
        <w:t>8</w:t>
      </w:r>
      <w:r w:rsidR="007370FF" w:rsidRPr="00314EC7">
        <w:rPr>
          <w:rFonts w:ascii="Arial" w:hAnsi="Arial" w:cs="Arial"/>
          <w:sz w:val="22"/>
          <w:szCs w:val="22"/>
        </w:rPr>
        <w:t>0</w:t>
      </w:r>
      <w:r w:rsidR="00531475" w:rsidRPr="00314EC7">
        <w:rPr>
          <w:rFonts w:ascii="Arial" w:hAnsi="Arial" w:cs="Arial"/>
          <w:sz w:val="22"/>
          <w:szCs w:val="22"/>
        </w:rPr>
        <w:t>0</w:t>
      </w:r>
      <w:r w:rsidR="00D2549A" w:rsidRPr="00531475">
        <w:rPr>
          <w:rFonts w:ascii="Arial" w:hAnsi="Arial" w:cs="Arial"/>
          <w:sz w:val="22"/>
          <w:szCs w:val="22"/>
        </w:rPr>
        <w:t>,-</w:t>
      </w:r>
      <w:r w:rsidRPr="00531475">
        <w:rPr>
          <w:rFonts w:ascii="Arial" w:hAnsi="Arial" w:cs="Arial"/>
          <w:sz w:val="22"/>
          <w:szCs w:val="22"/>
        </w:rPr>
        <w:t xml:space="preserve"> Kč</w:t>
      </w:r>
      <w:r w:rsidR="006A4A80" w:rsidRPr="00531475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lastRenderedPageBreak/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</w:t>
      </w:r>
      <w:proofErr w:type="gramStart"/>
      <w:r w:rsidRPr="006A4A80">
        <w:rPr>
          <w:rFonts w:ascii="Arial" w:hAnsi="Arial" w:cs="Arial"/>
          <w:sz w:val="22"/>
          <w:szCs w:val="22"/>
        </w:rPr>
        <w:t>nemovité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7370FF" w:rsidRPr="002E0EAD" w:rsidRDefault="007370FF" w:rsidP="007370FF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370FF">
        <w:rPr>
          <w:rFonts w:ascii="Arial" w:hAnsi="Arial" w:cs="Arial"/>
          <w:sz w:val="22"/>
          <w:szCs w:val="22"/>
        </w:rPr>
        <w:t>Poplatek je splatný jednorázově,</w:t>
      </w:r>
      <w:r>
        <w:rPr>
          <w:rFonts w:ascii="Arial" w:hAnsi="Arial" w:cs="Arial"/>
          <w:sz w:val="22"/>
          <w:szCs w:val="22"/>
        </w:rPr>
        <w:t xml:space="preserve"> </w:t>
      </w:r>
      <w:r w:rsidRPr="007370FF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Pr="007370FF">
        <w:rPr>
          <w:rFonts w:ascii="Arial" w:hAnsi="Arial" w:cs="Arial"/>
          <w:sz w:val="22"/>
          <w:szCs w:val="22"/>
        </w:rPr>
        <w:t xml:space="preserve">to pro poplatníky dle čl. 2 odst. 1 písm. a) </w:t>
      </w:r>
      <w:proofErr w:type="gramStart"/>
      <w:r w:rsidRPr="007370FF">
        <w:rPr>
          <w:rFonts w:ascii="Arial" w:hAnsi="Arial" w:cs="Arial"/>
          <w:sz w:val="22"/>
          <w:szCs w:val="22"/>
        </w:rPr>
        <w:t>nejpozději  do</w:t>
      </w:r>
      <w:proofErr w:type="gramEnd"/>
      <w:r w:rsidRPr="007370FF">
        <w:rPr>
          <w:rFonts w:ascii="Arial" w:hAnsi="Arial" w:cs="Arial"/>
          <w:sz w:val="22"/>
          <w:szCs w:val="22"/>
        </w:rPr>
        <w:t xml:space="preserve">  30. dubna příslušného kalendářního roku</w:t>
      </w:r>
      <w:r>
        <w:rPr>
          <w:rFonts w:ascii="Arial" w:hAnsi="Arial" w:cs="Arial"/>
          <w:sz w:val="22"/>
          <w:szCs w:val="22"/>
        </w:rPr>
        <w:t xml:space="preserve">, </w:t>
      </w:r>
      <w:r w:rsidRPr="007370FF">
        <w:rPr>
          <w:rFonts w:ascii="Arial" w:hAnsi="Arial" w:cs="Arial"/>
          <w:sz w:val="22"/>
          <w:szCs w:val="22"/>
        </w:rPr>
        <w:t>a pro poplatníky dle čl. 2 odst. 1 písm. b)</w:t>
      </w:r>
      <w:r>
        <w:rPr>
          <w:rFonts w:ascii="Arial" w:hAnsi="Arial" w:cs="Arial"/>
          <w:sz w:val="22"/>
          <w:szCs w:val="22"/>
        </w:rPr>
        <w:t xml:space="preserve"> </w:t>
      </w:r>
      <w:r w:rsidRPr="007370FF">
        <w:rPr>
          <w:rFonts w:ascii="Arial" w:hAnsi="Arial" w:cs="Arial"/>
          <w:sz w:val="22"/>
          <w:szCs w:val="22"/>
        </w:rPr>
        <w:t>nejpozději do 31. července příslušného kalendářního roku</w:t>
      </w:r>
      <w:r>
        <w:rPr>
          <w:rFonts w:ascii="Arial" w:hAnsi="Arial" w:cs="Arial"/>
          <w:sz w:val="22"/>
          <w:szCs w:val="22"/>
        </w:rPr>
        <w:t xml:space="preserve"> </w:t>
      </w:r>
      <w:r w:rsidRPr="007370FF">
        <w:rPr>
          <w:rFonts w:ascii="Arial" w:hAnsi="Arial" w:cs="Arial"/>
          <w:sz w:val="22"/>
          <w:szCs w:val="22"/>
        </w:rPr>
        <w:t>nebo ve dvou stejných splátkách</w:t>
      </w:r>
      <w:r>
        <w:rPr>
          <w:rFonts w:ascii="Arial" w:hAnsi="Arial" w:cs="Arial"/>
          <w:sz w:val="22"/>
          <w:szCs w:val="22"/>
        </w:rPr>
        <w:t xml:space="preserve"> </w:t>
      </w:r>
      <w:r w:rsidRPr="007370FF">
        <w:rPr>
          <w:rFonts w:ascii="Arial" w:hAnsi="Arial" w:cs="Arial"/>
          <w:sz w:val="22"/>
          <w:szCs w:val="22"/>
        </w:rPr>
        <w:t>splatných pro poplatníky dle čl. 2 odst. 1 písm. a) a b) vždy nejpozději do 30. dubna a do 31. října</w:t>
      </w:r>
      <w:r>
        <w:rPr>
          <w:rFonts w:ascii="Arial" w:hAnsi="Arial" w:cs="Arial"/>
          <w:sz w:val="22"/>
          <w:szCs w:val="22"/>
        </w:rPr>
        <w:t xml:space="preserve"> </w:t>
      </w:r>
      <w:r w:rsidRPr="007370FF">
        <w:rPr>
          <w:rFonts w:ascii="Arial" w:hAnsi="Arial" w:cs="Arial"/>
          <w:sz w:val="22"/>
          <w:szCs w:val="22"/>
        </w:rPr>
        <w:t>příslušného kalendářního rok</w:t>
      </w:r>
      <w:r>
        <w:rPr>
          <w:rFonts w:ascii="Arial" w:hAnsi="Arial" w:cs="Arial"/>
          <w:sz w:val="22"/>
          <w:szCs w:val="22"/>
        </w:rPr>
        <w:t>u.</w:t>
      </w:r>
    </w:p>
    <w:p w:rsidR="007370FF" w:rsidRPr="001A586E" w:rsidRDefault="007370FF" w:rsidP="007370FF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v období mezi daty uvedenými v odstavci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 xml:space="preserve">jednorázově ve lhůtě splatnosti druhé splátky podle odstavce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odstavce 1</w:t>
      </w:r>
      <w:r w:rsidRPr="002E0EAD">
        <w:rPr>
          <w:rFonts w:ascii="Arial" w:hAnsi="Arial" w:cs="Arial"/>
          <w:sz w:val="22"/>
          <w:szCs w:val="22"/>
        </w:rPr>
        <w:t xml:space="preserve">, je </w:t>
      </w:r>
      <w:r w:rsidRPr="001A586E">
        <w:rPr>
          <w:rFonts w:ascii="Arial" w:hAnsi="Arial" w:cs="Arial"/>
          <w:sz w:val="22"/>
          <w:szCs w:val="22"/>
        </w:rPr>
        <w:t>poplatek splatný jednorázově do 30 dnů ode dne vzniku poplatkové povinnosti</w:t>
      </w:r>
      <w:r>
        <w:rPr>
          <w:rFonts w:ascii="Arial" w:hAnsi="Arial" w:cs="Arial"/>
          <w:sz w:val="22"/>
          <w:szCs w:val="22"/>
        </w:rPr>
        <w:t>.</w:t>
      </w:r>
    </w:p>
    <w:p w:rsidR="007370FF" w:rsidRPr="007370FF" w:rsidRDefault="007370FF" w:rsidP="007370FF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934206" w:rsidRDefault="00131160" w:rsidP="00934206">
      <w:pPr>
        <w:spacing w:before="480" w:line="264" w:lineRule="auto"/>
        <w:ind w:left="567"/>
        <w:jc w:val="center"/>
        <w:rPr>
          <w:rFonts w:ascii="Arial" w:hAnsi="Arial" w:cs="Arial"/>
          <w:b/>
        </w:rPr>
      </w:pPr>
      <w:r w:rsidRPr="00934206">
        <w:rPr>
          <w:rFonts w:ascii="Arial" w:hAnsi="Arial" w:cs="Arial"/>
          <w:b/>
        </w:rPr>
        <w:t xml:space="preserve">Čl. </w:t>
      </w:r>
      <w:r w:rsidR="00CD0C08" w:rsidRPr="00934206">
        <w:rPr>
          <w:rFonts w:ascii="Arial" w:hAnsi="Arial" w:cs="Arial"/>
          <w:b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D03F8" w:rsidRDefault="00AD03F8" w:rsidP="00A904E7">
      <w:pPr>
        <w:pStyle w:val="Default"/>
        <w:ind w:left="567"/>
        <w:rPr>
          <w:sz w:val="8"/>
          <w:szCs w:val="8"/>
        </w:rPr>
      </w:pP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D03F8" w:rsidRDefault="00AD03F8" w:rsidP="00A904E7">
      <w:pPr>
        <w:pStyle w:val="Default"/>
        <w:spacing w:after="53"/>
        <w:ind w:left="567"/>
        <w:rPr>
          <w:color w:val="auto"/>
          <w:sz w:val="8"/>
          <w:szCs w:val="8"/>
        </w:rPr>
      </w:pP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D03F8" w:rsidRDefault="00AD03F8" w:rsidP="00A904E7">
      <w:pPr>
        <w:pStyle w:val="Default"/>
        <w:spacing w:after="53"/>
        <w:ind w:left="567"/>
        <w:rPr>
          <w:color w:val="auto"/>
          <w:sz w:val="8"/>
          <w:szCs w:val="8"/>
        </w:rPr>
      </w:pP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D03F8" w:rsidRDefault="00AD03F8" w:rsidP="00A904E7">
      <w:pPr>
        <w:pStyle w:val="Default"/>
        <w:spacing w:after="53"/>
        <w:ind w:left="567"/>
        <w:rPr>
          <w:color w:val="auto"/>
          <w:sz w:val="8"/>
          <w:szCs w:val="8"/>
        </w:rPr>
      </w:pP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D03F8" w:rsidRDefault="00AD03F8" w:rsidP="00A904E7">
      <w:pPr>
        <w:pStyle w:val="Default"/>
        <w:ind w:left="567"/>
        <w:rPr>
          <w:color w:val="auto"/>
          <w:sz w:val="8"/>
          <w:szCs w:val="8"/>
        </w:rPr>
      </w:pP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e) na základě zákona omezena na osobní svobodě s výjimkou osoby vykonávající trest domácího vězení. </w:t>
      </w:r>
    </w:p>
    <w:p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F151EE">
        <w:rPr>
          <w:rFonts w:ascii="Arial" w:hAnsi="Arial" w:cs="Arial"/>
          <w:sz w:val="22"/>
          <w:szCs w:val="22"/>
        </w:rPr>
        <w:t xml:space="preserve"> </w:t>
      </w:r>
    </w:p>
    <w:p w:rsidR="00F151EE" w:rsidRPr="00314EC7" w:rsidRDefault="007370FF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314EC7">
        <w:rPr>
          <w:rFonts w:ascii="Arial" w:hAnsi="Arial" w:cs="Arial"/>
          <w:sz w:val="22"/>
          <w:szCs w:val="22"/>
        </w:rPr>
        <w:t xml:space="preserve">se </w:t>
      </w:r>
      <w:r w:rsidR="00AD03F8" w:rsidRPr="00314EC7">
        <w:rPr>
          <w:rFonts w:ascii="Arial" w:hAnsi="Arial" w:cs="Arial"/>
          <w:sz w:val="22"/>
          <w:szCs w:val="22"/>
        </w:rPr>
        <w:t xml:space="preserve">zároveň po dobu </w:t>
      </w:r>
      <w:r w:rsidRPr="00314EC7">
        <w:rPr>
          <w:rFonts w:ascii="Arial" w:hAnsi="Arial" w:cs="Arial"/>
          <w:sz w:val="22"/>
          <w:szCs w:val="22"/>
        </w:rPr>
        <w:t>12</w:t>
      </w:r>
      <w:r w:rsidR="00531475" w:rsidRPr="00314EC7">
        <w:rPr>
          <w:rFonts w:ascii="Arial" w:hAnsi="Arial" w:cs="Arial"/>
          <w:sz w:val="22"/>
          <w:szCs w:val="22"/>
        </w:rPr>
        <w:t xml:space="preserve"> po sobě jdoucích kalendářních měsíců zdržuje </w:t>
      </w:r>
      <w:r w:rsidR="00AD03F8" w:rsidRPr="00314EC7">
        <w:rPr>
          <w:rFonts w:ascii="Arial" w:hAnsi="Arial" w:cs="Arial"/>
          <w:sz w:val="22"/>
          <w:szCs w:val="22"/>
        </w:rPr>
        <w:t>mimo území obce,</w:t>
      </w:r>
    </w:p>
    <w:p w:rsidR="00131160" w:rsidRPr="00314EC7" w:rsidRDefault="007370FF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314EC7">
        <w:rPr>
          <w:rFonts w:ascii="Arial" w:hAnsi="Arial" w:cs="Arial"/>
          <w:sz w:val="22"/>
          <w:szCs w:val="22"/>
        </w:rPr>
        <w:t>je přihlášená v sídle ohlašovny obecního úřadu Leštinka č. p. 30</w:t>
      </w:r>
      <w:r w:rsidR="00131160" w:rsidRPr="00314EC7">
        <w:rPr>
          <w:rFonts w:ascii="Arial" w:hAnsi="Arial" w:cs="Arial"/>
          <w:sz w:val="22"/>
          <w:szCs w:val="22"/>
        </w:rPr>
        <w:t>.</w:t>
      </w:r>
    </w:p>
    <w:p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737CD1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2E6E4A" w:rsidRPr="002E0EAD" w:rsidRDefault="002E6E4A" w:rsidP="00DA614B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658CA" w:rsidRPr="00133240" w:rsidRDefault="005523AF" w:rsidP="008658CA">
      <w:pPr>
        <w:pStyle w:val="slalnk"/>
        <w:spacing w:before="480"/>
        <w:rPr>
          <w:rFonts w:ascii="Arial" w:hAnsi="Arial" w:cs="Arial"/>
        </w:rPr>
      </w:pPr>
      <w:r w:rsidRPr="00133240">
        <w:rPr>
          <w:rFonts w:ascii="Arial" w:hAnsi="Arial" w:cs="Arial"/>
        </w:rPr>
        <w:t>Čl. 1</w:t>
      </w:r>
      <w:r w:rsidR="00CD0C08" w:rsidRPr="00133240">
        <w:rPr>
          <w:rFonts w:ascii="Arial" w:hAnsi="Arial" w:cs="Arial"/>
        </w:rPr>
        <w:t>2</w:t>
      </w:r>
    </w:p>
    <w:p w:rsidR="008658CA" w:rsidRDefault="008658CA" w:rsidP="00133240">
      <w:pPr>
        <w:jc w:val="center"/>
        <w:rPr>
          <w:rFonts w:ascii="Arial" w:hAnsi="Arial" w:cs="Arial"/>
          <w:b/>
        </w:rPr>
      </w:pPr>
      <w:r w:rsidRPr="00133240">
        <w:rPr>
          <w:rFonts w:ascii="Arial" w:hAnsi="Arial" w:cs="Arial"/>
          <w:b/>
        </w:rPr>
        <w:t>Zrušovací ustanovení</w:t>
      </w:r>
    </w:p>
    <w:p w:rsidR="00133240" w:rsidRPr="00133240" w:rsidRDefault="00133240" w:rsidP="00133240">
      <w:pPr>
        <w:jc w:val="center"/>
        <w:rPr>
          <w:rFonts w:ascii="Arial" w:hAnsi="Arial" w:cs="Arial"/>
          <w:b/>
        </w:rPr>
      </w:pPr>
    </w:p>
    <w:p w:rsidR="008658CA" w:rsidRPr="00133240" w:rsidRDefault="008658CA" w:rsidP="00133240">
      <w:pPr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133240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Pr="00133240">
        <w:rPr>
          <w:rFonts w:ascii="Arial" w:hAnsi="Arial" w:cs="Arial"/>
          <w:sz w:val="22"/>
          <w:szCs w:val="22"/>
        </w:rPr>
        <w:t>č</w:t>
      </w:r>
      <w:r w:rsidR="00250317">
        <w:rPr>
          <w:rFonts w:ascii="Arial" w:hAnsi="Arial" w:cs="Arial"/>
          <w:sz w:val="22"/>
          <w:szCs w:val="22"/>
        </w:rPr>
        <w:t>. 2/2021 o místním poplatku za obecní systém odpadového hospodářství.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133240" w:rsidRDefault="008D6906" w:rsidP="00133240">
      <w:pPr>
        <w:rPr>
          <w:rFonts w:ascii="Arial" w:hAnsi="Arial" w:cs="Arial"/>
        </w:rPr>
      </w:pPr>
      <w:r w:rsidRPr="00133240">
        <w:rPr>
          <w:rFonts w:ascii="Arial" w:hAnsi="Arial" w:cs="Arial"/>
        </w:rPr>
        <w:t xml:space="preserve">Tato vyhláška nabývá účinnosti dnem </w:t>
      </w:r>
      <w:r w:rsidR="002349B1" w:rsidRPr="00133240">
        <w:rPr>
          <w:rFonts w:ascii="Arial" w:hAnsi="Arial" w:cs="Arial"/>
        </w:rPr>
        <w:t xml:space="preserve">1. </w:t>
      </w:r>
      <w:r w:rsidR="00817CDB">
        <w:rPr>
          <w:rFonts w:ascii="Arial" w:hAnsi="Arial" w:cs="Arial"/>
        </w:rPr>
        <w:t>ledna</w:t>
      </w:r>
      <w:r w:rsidR="002349B1" w:rsidRPr="00133240">
        <w:rPr>
          <w:rFonts w:ascii="Arial" w:hAnsi="Arial" w:cs="Arial"/>
        </w:rPr>
        <w:t xml:space="preserve"> 202</w:t>
      </w:r>
      <w:r w:rsidR="00250317">
        <w:rPr>
          <w:rFonts w:ascii="Arial" w:hAnsi="Arial" w:cs="Arial"/>
        </w:rPr>
        <w:t>3</w:t>
      </w:r>
      <w:r w:rsidRPr="00133240">
        <w:rPr>
          <w:rFonts w:ascii="Arial" w:hAnsi="Arial" w:cs="Arial"/>
        </w:rPr>
        <w:t xml:space="preserve">. </w:t>
      </w:r>
    </w:p>
    <w:p w:rsidR="002349B1" w:rsidRDefault="002349B1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2349B1" w:rsidRDefault="002349B1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2349B1" w:rsidRPr="002E0EAD" w:rsidRDefault="002349B1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356B11" w:rsidRPr="00356B11" w:rsidRDefault="00356B11" w:rsidP="00356B11">
      <w:pPr>
        <w:tabs>
          <w:tab w:val="left" w:pos="720"/>
          <w:tab w:val="left" w:pos="6120"/>
        </w:tabs>
        <w:spacing w:line="288" w:lineRule="auto"/>
        <w:rPr>
          <w:rFonts w:ascii="Arial" w:hAnsi="Arial" w:cs="Arial"/>
          <w:i/>
          <w:sz w:val="22"/>
          <w:szCs w:val="22"/>
        </w:rPr>
      </w:pPr>
      <w:r w:rsidRPr="00356B11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356B11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356B11" w:rsidRPr="00356B11" w:rsidRDefault="00356B11" w:rsidP="007370FF">
      <w:pPr>
        <w:tabs>
          <w:tab w:val="left" w:pos="1134"/>
          <w:tab w:val="left" w:pos="6521"/>
        </w:tabs>
        <w:spacing w:after="120" w:line="288" w:lineRule="auto"/>
        <w:rPr>
          <w:rFonts w:ascii="Arial" w:hAnsi="Arial" w:cs="Arial"/>
          <w:sz w:val="22"/>
          <w:szCs w:val="22"/>
        </w:rPr>
      </w:pPr>
      <w:r w:rsidRPr="00356B11">
        <w:rPr>
          <w:rFonts w:ascii="Arial" w:hAnsi="Arial" w:cs="Arial"/>
          <w:sz w:val="22"/>
          <w:szCs w:val="22"/>
        </w:rPr>
        <w:tab/>
      </w:r>
      <w:r w:rsidR="00250317">
        <w:rPr>
          <w:rFonts w:ascii="Arial" w:hAnsi="Arial" w:cs="Arial"/>
          <w:sz w:val="22"/>
          <w:szCs w:val="22"/>
        </w:rPr>
        <w:t>Jiří Andrle</w:t>
      </w:r>
      <w:r w:rsidRPr="00356B11">
        <w:rPr>
          <w:rFonts w:ascii="Arial" w:hAnsi="Arial" w:cs="Arial"/>
          <w:sz w:val="22"/>
          <w:szCs w:val="22"/>
        </w:rPr>
        <w:t xml:space="preserve"> </w:t>
      </w:r>
      <w:r w:rsidRPr="00356B11">
        <w:rPr>
          <w:rFonts w:ascii="Arial" w:hAnsi="Arial" w:cs="Arial"/>
          <w:sz w:val="22"/>
          <w:szCs w:val="22"/>
        </w:rPr>
        <w:tab/>
      </w:r>
      <w:r w:rsidR="007370FF">
        <w:rPr>
          <w:rFonts w:ascii="Arial" w:hAnsi="Arial" w:cs="Arial"/>
          <w:sz w:val="22"/>
          <w:szCs w:val="22"/>
        </w:rPr>
        <w:t>Luboš Kropáček</w:t>
      </w:r>
    </w:p>
    <w:p w:rsidR="00356B11" w:rsidRPr="00356B11" w:rsidRDefault="00356B11" w:rsidP="00356B11">
      <w:pPr>
        <w:tabs>
          <w:tab w:val="left" w:pos="709"/>
          <w:tab w:val="left" w:pos="1276"/>
          <w:tab w:val="left" w:pos="6663"/>
        </w:tabs>
        <w:spacing w:line="288" w:lineRule="auto"/>
        <w:rPr>
          <w:rFonts w:ascii="Arial" w:hAnsi="Arial" w:cs="Arial"/>
          <w:sz w:val="22"/>
          <w:szCs w:val="22"/>
        </w:rPr>
      </w:pPr>
      <w:r w:rsidRPr="00356B11">
        <w:rPr>
          <w:rFonts w:ascii="Arial" w:hAnsi="Arial" w:cs="Arial"/>
          <w:sz w:val="22"/>
          <w:szCs w:val="22"/>
        </w:rPr>
        <w:t xml:space="preserve"> </w:t>
      </w:r>
      <w:r w:rsidRPr="00356B11">
        <w:rPr>
          <w:rFonts w:ascii="Arial" w:hAnsi="Arial" w:cs="Arial"/>
          <w:sz w:val="22"/>
          <w:szCs w:val="22"/>
        </w:rPr>
        <w:tab/>
        <w:t xml:space="preserve">místostarosta obce </w:t>
      </w:r>
      <w:r w:rsidRPr="00356B11">
        <w:rPr>
          <w:rFonts w:ascii="Arial" w:hAnsi="Arial" w:cs="Arial"/>
          <w:sz w:val="22"/>
          <w:szCs w:val="22"/>
        </w:rPr>
        <w:tab/>
        <w:t>starosta obce</w:t>
      </w:r>
    </w:p>
    <w:p w:rsidR="00356B11" w:rsidRPr="00356B11" w:rsidRDefault="00356B11" w:rsidP="00356B1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356B11" w:rsidRPr="00356B11" w:rsidRDefault="00356B11" w:rsidP="00356B1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356B11" w:rsidRPr="00356B11" w:rsidRDefault="00356B11" w:rsidP="00356B1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356B11" w:rsidRPr="00356B11" w:rsidRDefault="00356B11" w:rsidP="00356B11">
      <w:pPr>
        <w:tabs>
          <w:tab w:val="left" w:pos="1080"/>
          <w:tab w:val="left" w:pos="7020"/>
        </w:tabs>
        <w:spacing w:after="120" w:line="288" w:lineRule="auto"/>
        <w:rPr>
          <w:rFonts w:ascii="Arial" w:hAnsi="Arial" w:cs="Arial"/>
          <w:sz w:val="22"/>
          <w:szCs w:val="22"/>
        </w:rPr>
      </w:pPr>
      <w:r w:rsidRPr="00356B11">
        <w:rPr>
          <w:rFonts w:ascii="Arial" w:hAnsi="Arial" w:cs="Arial"/>
          <w:sz w:val="22"/>
          <w:szCs w:val="22"/>
        </w:rPr>
        <w:t>Vyvěšeno na úřední desce dne:</w:t>
      </w:r>
      <w:r w:rsidR="0025031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50317">
        <w:rPr>
          <w:rFonts w:ascii="Arial" w:hAnsi="Arial" w:cs="Arial"/>
          <w:sz w:val="22"/>
          <w:szCs w:val="22"/>
        </w:rPr>
        <w:t>13.12.2022</w:t>
      </w:r>
      <w:proofErr w:type="gramEnd"/>
    </w:p>
    <w:p w:rsidR="00356B11" w:rsidRPr="00356B11" w:rsidRDefault="00356B11" w:rsidP="00356B1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 w:rsidRPr="00356B11">
        <w:rPr>
          <w:rFonts w:ascii="Arial" w:hAnsi="Arial" w:cs="Arial"/>
          <w:sz w:val="22"/>
          <w:szCs w:val="22"/>
        </w:rPr>
        <w:t>Sejmuto z úřední desky dne:</w:t>
      </w:r>
      <w:r w:rsidR="0025031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50317">
        <w:rPr>
          <w:rFonts w:ascii="Arial" w:hAnsi="Arial" w:cs="Arial"/>
          <w:sz w:val="22"/>
          <w:szCs w:val="22"/>
        </w:rPr>
        <w:t>1.1.2023</w:t>
      </w:r>
      <w:proofErr w:type="gramEnd"/>
    </w:p>
    <w:p w:rsidR="00356B11" w:rsidRPr="00356B11" w:rsidRDefault="00356B11" w:rsidP="00356B1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356B11" w:rsidRPr="00356B11" w:rsidRDefault="00356B11" w:rsidP="00356B11">
      <w:pPr>
        <w:tabs>
          <w:tab w:val="left" w:pos="1080"/>
          <w:tab w:val="left" w:pos="7020"/>
        </w:tabs>
        <w:spacing w:before="120" w:line="264" w:lineRule="auto"/>
        <w:rPr>
          <w:rFonts w:ascii="Arial" w:hAnsi="Arial" w:cs="Arial"/>
          <w:sz w:val="22"/>
          <w:szCs w:val="22"/>
        </w:rPr>
      </w:pPr>
      <w:r w:rsidRPr="00356B11">
        <w:rPr>
          <w:rFonts w:ascii="Arial" w:hAnsi="Arial" w:cs="Arial"/>
          <w:sz w:val="22"/>
          <w:szCs w:val="22"/>
        </w:rPr>
        <w:t>Zveřejnění bylo shodně provedeno na elektronické úřední desce.</w:t>
      </w:r>
    </w:p>
    <w:p w:rsidR="00B91881" w:rsidRPr="00EB7FA0" w:rsidRDefault="00B91881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B91881" w:rsidRPr="00EB7FA0" w:rsidSect="000C42D4">
      <w:footerReference w:type="default" r:id="rId11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541" w:rsidRDefault="00885541">
      <w:r>
        <w:separator/>
      </w:r>
    </w:p>
  </w:endnote>
  <w:endnote w:type="continuationSeparator" w:id="0">
    <w:p w:rsidR="00885541" w:rsidRDefault="00885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75380">
      <w:rPr>
        <w:noProof/>
      </w:rPr>
      <w:t>1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541" w:rsidRDefault="00885541">
      <w:r>
        <w:separator/>
      </w:r>
    </w:p>
  </w:footnote>
  <w:footnote w:type="continuationSeparator" w:id="0">
    <w:p w:rsidR="00885541" w:rsidRDefault="00885541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924488" w:rsidRDefault="00924488" w:rsidP="009244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33240"/>
    <w:rsid w:val="0014154F"/>
    <w:rsid w:val="001465CC"/>
    <w:rsid w:val="00154BC3"/>
    <w:rsid w:val="00160729"/>
    <w:rsid w:val="00166420"/>
    <w:rsid w:val="00173886"/>
    <w:rsid w:val="00190222"/>
    <w:rsid w:val="00191186"/>
    <w:rsid w:val="00197C0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349B1"/>
    <w:rsid w:val="00243C02"/>
    <w:rsid w:val="0024485C"/>
    <w:rsid w:val="00246383"/>
    <w:rsid w:val="00250317"/>
    <w:rsid w:val="0025107F"/>
    <w:rsid w:val="00252437"/>
    <w:rsid w:val="00260886"/>
    <w:rsid w:val="00264B52"/>
    <w:rsid w:val="00264E4B"/>
    <w:rsid w:val="002666C2"/>
    <w:rsid w:val="00271261"/>
    <w:rsid w:val="0027609E"/>
    <w:rsid w:val="002871C2"/>
    <w:rsid w:val="00295235"/>
    <w:rsid w:val="00297AF4"/>
    <w:rsid w:val="002A001A"/>
    <w:rsid w:val="002A1B09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4EC7"/>
    <w:rsid w:val="00322107"/>
    <w:rsid w:val="003310BE"/>
    <w:rsid w:val="0033112D"/>
    <w:rsid w:val="00331F03"/>
    <w:rsid w:val="003338CC"/>
    <w:rsid w:val="00342E31"/>
    <w:rsid w:val="00350372"/>
    <w:rsid w:val="00356B11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2CE8"/>
    <w:rsid w:val="003A6D00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1475"/>
    <w:rsid w:val="00532775"/>
    <w:rsid w:val="005344BF"/>
    <w:rsid w:val="005401DE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D4FA5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016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370FF"/>
    <w:rsid w:val="00737CD1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03C"/>
    <w:rsid w:val="00812040"/>
    <w:rsid w:val="008123FB"/>
    <w:rsid w:val="008148C5"/>
    <w:rsid w:val="00817CDB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5541"/>
    <w:rsid w:val="00887D0F"/>
    <w:rsid w:val="00897430"/>
    <w:rsid w:val="008A2F12"/>
    <w:rsid w:val="008A6483"/>
    <w:rsid w:val="008B0A2C"/>
    <w:rsid w:val="008B6E2F"/>
    <w:rsid w:val="008C44DC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488"/>
    <w:rsid w:val="00924CDB"/>
    <w:rsid w:val="00934206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4426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03F8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1881"/>
    <w:rsid w:val="00BA1E8D"/>
    <w:rsid w:val="00BB3316"/>
    <w:rsid w:val="00BC17DA"/>
    <w:rsid w:val="00BC3CDA"/>
    <w:rsid w:val="00BF2904"/>
    <w:rsid w:val="00C1031D"/>
    <w:rsid w:val="00C11510"/>
    <w:rsid w:val="00C119A6"/>
    <w:rsid w:val="00C158F3"/>
    <w:rsid w:val="00C17467"/>
    <w:rsid w:val="00C3174D"/>
    <w:rsid w:val="00C31C1A"/>
    <w:rsid w:val="00C3479E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A5DE5"/>
    <w:rsid w:val="00CC0853"/>
    <w:rsid w:val="00CC5080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549A"/>
    <w:rsid w:val="00D2664B"/>
    <w:rsid w:val="00D30A29"/>
    <w:rsid w:val="00D36B62"/>
    <w:rsid w:val="00D3786B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0B1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380"/>
    <w:rsid w:val="00E7558A"/>
    <w:rsid w:val="00E80C5F"/>
    <w:rsid w:val="00E866F3"/>
    <w:rsid w:val="00E86AD7"/>
    <w:rsid w:val="00E907D6"/>
    <w:rsid w:val="00EA09C4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40F0"/>
    <w:rsid w:val="00EF6E61"/>
    <w:rsid w:val="00F04D73"/>
    <w:rsid w:val="00F079DC"/>
    <w:rsid w:val="00F137F9"/>
    <w:rsid w:val="00F147E2"/>
    <w:rsid w:val="00F151EE"/>
    <w:rsid w:val="00F17586"/>
    <w:rsid w:val="00F254B0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72008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asnecesko.cz/lokality/5221-lestinka-obec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http://www.krasnecesko.cz/galerie1/gal5221/znak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A0E7B-8132-481D-AE82-DA8C4F831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1182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OU_ucetni</cp:lastModifiedBy>
  <cp:revision>12</cp:revision>
  <cp:lastPrinted>2022-12-13T10:24:00Z</cp:lastPrinted>
  <dcterms:created xsi:type="dcterms:W3CDTF">2021-12-09T07:58:00Z</dcterms:created>
  <dcterms:modified xsi:type="dcterms:W3CDTF">2022-12-13T10:24:00Z</dcterms:modified>
</cp:coreProperties>
</file>