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7EDD" w14:textId="775FC4AA" w:rsidR="009C4168" w:rsidRDefault="009C4168" w:rsidP="009C4168">
      <w:pPr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2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08BCDF" wp14:editId="0675FC61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592455" cy="6324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pacing w:val="20"/>
          <w:sz w:val="28"/>
        </w:rPr>
        <w:t>OBEC STRAKOV</w:t>
      </w:r>
    </w:p>
    <w:p w14:paraId="3509EBE8" w14:textId="77777777" w:rsidR="009C4168" w:rsidRDefault="009C4168" w:rsidP="009C4168">
      <w:pPr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Zastupitelstvo obce</w:t>
      </w:r>
    </w:p>
    <w:p w14:paraId="58ABF46D" w14:textId="77777777" w:rsidR="009C4168" w:rsidRDefault="009C4168" w:rsidP="009C4168">
      <w:pPr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pacing w:val="20"/>
        </w:rPr>
      </w:pPr>
    </w:p>
    <w:p w14:paraId="57CCEEEF" w14:textId="77777777" w:rsidR="009C4168" w:rsidRDefault="009C4168" w:rsidP="009C4168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11C77735" w14:textId="6C59F2A4" w:rsidR="009C4168" w:rsidRDefault="009C4168">
      <w:pPr>
        <w:spacing w:after="0"/>
        <w:ind w:left="157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</w:t>
      </w:r>
      <w:r w:rsidR="000A0987">
        <w:rPr>
          <w:rFonts w:ascii="Arial" w:eastAsia="Arial" w:hAnsi="Arial" w:cs="Arial"/>
          <w:b/>
          <w:sz w:val="24"/>
        </w:rPr>
        <w:t xml:space="preserve">Obecně závazná vyhláška obce </w:t>
      </w:r>
      <w:r w:rsidR="00AC2882">
        <w:rPr>
          <w:rFonts w:ascii="Arial" w:eastAsia="Arial" w:hAnsi="Arial" w:cs="Arial"/>
          <w:b/>
          <w:sz w:val="24"/>
        </w:rPr>
        <w:t>Strakov</w:t>
      </w:r>
    </w:p>
    <w:p w14:paraId="57763C46" w14:textId="0A61A3CE" w:rsidR="00C32129" w:rsidRDefault="009C4168" w:rsidP="009C4168">
      <w:pPr>
        <w:spacing w:after="0"/>
        <w:ind w:left="1579"/>
      </w:pPr>
      <w:r>
        <w:rPr>
          <w:rFonts w:ascii="Arial" w:eastAsia="Arial" w:hAnsi="Arial" w:cs="Arial"/>
          <w:b/>
          <w:sz w:val="24"/>
        </w:rPr>
        <w:t xml:space="preserve">                                      </w:t>
      </w:r>
      <w:r w:rsidR="000A0987">
        <w:rPr>
          <w:rFonts w:ascii="Arial" w:eastAsia="Arial" w:hAnsi="Arial" w:cs="Arial"/>
          <w:b/>
          <w:sz w:val="24"/>
        </w:rPr>
        <w:t xml:space="preserve"> č. </w:t>
      </w:r>
      <w:r w:rsidR="00B771A2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>/2021</w:t>
      </w:r>
      <w:r w:rsidR="000A0987">
        <w:rPr>
          <w:rFonts w:ascii="Arial" w:eastAsia="Arial" w:hAnsi="Arial" w:cs="Arial"/>
          <w:b/>
          <w:sz w:val="24"/>
        </w:rPr>
        <w:t xml:space="preserve">, </w:t>
      </w:r>
    </w:p>
    <w:p w14:paraId="6DF337CC" w14:textId="77777777" w:rsidR="00C32129" w:rsidRDefault="000A0987">
      <w:pPr>
        <w:pStyle w:val="Nadpis1"/>
        <w:spacing w:after="4" w:line="249" w:lineRule="auto"/>
        <w:jc w:val="left"/>
      </w:pPr>
      <w:r>
        <w:t xml:space="preserve">o stanovení obecního systému odpadového hospodářství  </w:t>
      </w:r>
    </w:p>
    <w:p w14:paraId="26B07C4E" w14:textId="77777777" w:rsidR="00C32129" w:rsidRDefault="000A0987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65880706" w14:textId="2E824ED7" w:rsidR="00B771A2" w:rsidRDefault="000A0987">
      <w:pPr>
        <w:spacing w:after="5" w:line="250" w:lineRule="auto"/>
        <w:ind w:left="436" w:right="11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Zastupitelstvo obce </w:t>
      </w:r>
      <w:r w:rsidR="00AC2882">
        <w:rPr>
          <w:rFonts w:ascii="Arial" w:eastAsia="Arial" w:hAnsi="Arial" w:cs="Arial"/>
        </w:rPr>
        <w:t>Strakov</w:t>
      </w:r>
      <w:r>
        <w:rPr>
          <w:rFonts w:ascii="Arial" w:eastAsia="Arial" w:hAnsi="Arial" w:cs="Arial"/>
        </w:rPr>
        <w:t xml:space="preserve"> se na svém zasedání dne</w:t>
      </w:r>
      <w:r w:rsidR="00B771A2">
        <w:rPr>
          <w:rFonts w:ascii="Arial" w:eastAsia="Arial" w:hAnsi="Arial" w:cs="Arial"/>
        </w:rPr>
        <w:t xml:space="preserve"> 3. 11. 2021</w:t>
      </w:r>
      <w:r>
        <w:rPr>
          <w:rFonts w:ascii="Arial" w:eastAsia="Arial" w:hAnsi="Arial" w:cs="Arial"/>
        </w:rPr>
        <w:t xml:space="preserve"> usnesením č.</w:t>
      </w:r>
      <w:r w:rsidR="00B771A2">
        <w:rPr>
          <w:rFonts w:ascii="Arial" w:eastAsia="Arial" w:hAnsi="Arial" w:cs="Arial"/>
        </w:rPr>
        <w:t xml:space="preserve"> </w:t>
      </w:r>
      <w:proofErr w:type="gramStart"/>
      <w:r w:rsidR="00B771A2">
        <w:rPr>
          <w:rFonts w:ascii="Arial" w:eastAsia="Arial" w:hAnsi="Arial" w:cs="Arial"/>
        </w:rPr>
        <w:t>8 - 4</w:t>
      </w:r>
      <w:proofErr w:type="gramEnd"/>
      <w:r w:rsidR="00B771A2">
        <w:rPr>
          <w:rFonts w:ascii="Arial" w:eastAsia="Arial" w:hAnsi="Arial" w:cs="Arial"/>
        </w:rPr>
        <w:t>/2021</w:t>
      </w:r>
      <w:r>
        <w:rPr>
          <w:rFonts w:ascii="Arial" w:eastAsia="Arial" w:hAnsi="Arial" w:cs="Arial"/>
        </w:rPr>
        <w:t xml:space="preserve"> usneslo vydat na základě § 59 odst. 4 zákona </w:t>
      </w:r>
      <w:r w:rsidR="00484BDD">
        <w:rPr>
          <w:rFonts w:ascii="Arial" w:eastAsia="Arial" w:hAnsi="Arial" w:cs="Arial"/>
        </w:rPr>
        <w:t>č. 541/2020 Sb.</w:t>
      </w:r>
      <w:r w:rsidR="001D03DC">
        <w:rPr>
          <w:rFonts w:ascii="Arial" w:eastAsia="Arial" w:hAnsi="Arial" w:cs="Arial"/>
        </w:rPr>
        <w:t>,</w:t>
      </w:r>
      <w:r w:rsidR="00484BD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 odpadech (dále jen „zákon o odpadech“), a v souladu s § 10 písm. d) a § 84 odst. 2 písm. h) zákona č. 128/2000 Sb., </w:t>
      </w:r>
    </w:p>
    <w:p w14:paraId="5B9D8517" w14:textId="0B696658" w:rsidR="00C32129" w:rsidRDefault="000A0987">
      <w:pPr>
        <w:spacing w:after="5" w:line="250" w:lineRule="auto"/>
        <w:ind w:left="436" w:right="110" w:hanging="10"/>
        <w:jc w:val="both"/>
      </w:pPr>
      <w:r>
        <w:rPr>
          <w:rFonts w:ascii="Arial" w:eastAsia="Arial" w:hAnsi="Arial" w:cs="Arial"/>
        </w:rPr>
        <w:t xml:space="preserve">o obcích (obecní zřízení), ve znění pozdějších předpisů, tuto obecně závaznou vyhlášku (dále jen „vyhláška“): </w:t>
      </w:r>
    </w:p>
    <w:p w14:paraId="70CDCE00" w14:textId="77777777" w:rsidR="00850C89" w:rsidRDefault="00850C89">
      <w:pPr>
        <w:spacing w:after="0"/>
        <w:ind w:left="365"/>
        <w:jc w:val="center"/>
        <w:rPr>
          <w:rFonts w:ascii="Arial" w:eastAsia="Arial" w:hAnsi="Arial" w:cs="Arial"/>
          <w:b/>
        </w:rPr>
      </w:pPr>
    </w:p>
    <w:p w14:paraId="4507AB81" w14:textId="44AB0AE5" w:rsidR="00C32129" w:rsidRDefault="000A0987">
      <w:pPr>
        <w:spacing w:after="0"/>
        <w:ind w:left="36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7378193" w14:textId="77777777" w:rsidR="00484BDD" w:rsidRDefault="000A0987">
      <w:pPr>
        <w:pStyle w:val="Nadpis1"/>
        <w:ind w:left="313" w:right="1"/>
      </w:pPr>
      <w:r>
        <w:t xml:space="preserve">Čl. 1 </w:t>
      </w:r>
    </w:p>
    <w:p w14:paraId="524B6022" w14:textId="4772A6CB" w:rsidR="00C32129" w:rsidRDefault="000A0987">
      <w:pPr>
        <w:pStyle w:val="Nadpis1"/>
        <w:ind w:left="313" w:right="1"/>
      </w:pPr>
      <w:r>
        <w:t xml:space="preserve">Úvodní ustanovení </w:t>
      </w:r>
    </w:p>
    <w:p w14:paraId="30B3E440" w14:textId="77777777" w:rsidR="00C32129" w:rsidRDefault="000A0987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11763CCF" w14:textId="3117A8BF" w:rsidR="00484BDD" w:rsidRPr="00EB486C" w:rsidRDefault="00484BDD" w:rsidP="00484BDD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FB6AE5">
        <w:rPr>
          <w:rFonts w:ascii="Arial" w:hAnsi="Arial" w:cs="Arial"/>
        </w:rPr>
        <w:t xml:space="preserve">Tato vyhláška stanovuje </w:t>
      </w:r>
      <w:r>
        <w:rPr>
          <w:rFonts w:ascii="Arial" w:hAnsi="Arial" w:cs="Arial"/>
        </w:rPr>
        <w:t>obecní systém odpadového hospodářství na území obce Strakov.</w:t>
      </w:r>
    </w:p>
    <w:p w14:paraId="0007935D" w14:textId="77777777" w:rsidR="00484BDD" w:rsidRPr="00EB486C" w:rsidRDefault="00484BDD" w:rsidP="00484BDD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3DAD192C" w14:textId="77777777" w:rsidR="00484BDD" w:rsidRDefault="00484BDD" w:rsidP="00484BDD">
      <w:pPr>
        <w:numPr>
          <w:ilvl w:val="0"/>
          <w:numId w:val="17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171A6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F6EFC">
        <w:rPr>
          <w:rStyle w:val="Znakapoznpodarou"/>
          <w:rFonts w:ascii="Arial" w:hAnsi="Arial" w:cs="Arial"/>
        </w:rPr>
        <w:footnoteReference w:id="1"/>
      </w:r>
      <w:r w:rsidRPr="005171A6">
        <w:rPr>
          <w:rFonts w:ascii="Arial" w:hAnsi="Arial" w:cs="Arial"/>
        </w:rPr>
        <w:t>.</w:t>
      </w:r>
    </w:p>
    <w:p w14:paraId="34AB8447" w14:textId="77777777" w:rsidR="00484BDD" w:rsidRDefault="00484BDD" w:rsidP="00484BD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FE705C" w14:textId="77777777" w:rsidR="00484BDD" w:rsidRPr="005171A6" w:rsidRDefault="00484BDD" w:rsidP="00484BDD">
      <w:pPr>
        <w:numPr>
          <w:ilvl w:val="0"/>
          <w:numId w:val="17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171A6"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5171A6">
        <w:rPr>
          <w:rFonts w:ascii="Arial" w:hAnsi="Arial" w:cs="Arial"/>
        </w:rPr>
        <w:t xml:space="preserve">. </w:t>
      </w:r>
    </w:p>
    <w:p w14:paraId="662947B8" w14:textId="77777777" w:rsidR="00484BDD" w:rsidRDefault="00484BDD" w:rsidP="00484BD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B156ED" w14:textId="03B9E0BC" w:rsidR="00484BDD" w:rsidRPr="00D62F8B" w:rsidRDefault="00484BDD" w:rsidP="00484BDD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62F8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CB8F95" w14:textId="77777777" w:rsidR="00C32129" w:rsidRDefault="000A0987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5F5016B3" w14:textId="77777777" w:rsidR="00C32129" w:rsidRDefault="000A0987">
      <w:pPr>
        <w:spacing w:after="0"/>
        <w:ind w:right="62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3B16CB1" w14:textId="77777777" w:rsidR="00484BDD" w:rsidRDefault="000A0987">
      <w:pPr>
        <w:pStyle w:val="Nadpis1"/>
        <w:ind w:left="313" w:right="427"/>
      </w:pPr>
      <w:r>
        <w:t>Čl. 2</w:t>
      </w:r>
    </w:p>
    <w:p w14:paraId="1E83CD7C" w14:textId="78A3C32D" w:rsidR="00C32129" w:rsidRDefault="000A0987">
      <w:pPr>
        <w:pStyle w:val="Nadpis1"/>
        <w:ind w:left="313" w:right="427"/>
      </w:pPr>
      <w:r>
        <w:t xml:space="preserve"> Oddělené soustřeďování komunálního odpadu </w:t>
      </w:r>
      <w:r>
        <w:rPr>
          <w:b w:val="0"/>
        </w:rPr>
        <w:t xml:space="preserve"> </w:t>
      </w:r>
    </w:p>
    <w:p w14:paraId="416EDC92" w14:textId="77777777" w:rsidR="00C32129" w:rsidRDefault="000A0987">
      <w:pPr>
        <w:spacing w:after="0"/>
        <w:ind w:right="62"/>
        <w:jc w:val="center"/>
      </w:pPr>
      <w:r>
        <w:rPr>
          <w:rFonts w:ascii="Arial" w:eastAsia="Arial" w:hAnsi="Arial" w:cs="Arial"/>
        </w:rPr>
        <w:t xml:space="preserve"> </w:t>
      </w:r>
    </w:p>
    <w:p w14:paraId="5510B4AA" w14:textId="77777777" w:rsidR="00C32129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Osoby předávající komunální odpad na místa určená obcí jsou povinny odděleně soustřeďovat následující složky: </w:t>
      </w:r>
    </w:p>
    <w:p w14:paraId="7CEFBF9C" w14:textId="77777777" w:rsidR="00C32129" w:rsidRDefault="000A0987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96CC6B" w14:textId="77777777" w:rsidR="00C32129" w:rsidRDefault="000A0987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Biologické odpady rostlinného původu, </w:t>
      </w:r>
    </w:p>
    <w:p w14:paraId="782CEB60" w14:textId="77777777" w:rsidR="00C32129" w:rsidRDefault="000A0987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Papír, </w:t>
      </w:r>
    </w:p>
    <w:p w14:paraId="6E4EBF27" w14:textId="458CB7C3" w:rsidR="00C32129" w:rsidRDefault="00484BDD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>Plasty včetně PET lahví (dále také „plasty“),</w:t>
      </w:r>
    </w:p>
    <w:p w14:paraId="1A9872A1" w14:textId="77777777" w:rsidR="00484BDD" w:rsidRPr="00484BDD" w:rsidRDefault="000A0987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>Sklo</w:t>
      </w:r>
      <w:r w:rsidR="00484BDD">
        <w:rPr>
          <w:rFonts w:ascii="Arial" w:eastAsia="Arial" w:hAnsi="Arial" w:cs="Arial"/>
          <w:i/>
        </w:rPr>
        <w:t xml:space="preserve"> čiré</w:t>
      </w:r>
      <w:r>
        <w:rPr>
          <w:rFonts w:ascii="Arial" w:eastAsia="Arial" w:hAnsi="Arial" w:cs="Arial"/>
          <w:i/>
        </w:rPr>
        <w:t>,</w:t>
      </w:r>
    </w:p>
    <w:p w14:paraId="5E082FFB" w14:textId="7BE4B52B" w:rsidR="00C32129" w:rsidRDefault="00484BDD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>Sklo barevné,</w:t>
      </w:r>
      <w:r w:rsidR="000A0987">
        <w:rPr>
          <w:rFonts w:ascii="Arial" w:eastAsia="Arial" w:hAnsi="Arial" w:cs="Arial"/>
          <w:i/>
        </w:rPr>
        <w:t xml:space="preserve"> </w:t>
      </w:r>
    </w:p>
    <w:p w14:paraId="7B2590EA" w14:textId="77777777" w:rsidR="00C32129" w:rsidRDefault="000A0987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Kovy, </w:t>
      </w:r>
    </w:p>
    <w:p w14:paraId="6B354DF4" w14:textId="77777777" w:rsidR="00C32129" w:rsidRDefault="000A0987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Nebezpečné odpady, </w:t>
      </w:r>
    </w:p>
    <w:p w14:paraId="76FC67AC" w14:textId="77777777" w:rsidR="00C32129" w:rsidRDefault="000A0987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lastRenderedPageBreak/>
        <w:t xml:space="preserve">Objemný odpad, </w:t>
      </w:r>
    </w:p>
    <w:p w14:paraId="4C223030" w14:textId="77777777" w:rsidR="00C32129" w:rsidRDefault="000A0987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Jedlé oleje a tuky, </w:t>
      </w:r>
    </w:p>
    <w:p w14:paraId="402F1A1E" w14:textId="53D5FD60" w:rsidR="00C32129" w:rsidRDefault="00484BDD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>Směsný komunální odpad.</w:t>
      </w:r>
    </w:p>
    <w:p w14:paraId="16F82C36" w14:textId="77777777" w:rsidR="00C32129" w:rsidRDefault="000A0987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49C4D22F" w14:textId="77777777" w:rsidR="00C32129" w:rsidRPr="00564A56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Směsným komunálním odpadem se rozumí zbylý komunální odpad po stanoveném vytřídění podle odstavce 1 písm. a), b), c), d), e), f</w:t>
      </w:r>
      <w:r w:rsidRPr="00564A56">
        <w:rPr>
          <w:rFonts w:ascii="Arial" w:eastAsia="Arial" w:hAnsi="Arial" w:cs="Arial"/>
        </w:rPr>
        <w:t xml:space="preserve">), g), h) a i). </w:t>
      </w:r>
    </w:p>
    <w:p w14:paraId="1EC02241" w14:textId="77777777" w:rsidR="00C32129" w:rsidRDefault="000A0987">
      <w:pPr>
        <w:spacing w:after="0"/>
        <w:ind w:left="361"/>
      </w:pPr>
      <w:r>
        <w:rPr>
          <w:rFonts w:ascii="Arial" w:eastAsia="Arial" w:hAnsi="Arial" w:cs="Arial"/>
        </w:rPr>
        <w:t xml:space="preserve"> </w:t>
      </w:r>
    </w:p>
    <w:p w14:paraId="4BEECE89" w14:textId="62221DF9" w:rsidR="00C32129" w:rsidRDefault="000A0987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Objemný odpad je takový odpad, který vzhledem ke svým rozměrům nemůže být umístěn do sběrných nádob</w:t>
      </w:r>
      <w:r w:rsidR="00F543C6">
        <w:rPr>
          <w:rFonts w:ascii="Arial" w:eastAsia="Arial" w:hAnsi="Arial" w:cs="Arial"/>
        </w:rPr>
        <w:t xml:space="preserve"> </w:t>
      </w:r>
      <w:r w:rsidR="009F6C52">
        <w:rPr>
          <w:rFonts w:ascii="Arial" w:eastAsia="Arial" w:hAnsi="Arial" w:cs="Arial"/>
        </w:rPr>
        <w:t>(</w:t>
      </w:r>
      <w:r w:rsidR="00F543C6">
        <w:rPr>
          <w:rFonts w:ascii="Arial" w:eastAsia="Arial" w:hAnsi="Arial" w:cs="Arial"/>
        </w:rPr>
        <w:t>např. koberce, matrace, nábytek,</w:t>
      </w:r>
      <w:r w:rsidR="009F6C52">
        <w:rPr>
          <w:rFonts w:ascii="Arial" w:eastAsia="Arial" w:hAnsi="Arial" w:cs="Arial"/>
        </w:rPr>
        <w:t xml:space="preserve"> </w:t>
      </w:r>
      <w:r w:rsidR="00F543C6">
        <w:rPr>
          <w:rFonts w:ascii="Arial" w:eastAsia="Arial" w:hAnsi="Arial" w:cs="Arial"/>
        </w:rPr>
        <w:t>…).</w:t>
      </w:r>
      <w:r>
        <w:rPr>
          <w:rFonts w:ascii="Arial" w:eastAsia="Arial" w:hAnsi="Arial" w:cs="Arial"/>
        </w:rPr>
        <w:t xml:space="preserve"> </w:t>
      </w:r>
    </w:p>
    <w:p w14:paraId="5A5DBC84" w14:textId="1C9F3F32" w:rsidR="009F6C52" w:rsidRDefault="000A0987" w:rsidP="00484BDD">
      <w:pPr>
        <w:spacing w:after="0"/>
        <w:ind w:left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A1203E8" w14:textId="1290DC3D" w:rsidR="00C32129" w:rsidRDefault="000A0987">
      <w:pPr>
        <w:spacing w:after="0"/>
        <w:ind w:left="660"/>
        <w:jc w:val="center"/>
      </w:pPr>
      <w:r>
        <w:rPr>
          <w:rFonts w:ascii="Arial" w:eastAsia="Arial" w:hAnsi="Arial" w:cs="Arial"/>
        </w:rPr>
        <w:t xml:space="preserve"> </w:t>
      </w:r>
    </w:p>
    <w:p w14:paraId="53662C88" w14:textId="77777777" w:rsidR="00484BDD" w:rsidRDefault="000A0987">
      <w:pPr>
        <w:pStyle w:val="Nadpis1"/>
        <w:spacing w:after="4" w:line="249" w:lineRule="auto"/>
        <w:ind w:left="313" w:right="426"/>
      </w:pPr>
      <w:r>
        <w:t>Čl. 3</w:t>
      </w:r>
    </w:p>
    <w:p w14:paraId="702C9460" w14:textId="60ED9EFF" w:rsidR="00C32129" w:rsidRDefault="000A0987">
      <w:pPr>
        <w:pStyle w:val="Nadpis1"/>
        <w:spacing w:after="4" w:line="249" w:lineRule="auto"/>
        <w:ind w:left="313" w:right="426"/>
      </w:pPr>
      <w:r>
        <w:t xml:space="preserve"> Soustřeďování papíru, plastů, skla</w:t>
      </w:r>
      <w:r w:rsidR="00484BDD">
        <w:t xml:space="preserve"> čirého, skla barevného</w:t>
      </w:r>
      <w:r>
        <w:t>, kovů, biologického odpadu rostlinnéh</w:t>
      </w:r>
      <w:r w:rsidR="00564A56">
        <w:t>o původu, jedlých olejů a tuků</w:t>
      </w:r>
    </w:p>
    <w:p w14:paraId="79451072" w14:textId="18D77A33" w:rsidR="00C32129" w:rsidRDefault="000A0987">
      <w:pPr>
        <w:spacing w:after="0"/>
        <w:ind w:left="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D77A8BB" w14:textId="77777777" w:rsidR="009F6C52" w:rsidRDefault="009F6C52">
      <w:pPr>
        <w:spacing w:after="0"/>
        <w:ind w:left="1"/>
      </w:pPr>
    </w:p>
    <w:p w14:paraId="6994E311" w14:textId="163B7CEE" w:rsidR="00C32129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Papír, plasty, sklo</w:t>
      </w:r>
      <w:r w:rsidR="00484BDD">
        <w:rPr>
          <w:rFonts w:ascii="Arial" w:eastAsia="Arial" w:hAnsi="Arial" w:cs="Arial"/>
        </w:rPr>
        <w:t xml:space="preserve"> čiré, sklo barevné</w:t>
      </w:r>
      <w:r>
        <w:rPr>
          <w:rFonts w:ascii="Arial" w:eastAsia="Arial" w:hAnsi="Arial" w:cs="Arial"/>
        </w:rPr>
        <w:t>, kovy, biologické odpady rostlinného původu, jedlé oleje a tuky se soustřeďují do zvláštních sběrných nádob</w:t>
      </w:r>
      <w:r w:rsidR="00B7748B">
        <w:rPr>
          <w:rFonts w:ascii="Arial" w:eastAsia="Arial" w:hAnsi="Arial" w:cs="Arial"/>
        </w:rPr>
        <w:t xml:space="preserve">, kterými jsou sběrné nádoby </w:t>
      </w:r>
      <w:r w:rsidR="00564A56">
        <w:rPr>
          <w:rFonts w:ascii="Arial" w:eastAsia="Arial" w:hAnsi="Arial" w:cs="Arial"/>
        </w:rPr>
        <w:t>a </w:t>
      </w:r>
      <w:r w:rsidR="00F543C6">
        <w:rPr>
          <w:rFonts w:ascii="Arial" w:eastAsia="Arial" w:hAnsi="Arial" w:cs="Arial"/>
        </w:rPr>
        <w:t>velkoobjemov</w:t>
      </w:r>
      <w:r w:rsidR="00B7748B">
        <w:rPr>
          <w:rFonts w:ascii="Arial" w:eastAsia="Arial" w:hAnsi="Arial" w:cs="Arial"/>
        </w:rPr>
        <w:t>é</w:t>
      </w:r>
      <w:r w:rsidR="00F543C6">
        <w:rPr>
          <w:rFonts w:ascii="Arial" w:eastAsia="Arial" w:hAnsi="Arial" w:cs="Arial"/>
        </w:rPr>
        <w:t xml:space="preserve"> kontejner</w:t>
      </w:r>
      <w:r w:rsidR="00B7748B">
        <w:rPr>
          <w:rFonts w:ascii="Arial" w:eastAsia="Arial" w:hAnsi="Arial" w:cs="Arial"/>
        </w:rPr>
        <w:t>y</w:t>
      </w:r>
      <w:r w:rsidR="00F543C6">
        <w:rPr>
          <w:rFonts w:ascii="Arial" w:eastAsia="Arial" w:hAnsi="Arial" w:cs="Arial"/>
        </w:rPr>
        <w:t>.</w:t>
      </w:r>
    </w:p>
    <w:p w14:paraId="0FD7F48C" w14:textId="77777777" w:rsidR="00C32129" w:rsidRDefault="000A0987">
      <w:pPr>
        <w:spacing w:after="0"/>
        <w:ind w:left="2"/>
      </w:pPr>
      <w:r>
        <w:rPr>
          <w:rFonts w:ascii="Arial" w:eastAsia="Arial" w:hAnsi="Arial" w:cs="Arial"/>
        </w:rPr>
        <w:t xml:space="preserve"> </w:t>
      </w:r>
    </w:p>
    <w:p w14:paraId="4BA03311" w14:textId="2B26E170" w:rsidR="00426C40" w:rsidRPr="00426C40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Zvláštní sběrné nádoby </w:t>
      </w:r>
      <w:r w:rsidR="00426C40">
        <w:rPr>
          <w:rFonts w:ascii="Arial" w:eastAsia="Arial" w:hAnsi="Arial" w:cs="Arial"/>
        </w:rPr>
        <w:t xml:space="preserve">na </w:t>
      </w:r>
      <w:r w:rsidR="00426C40" w:rsidRPr="00426C40">
        <w:rPr>
          <w:rFonts w:ascii="Arial" w:eastAsia="Arial" w:hAnsi="Arial" w:cs="Arial"/>
          <w:b/>
          <w:bCs/>
        </w:rPr>
        <w:t>papír, plast</w:t>
      </w:r>
      <w:r w:rsidR="00484BDD">
        <w:rPr>
          <w:rFonts w:ascii="Arial" w:eastAsia="Arial" w:hAnsi="Arial" w:cs="Arial"/>
          <w:b/>
          <w:bCs/>
        </w:rPr>
        <w:t>y</w:t>
      </w:r>
      <w:r w:rsidR="00426C40" w:rsidRPr="00426C40">
        <w:rPr>
          <w:rFonts w:ascii="Arial" w:eastAsia="Arial" w:hAnsi="Arial" w:cs="Arial"/>
          <w:b/>
          <w:bCs/>
        </w:rPr>
        <w:t xml:space="preserve"> a sklo</w:t>
      </w:r>
      <w:r w:rsidR="00484BDD">
        <w:rPr>
          <w:rFonts w:ascii="Arial" w:eastAsia="Arial" w:hAnsi="Arial" w:cs="Arial"/>
          <w:b/>
          <w:bCs/>
        </w:rPr>
        <w:t xml:space="preserve"> čiré a barevné</w:t>
      </w:r>
      <w:r w:rsidR="00426C4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jsou umístěny na těchto stanovištích:</w:t>
      </w:r>
      <w:r w:rsidR="00426C40">
        <w:rPr>
          <w:rFonts w:ascii="Arial" w:eastAsia="Arial" w:hAnsi="Arial" w:cs="Arial"/>
        </w:rPr>
        <w:t xml:space="preserve"> </w:t>
      </w:r>
    </w:p>
    <w:p w14:paraId="6ACD4B84" w14:textId="32F42D83" w:rsidR="00C32129" w:rsidRPr="00B7748B" w:rsidRDefault="00426C40" w:rsidP="00426C40">
      <w:pPr>
        <w:spacing w:after="5" w:line="250" w:lineRule="auto"/>
        <w:ind w:left="360" w:right="110"/>
        <w:jc w:val="both"/>
        <w:rPr>
          <w:rFonts w:ascii="Arial" w:eastAsia="Arial" w:hAnsi="Arial" w:cs="Arial"/>
          <w:i/>
          <w:iCs/>
        </w:rPr>
      </w:pPr>
      <w:r w:rsidRPr="00B7748B">
        <w:rPr>
          <w:rFonts w:ascii="Arial" w:eastAsia="Arial" w:hAnsi="Arial" w:cs="Arial"/>
          <w:i/>
          <w:iCs/>
        </w:rPr>
        <w:t>„</w:t>
      </w:r>
      <w:r w:rsidR="00B7748B">
        <w:rPr>
          <w:rFonts w:ascii="Arial" w:eastAsia="Arial" w:hAnsi="Arial" w:cs="Arial"/>
          <w:i/>
          <w:iCs/>
        </w:rPr>
        <w:t>U POLESÍ</w:t>
      </w:r>
      <w:r w:rsidRPr="00B7748B">
        <w:rPr>
          <w:rFonts w:ascii="Arial" w:eastAsia="Arial" w:hAnsi="Arial" w:cs="Arial"/>
          <w:i/>
          <w:iCs/>
        </w:rPr>
        <w:t>“, „</w:t>
      </w:r>
      <w:r w:rsidR="00B7748B">
        <w:rPr>
          <w:rFonts w:ascii="Arial" w:eastAsia="Arial" w:hAnsi="Arial" w:cs="Arial"/>
          <w:i/>
          <w:iCs/>
        </w:rPr>
        <w:t>U BÝVALÉ PRODEJNY</w:t>
      </w:r>
      <w:r w:rsidRPr="00B7748B">
        <w:rPr>
          <w:rFonts w:ascii="Arial" w:eastAsia="Arial" w:hAnsi="Arial" w:cs="Arial"/>
          <w:i/>
          <w:iCs/>
        </w:rPr>
        <w:t>“, „</w:t>
      </w:r>
      <w:r w:rsidR="00B7748B">
        <w:rPr>
          <w:rFonts w:ascii="Arial" w:eastAsia="Arial" w:hAnsi="Arial" w:cs="Arial"/>
          <w:i/>
          <w:iCs/>
        </w:rPr>
        <w:t>U HŘIŠTĚ</w:t>
      </w:r>
      <w:r w:rsidRPr="00B7748B">
        <w:rPr>
          <w:rFonts w:ascii="Arial" w:eastAsia="Arial" w:hAnsi="Arial" w:cs="Arial"/>
          <w:i/>
          <w:iCs/>
        </w:rPr>
        <w:t>“</w:t>
      </w:r>
      <w:r w:rsidR="009F6C52">
        <w:rPr>
          <w:rFonts w:ascii="Arial" w:eastAsia="Arial" w:hAnsi="Arial" w:cs="Arial"/>
          <w:i/>
          <w:iCs/>
        </w:rPr>
        <w:t xml:space="preserve"> a </w:t>
      </w:r>
      <w:r w:rsidRPr="00B7748B">
        <w:rPr>
          <w:rFonts w:ascii="Arial" w:eastAsia="Arial" w:hAnsi="Arial" w:cs="Arial"/>
          <w:i/>
          <w:iCs/>
        </w:rPr>
        <w:t>„</w:t>
      </w:r>
      <w:r w:rsidR="00B7748B">
        <w:rPr>
          <w:rFonts w:ascii="Arial" w:eastAsia="Arial" w:hAnsi="Arial" w:cs="Arial"/>
          <w:i/>
          <w:iCs/>
        </w:rPr>
        <w:t>POD LÍPOU</w:t>
      </w:r>
      <w:r w:rsidRPr="00B7748B">
        <w:rPr>
          <w:rFonts w:ascii="Arial" w:eastAsia="Arial" w:hAnsi="Arial" w:cs="Arial"/>
          <w:i/>
          <w:iCs/>
        </w:rPr>
        <w:t>“.</w:t>
      </w:r>
      <w:r w:rsidR="000A0987" w:rsidRPr="00B7748B">
        <w:rPr>
          <w:rFonts w:ascii="Arial" w:eastAsia="Arial" w:hAnsi="Arial" w:cs="Arial"/>
          <w:i/>
          <w:iCs/>
        </w:rPr>
        <w:t xml:space="preserve">  </w:t>
      </w:r>
    </w:p>
    <w:p w14:paraId="14D3AA2F" w14:textId="6CF466EB" w:rsidR="009F6C52" w:rsidRDefault="00564A56" w:rsidP="00426C40">
      <w:pPr>
        <w:spacing w:after="5" w:line="250" w:lineRule="auto"/>
        <w:ind w:left="360"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426C40">
        <w:rPr>
          <w:rFonts w:ascii="Arial" w:eastAsia="Arial" w:hAnsi="Arial" w:cs="Arial"/>
        </w:rPr>
        <w:t>běrné nádoby na</w:t>
      </w:r>
      <w:r w:rsidR="00F874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kovy</w:t>
      </w:r>
      <w:r w:rsidR="00F874D0">
        <w:rPr>
          <w:rFonts w:ascii="Arial" w:eastAsia="Arial" w:hAnsi="Arial" w:cs="Arial"/>
          <w:b/>
          <w:bCs/>
        </w:rPr>
        <w:t xml:space="preserve"> a j</w:t>
      </w:r>
      <w:r w:rsidR="00426C40" w:rsidRPr="00426C40">
        <w:rPr>
          <w:rFonts w:ascii="Arial" w:eastAsia="Arial" w:hAnsi="Arial" w:cs="Arial"/>
          <w:b/>
          <w:bCs/>
        </w:rPr>
        <w:t>edlé oleje a tuky</w:t>
      </w:r>
      <w:r w:rsidR="00426C40">
        <w:rPr>
          <w:rFonts w:ascii="Arial" w:eastAsia="Arial" w:hAnsi="Arial" w:cs="Arial"/>
        </w:rPr>
        <w:t xml:space="preserve"> jsou umístěny </w:t>
      </w:r>
      <w:r w:rsidR="00B7748B">
        <w:rPr>
          <w:rFonts w:ascii="Arial" w:eastAsia="Arial" w:hAnsi="Arial" w:cs="Arial"/>
        </w:rPr>
        <w:t>na stanovišti</w:t>
      </w:r>
    </w:p>
    <w:p w14:paraId="2F3B5C68" w14:textId="5C82BEB3" w:rsidR="00426C40" w:rsidRDefault="00B7748B" w:rsidP="00426C40">
      <w:pPr>
        <w:spacing w:after="5" w:line="250" w:lineRule="auto"/>
        <w:ind w:left="360" w:right="110"/>
        <w:jc w:val="both"/>
        <w:rPr>
          <w:rFonts w:ascii="Arial" w:eastAsia="Arial" w:hAnsi="Arial" w:cs="Arial"/>
        </w:rPr>
      </w:pPr>
      <w:r w:rsidRPr="00B7748B">
        <w:rPr>
          <w:rFonts w:ascii="Arial" w:eastAsia="Arial" w:hAnsi="Arial" w:cs="Arial"/>
          <w:i/>
          <w:iCs/>
        </w:rPr>
        <w:t>„</w:t>
      </w:r>
      <w:r w:rsidR="009F6C52">
        <w:rPr>
          <w:rFonts w:ascii="Arial" w:eastAsia="Arial" w:hAnsi="Arial" w:cs="Arial"/>
          <w:i/>
          <w:iCs/>
        </w:rPr>
        <w:t xml:space="preserve">ZPEVNĚNÁ PLOCHA </w:t>
      </w:r>
      <w:r w:rsidRPr="00B7748B">
        <w:rPr>
          <w:rFonts w:ascii="Arial" w:eastAsia="Arial" w:hAnsi="Arial" w:cs="Arial"/>
          <w:i/>
          <w:iCs/>
        </w:rPr>
        <w:t>POD SBĚRNÝM DVOREM“</w:t>
      </w:r>
      <w:r w:rsidR="00426C40" w:rsidRPr="00B7748B">
        <w:rPr>
          <w:rFonts w:ascii="Arial" w:eastAsia="Arial" w:hAnsi="Arial" w:cs="Arial"/>
          <w:i/>
          <w:iCs/>
        </w:rPr>
        <w:t>.</w:t>
      </w:r>
    </w:p>
    <w:p w14:paraId="2599C002" w14:textId="6413DA2A" w:rsidR="00426C40" w:rsidRDefault="00426C40" w:rsidP="00426C40">
      <w:pPr>
        <w:spacing w:after="5" w:line="250" w:lineRule="auto"/>
        <w:ind w:left="360"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Velkoobjemový kontejner </w:t>
      </w:r>
      <w:r w:rsidRPr="00426C40">
        <w:rPr>
          <w:rFonts w:ascii="Arial" w:eastAsia="Arial" w:hAnsi="Arial" w:cs="Arial"/>
          <w:b/>
          <w:bCs/>
        </w:rPr>
        <w:t>na kovy</w:t>
      </w:r>
      <w:r>
        <w:rPr>
          <w:rFonts w:ascii="Arial" w:eastAsia="Arial" w:hAnsi="Arial" w:cs="Arial"/>
        </w:rPr>
        <w:t xml:space="preserve"> je umístěn ve sběrném dvoře </w:t>
      </w:r>
      <w:r w:rsidRPr="00B7748B">
        <w:rPr>
          <w:rFonts w:ascii="Arial" w:eastAsia="Arial" w:hAnsi="Arial" w:cs="Arial"/>
          <w:i/>
          <w:iCs/>
        </w:rPr>
        <w:t>„</w:t>
      </w:r>
      <w:r w:rsidR="00B7748B">
        <w:rPr>
          <w:rFonts w:ascii="Arial" w:eastAsia="Arial" w:hAnsi="Arial" w:cs="Arial"/>
          <w:i/>
          <w:iCs/>
        </w:rPr>
        <w:t>NAD HŘIŠTĚM</w:t>
      </w:r>
      <w:r w:rsidRPr="00B7748B">
        <w:rPr>
          <w:rFonts w:ascii="Arial" w:eastAsia="Arial" w:hAnsi="Arial" w:cs="Arial"/>
          <w:i/>
          <w:iCs/>
        </w:rPr>
        <w:t>“.</w:t>
      </w:r>
    </w:p>
    <w:p w14:paraId="5D28057E" w14:textId="77777777" w:rsidR="009F6C52" w:rsidRDefault="00426C40" w:rsidP="009F6C52">
      <w:pPr>
        <w:spacing w:after="5" w:line="250" w:lineRule="auto"/>
        <w:ind w:left="360"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Velkoobjemový kontejner </w:t>
      </w:r>
      <w:r w:rsidRPr="00426C40">
        <w:rPr>
          <w:rFonts w:ascii="Arial" w:eastAsia="Arial" w:hAnsi="Arial" w:cs="Arial"/>
          <w:b/>
          <w:bCs/>
        </w:rPr>
        <w:t>na biologické odpady rostlinného původu</w:t>
      </w:r>
      <w:r>
        <w:rPr>
          <w:rFonts w:ascii="Arial" w:eastAsia="Arial" w:hAnsi="Arial" w:cs="Arial"/>
        </w:rPr>
        <w:t xml:space="preserve"> je umístěn</w:t>
      </w:r>
      <w:r w:rsidR="009F6C52">
        <w:rPr>
          <w:rFonts w:ascii="Arial" w:eastAsia="Arial" w:hAnsi="Arial" w:cs="Arial"/>
        </w:rPr>
        <w:t xml:space="preserve"> </w:t>
      </w:r>
    </w:p>
    <w:p w14:paraId="5F37C836" w14:textId="5CE876F2" w:rsidR="009F6C52" w:rsidRDefault="00F874D0" w:rsidP="009F6C52">
      <w:pPr>
        <w:spacing w:after="5" w:line="250" w:lineRule="auto"/>
        <w:ind w:left="360"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</w:t>
      </w:r>
      <w:r w:rsidR="009F6C52">
        <w:rPr>
          <w:rFonts w:ascii="Arial" w:eastAsia="Arial" w:hAnsi="Arial" w:cs="Arial"/>
        </w:rPr>
        <w:t xml:space="preserve">stanovišti </w:t>
      </w:r>
      <w:r w:rsidR="009F6C52" w:rsidRPr="00B7748B">
        <w:rPr>
          <w:rFonts w:ascii="Arial" w:eastAsia="Arial" w:hAnsi="Arial" w:cs="Arial"/>
          <w:i/>
          <w:iCs/>
        </w:rPr>
        <w:t>„</w:t>
      </w:r>
      <w:r w:rsidR="009F6C52">
        <w:rPr>
          <w:rFonts w:ascii="Arial" w:eastAsia="Arial" w:hAnsi="Arial" w:cs="Arial"/>
          <w:i/>
          <w:iCs/>
        </w:rPr>
        <w:t xml:space="preserve">ZPEVNĚNÁ PLOCHA </w:t>
      </w:r>
      <w:r w:rsidR="009F6C52" w:rsidRPr="00B7748B">
        <w:rPr>
          <w:rFonts w:ascii="Arial" w:eastAsia="Arial" w:hAnsi="Arial" w:cs="Arial"/>
          <w:i/>
          <w:iCs/>
        </w:rPr>
        <w:t>POD SBĚRNÝM DVOREM“.</w:t>
      </w:r>
    </w:p>
    <w:p w14:paraId="052336A6" w14:textId="77777777" w:rsidR="009F6C52" w:rsidRDefault="009F6C52">
      <w:pPr>
        <w:spacing w:after="0"/>
        <w:rPr>
          <w:rFonts w:ascii="Arial" w:eastAsia="Arial" w:hAnsi="Arial" w:cs="Arial"/>
          <w:b/>
          <w:bCs/>
        </w:rPr>
      </w:pPr>
    </w:p>
    <w:p w14:paraId="194EDE57" w14:textId="60DA012E" w:rsidR="00C32129" w:rsidRDefault="000A0987" w:rsidP="00484BDD">
      <w:pPr>
        <w:pStyle w:val="Odstavecseseznamem"/>
        <w:numPr>
          <w:ilvl w:val="0"/>
          <w:numId w:val="3"/>
        </w:numPr>
        <w:spacing w:after="0"/>
        <w:ind w:hanging="360"/>
      </w:pPr>
      <w:r w:rsidRPr="00484BDD">
        <w:rPr>
          <w:rFonts w:ascii="Arial" w:eastAsia="Arial" w:hAnsi="Arial" w:cs="Arial"/>
        </w:rPr>
        <w:t xml:space="preserve">Zvláštní sběrné nádoby jsou barevně odlišeny a označeny příslušnými nápisy: </w:t>
      </w:r>
    </w:p>
    <w:p w14:paraId="01B47BF6" w14:textId="77777777" w:rsidR="00C32129" w:rsidRDefault="000A098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404435E" w14:textId="5916022C" w:rsidR="00C32129" w:rsidRDefault="000A0987">
      <w:pPr>
        <w:numPr>
          <w:ilvl w:val="1"/>
          <w:numId w:val="3"/>
        </w:numPr>
        <w:spacing w:after="0"/>
        <w:ind w:left="759" w:hanging="348"/>
      </w:pPr>
      <w:r>
        <w:rPr>
          <w:rFonts w:ascii="Arial" w:eastAsia="Arial" w:hAnsi="Arial" w:cs="Arial"/>
          <w:i/>
        </w:rPr>
        <w:t>Biologické odpady rostlinného původu</w:t>
      </w:r>
      <w:r w:rsidR="00A32EA6">
        <w:rPr>
          <w:rFonts w:ascii="Arial" w:eastAsia="Arial" w:hAnsi="Arial" w:cs="Arial"/>
          <w:i/>
        </w:rPr>
        <w:t xml:space="preserve"> -</w:t>
      </w:r>
      <w:r w:rsidR="009F6C52">
        <w:rPr>
          <w:rFonts w:ascii="Arial" w:eastAsia="Arial" w:hAnsi="Arial" w:cs="Arial"/>
          <w:i/>
        </w:rPr>
        <w:t xml:space="preserve"> </w:t>
      </w:r>
      <w:r w:rsidR="00A32EA6">
        <w:rPr>
          <w:rFonts w:ascii="Arial" w:eastAsia="Arial" w:hAnsi="Arial" w:cs="Arial"/>
          <w:i/>
        </w:rPr>
        <w:t>velkoobjemový kontejner s nápisem BIO</w:t>
      </w:r>
      <w:r>
        <w:rPr>
          <w:rFonts w:ascii="Arial" w:eastAsia="Arial" w:hAnsi="Arial" w:cs="Arial"/>
          <w:i/>
        </w:rPr>
        <w:t xml:space="preserve"> </w:t>
      </w:r>
    </w:p>
    <w:p w14:paraId="32992D11" w14:textId="1D66B684" w:rsidR="00C32129" w:rsidRDefault="000A0987">
      <w:pPr>
        <w:numPr>
          <w:ilvl w:val="1"/>
          <w:numId w:val="3"/>
        </w:numPr>
        <w:spacing w:after="0"/>
        <w:ind w:left="759" w:hanging="348"/>
      </w:pPr>
      <w:r>
        <w:rPr>
          <w:rFonts w:ascii="Arial" w:eastAsia="Arial" w:hAnsi="Arial" w:cs="Arial"/>
          <w:i/>
        </w:rPr>
        <w:t>Papír</w:t>
      </w:r>
      <w:r w:rsidR="00484BDD">
        <w:rPr>
          <w:rFonts w:ascii="Arial" w:eastAsia="Arial" w:hAnsi="Arial" w:cs="Arial"/>
          <w:i/>
        </w:rPr>
        <w:t xml:space="preserve"> </w:t>
      </w:r>
      <w:r w:rsidR="00F874D0">
        <w:rPr>
          <w:rFonts w:ascii="Arial" w:eastAsia="Arial" w:hAnsi="Arial" w:cs="Arial"/>
          <w:i/>
        </w:rPr>
        <w:t>-</w:t>
      </w:r>
      <w:r w:rsidR="00484BDD">
        <w:rPr>
          <w:rFonts w:ascii="Arial" w:eastAsia="Arial" w:hAnsi="Arial" w:cs="Arial"/>
          <w:i/>
        </w:rPr>
        <w:t xml:space="preserve"> </w:t>
      </w:r>
      <w:r w:rsidR="00F874D0">
        <w:rPr>
          <w:rFonts w:ascii="Arial" w:eastAsia="Arial" w:hAnsi="Arial" w:cs="Arial"/>
          <w:i/>
        </w:rPr>
        <w:t>sběrné nádoby</w:t>
      </w:r>
      <w:r>
        <w:rPr>
          <w:rFonts w:ascii="Arial" w:eastAsia="Arial" w:hAnsi="Arial" w:cs="Arial"/>
          <w:i/>
        </w:rPr>
        <w:t xml:space="preserve">, barva </w:t>
      </w:r>
      <w:r w:rsidR="00A32EA6">
        <w:rPr>
          <w:rFonts w:ascii="Arial" w:eastAsia="Arial" w:hAnsi="Arial" w:cs="Arial"/>
          <w:i/>
        </w:rPr>
        <w:t>modrá,</w:t>
      </w:r>
      <w:r>
        <w:rPr>
          <w:rFonts w:ascii="Arial" w:eastAsia="Arial" w:hAnsi="Arial" w:cs="Arial"/>
          <w:i/>
        </w:rPr>
        <w:t xml:space="preserve"> </w:t>
      </w:r>
    </w:p>
    <w:p w14:paraId="01A9AACF" w14:textId="161FB8FB" w:rsidR="00A32EA6" w:rsidRPr="00A32EA6" w:rsidRDefault="00484BDD">
      <w:pPr>
        <w:numPr>
          <w:ilvl w:val="1"/>
          <w:numId w:val="3"/>
        </w:numPr>
        <w:spacing w:after="4" w:line="250" w:lineRule="auto"/>
        <w:ind w:left="759" w:hanging="348"/>
      </w:pPr>
      <w:r>
        <w:rPr>
          <w:rFonts w:ascii="Arial" w:eastAsia="Arial" w:hAnsi="Arial" w:cs="Arial"/>
          <w:i/>
        </w:rPr>
        <w:t xml:space="preserve">Plasty </w:t>
      </w:r>
      <w:r w:rsidR="00F874D0"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</w:rPr>
        <w:t xml:space="preserve"> </w:t>
      </w:r>
      <w:r w:rsidR="00F874D0">
        <w:rPr>
          <w:rFonts w:ascii="Arial" w:eastAsia="Arial" w:hAnsi="Arial" w:cs="Arial"/>
          <w:i/>
        </w:rPr>
        <w:t>sběrné nádoby</w:t>
      </w:r>
      <w:r w:rsidR="000A0987">
        <w:rPr>
          <w:rFonts w:ascii="Arial" w:eastAsia="Arial" w:hAnsi="Arial" w:cs="Arial"/>
          <w:i/>
        </w:rPr>
        <w:t xml:space="preserve">, barva </w:t>
      </w:r>
      <w:r w:rsidR="00A32EA6">
        <w:rPr>
          <w:rFonts w:ascii="Arial" w:eastAsia="Arial" w:hAnsi="Arial" w:cs="Arial"/>
          <w:i/>
        </w:rPr>
        <w:t>žlutá,</w:t>
      </w:r>
    </w:p>
    <w:p w14:paraId="3CA87B03" w14:textId="77777777" w:rsidR="00484BDD" w:rsidRPr="00484BDD" w:rsidRDefault="000A0987">
      <w:pPr>
        <w:numPr>
          <w:ilvl w:val="1"/>
          <w:numId w:val="3"/>
        </w:numPr>
        <w:spacing w:after="4" w:line="250" w:lineRule="auto"/>
        <w:ind w:left="759" w:hanging="348"/>
      </w:pPr>
      <w:r>
        <w:rPr>
          <w:rFonts w:ascii="Arial" w:eastAsia="Arial" w:hAnsi="Arial" w:cs="Arial"/>
          <w:i/>
        </w:rPr>
        <w:t>Sklo</w:t>
      </w:r>
      <w:r w:rsidR="00484BDD">
        <w:rPr>
          <w:rFonts w:ascii="Arial" w:eastAsia="Arial" w:hAnsi="Arial" w:cs="Arial"/>
          <w:i/>
        </w:rPr>
        <w:t xml:space="preserve"> čiré </w:t>
      </w:r>
      <w:r w:rsidR="00F874D0">
        <w:rPr>
          <w:rFonts w:ascii="Arial" w:eastAsia="Arial" w:hAnsi="Arial" w:cs="Arial"/>
          <w:i/>
        </w:rPr>
        <w:t>-</w:t>
      </w:r>
      <w:r w:rsidR="00484BDD">
        <w:rPr>
          <w:rFonts w:ascii="Arial" w:eastAsia="Arial" w:hAnsi="Arial" w:cs="Arial"/>
          <w:i/>
        </w:rPr>
        <w:t xml:space="preserve"> </w:t>
      </w:r>
      <w:r w:rsidR="00F874D0">
        <w:rPr>
          <w:rFonts w:ascii="Arial" w:eastAsia="Arial" w:hAnsi="Arial" w:cs="Arial"/>
          <w:i/>
        </w:rPr>
        <w:t>sběrné nádoby</w:t>
      </w:r>
      <w:r>
        <w:rPr>
          <w:rFonts w:ascii="Arial" w:eastAsia="Arial" w:hAnsi="Arial" w:cs="Arial"/>
          <w:i/>
        </w:rPr>
        <w:t>, barva</w:t>
      </w:r>
      <w:r w:rsidR="00A32EA6">
        <w:rPr>
          <w:rFonts w:ascii="Arial" w:eastAsia="Arial" w:hAnsi="Arial" w:cs="Arial"/>
          <w:i/>
        </w:rPr>
        <w:t xml:space="preserve"> </w:t>
      </w:r>
      <w:r w:rsidR="00484BDD">
        <w:rPr>
          <w:rFonts w:ascii="Arial" w:eastAsia="Arial" w:hAnsi="Arial" w:cs="Arial"/>
          <w:i/>
        </w:rPr>
        <w:t>bílá,</w:t>
      </w:r>
    </w:p>
    <w:p w14:paraId="3962AD53" w14:textId="1A6AC3AF" w:rsidR="00C32129" w:rsidRDefault="00484BDD">
      <w:pPr>
        <w:numPr>
          <w:ilvl w:val="1"/>
          <w:numId w:val="3"/>
        </w:numPr>
        <w:spacing w:after="4" w:line="250" w:lineRule="auto"/>
        <w:ind w:left="759" w:hanging="348"/>
      </w:pPr>
      <w:r>
        <w:rPr>
          <w:rFonts w:ascii="Arial" w:eastAsia="Arial" w:hAnsi="Arial" w:cs="Arial"/>
          <w:i/>
        </w:rPr>
        <w:t xml:space="preserve">Sklo barevné – sběrné nádoby, barva </w:t>
      </w:r>
      <w:r w:rsidR="00A32EA6">
        <w:rPr>
          <w:rFonts w:ascii="Arial" w:eastAsia="Arial" w:hAnsi="Arial" w:cs="Arial"/>
          <w:i/>
        </w:rPr>
        <w:t>zelená</w:t>
      </w:r>
      <w:r>
        <w:rPr>
          <w:rFonts w:ascii="Arial" w:eastAsia="Arial" w:hAnsi="Arial" w:cs="Arial"/>
          <w:i/>
        </w:rPr>
        <w:t>,</w:t>
      </w:r>
      <w:r w:rsidR="000A0987">
        <w:rPr>
          <w:rFonts w:ascii="Arial" w:eastAsia="Arial" w:hAnsi="Arial" w:cs="Arial"/>
          <w:i/>
        </w:rPr>
        <w:t xml:space="preserve"> </w:t>
      </w:r>
    </w:p>
    <w:p w14:paraId="19A010AD" w14:textId="746BC78C" w:rsidR="00C32129" w:rsidRDefault="000A0987">
      <w:pPr>
        <w:numPr>
          <w:ilvl w:val="1"/>
          <w:numId w:val="4"/>
        </w:numPr>
        <w:spacing w:after="4" w:line="250" w:lineRule="auto"/>
        <w:ind w:left="759" w:hanging="348"/>
      </w:pPr>
      <w:r>
        <w:rPr>
          <w:rFonts w:ascii="Arial" w:eastAsia="Arial" w:hAnsi="Arial" w:cs="Arial"/>
          <w:i/>
        </w:rPr>
        <w:t>Kovy</w:t>
      </w:r>
      <w:r w:rsidR="00A32EA6">
        <w:rPr>
          <w:rFonts w:ascii="Arial" w:eastAsia="Arial" w:hAnsi="Arial" w:cs="Arial"/>
          <w:i/>
        </w:rPr>
        <w:t xml:space="preserve"> – velkoobjemový kontejner s nápisem KOVY</w:t>
      </w:r>
      <w:r w:rsidR="00F874D0">
        <w:rPr>
          <w:rFonts w:ascii="Arial" w:eastAsia="Arial" w:hAnsi="Arial" w:cs="Arial"/>
          <w:i/>
        </w:rPr>
        <w:t xml:space="preserve"> a sběrná nádoba s nápisem KOVY</w:t>
      </w:r>
    </w:p>
    <w:p w14:paraId="2CAC6B9B" w14:textId="6E2CC299" w:rsidR="00C32129" w:rsidRDefault="000A0987">
      <w:pPr>
        <w:numPr>
          <w:ilvl w:val="1"/>
          <w:numId w:val="4"/>
        </w:numPr>
        <w:spacing w:after="0"/>
        <w:ind w:left="759" w:hanging="348"/>
      </w:pPr>
      <w:r>
        <w:rPr>
          <w:rFonts w:ascii="Arial" w:eastAsia="Arial" w:hAnsi="Arial" w:cs="Arial"/>
          <w:i/>
        </w:rPr>
        <w:t>Jedlé oleje a tuky</w:t>
      </w:r>
      <w:r w:rsidR="00F874D0">
        <w:rPr>
          <w:rFonts w:ascii="Arial" w:eastAsia="Arial" w:hAnsi="Arial" w:cs="Arial"/>
          <w:i/>
        </w:rPr>
        <w:t xml:space="preserve"> – sběrná nádoba</w:t>
      </w:r>
      <w:r w:rsidR="00484BDD">
        <w:rPr>
          <w:rFonts w:ascii="Arial" w:eastAsia="Arial" w:hAnsi="Arial" w:cs="Arial"/>
          <w:i/>
        </w:rPr>
        <w:t>,</w:t>
      </w:r>
      <w:r w:rsidR="00940AB7">
        <w:rPr>
          <w:rFonts w:ascii="Arial" w:eastAsia="Arial" w:hAnsi="Arial" w:cs="Arial"/>
          <w:i/>
        </w:rPr>
        <w:t xml:space="preserve"> </w:t>
      </w:r>
      <w:r w:rsidR="00F874D0">
        <w:rPr>
          <w:rFonts w:ascii="Arial" w:eastAsia="Arial" w:hAnsi="Arial" w:cs="Arial"/>
          <w:i/>
        </w:rPr>
        <w:t xml:space="preserve">barva </w:t>
      </w:r>
      <w:r w:rsidR="00A32EA6">
        <w:rPr>
          <w:rFonts w:ascii="Arial" w:eastAsia="Arial" w:hAnsi="Arial" w:cs="Arial"/>
          <w:i/>
        </w:rPr>
        <w:t>hnědá,</w:t>
      </w:r>
      <w:r>
        <w:rPr>
          <w:rFonts w:ascii="Arial" w:eastAsia="Arial" w:hAnsi="Arial" w:cs="Arial"/>
          <w:i/>
        </w:rPr>
        <w:t xml:space="preserve"> </w:t>
      </w:r>
      <w:r w:rsidR="004055D5">
        <w:rPr>
          <w:rFonts w:ascii="Arial" w:eastAsia="Arial" w:hAnsi="Arial" w:cs="Arial"/>
          <w:i/>
        </w:rPr>
        <w:t>s nápisem JEDLÉ OLEJE A TUKY</w:t>
      </w:r>
    </w:p>
    <w:p w14:paraId="01BEF5EF" w14:textId="0064374D" w:rsidR="00C32129" w:rsidRDefault="00C32129">
      <w:pPr>
        <w:spacing w:after="0"/>
        <w:ind w:left="360"/>
      </w:pPr>
    </w:p>
    <w:p w14:paraId="15ED889A" w14:textId="77777777" w:rsidR="00C32129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Do zvláštních sběrných nádob je zakázáno ukládat jiné složky komunálních odpadů, než pro které jsou určeny. </w:t>
      </w:r>
    </w:p>
    <w:p w14:paraId="549E26F5" w14:textId="77777777" w:rsidR="00C32129" w:rsidRDefault="000A098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2495986" w14:textId="77777777" w:rsidR="00C32129" w:rsidRDefault="000A0987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62FC3F52" w14:textId="77777777" w:rsidR="00C32129" w:rsidRDefault="000A0987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02161E3C" w14:textId="6D7B6EFD" w:rsidR="00C32129" w:rsidRPr="00F874D0" w:rsidRDefault="000A0987" w:rsidP="000E3150">
      <w:pPr>
        <w:spacing w:after="5" w:line="250" w:lineRule="auto"/>
        <w:ind w:left="360" w:right="110"/>
        <w:jc w:val="both"/>
        <w:rPr>
          <w:i/>
          <w:iCs/>
        </w:rPr>
      </w:pPr>
      <w:r w:rsidRPr="00F874D0">
        <w:rPr>
          <w:rFonts w:ascii="Arial" w:eastAsia="Arial" w:hAnsi="Arial" w:cs="Arial"/>
          <w:i/>
          <w:iCs/>
        </w:rPr>
        <w:t xml:space="preserve"> </w:t>
      </w:r>
    </w:p>
    <w:p w14:paraId="2592976D" w14:textId="77777777" w:rsidR="00C32129" w:rsidRDefault="000A0987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463253DA" w14:textId="77777777" w:rsidR="00484BDD" w:rsidRDefault="000A0987" w:rsidP="00484BDD">
      <w:pPr>
        <w:pStyle w:val="Nadpis1"/>
        <w:ind w:left="313" w:right="367"/>
      </w:pPr>
      <w:r>
        <w:lastRenderedPageBreak/>
        <w:t xml:space="preserve">Čl. 4 </w:t>
      </w:r>
    </w:p>
    <w:p w14:paraId="03C7E9D9" w14:textId="13C7BE2C" w:rsidR="00C32129" w:rsidRDefault="000A0987" w:rsidP="00484BDD">
      <w:pPr>
        <w:pStyle w:val="Nadpis1"/>
        <w:ind w:left="313" w:right="367"/>
      </w:pPr>
      <w:r>
        <w:t xml:space="preserve">Svoz nebezpečných složek komunálního odpadu </w:t>
      </w:r>
    </w:p>
    <w:p w14:paraId="2762EB9F" w14:textId="77777777" w:rsidR="00C32129" w:rsidRDefault="000A0987" w:rsidP="00484BDD">
      <w:pPr>
        <w:keepNext/>
        <w:spacing w:after="0"/>
        <w:ind w:left="35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A0E1CDF" w14:textId="75B49B77" w:rsidR="00C32129" w:rsidRDefault="000A0987" w:rsidP="00484BDD">
      <w:pPr>
        <w:keepNext/>
        <w:numPr>
          <w:ilvl w:val="0"/>
          <w:numId w:val="5"/>
        </w:numPr>
        <w:spacing w:after="5" w:line="250" w:lineRule="auto"/>
        <w:ind w:right="110" w:hanging="360"/>
        <w:jc w:val="both"/>
      </w:pPr>
      <w:r w:rsidRPr="00B1191E">
        <w:rPr>
          <w:rFonts w:ascii="Arial" w:eastAsia="Arial" w:hAnsi="Arial" w:cs="Arial"/>
        </w:rPr>
        <w:t>Nebezpečný odpad lze odevzdávat ve sběrném dvoře</w:t>
      </w:r>
      <w:r w:rsidR="00A32EA6" w:rsidRPr="00B1191E">
        <w:rPr>
          <w:rFonts w:ascii="Arial" w:eastAsia="Arial" w:hAnsi="Arial" w:cs="Arial"/>
        </w:rPr>
        <w:t xml:space="preserve"> v obci</w:t>
      </w:r>
      <w:r w:rsidRPr="00B1191E">
        <w:rPr>
          <w:rFonts w:ascii="Arial" w:eastAsia="Arial" w:hAnsi="Arial" w:cs="Arial"/>
        </w:rPr>
        <w:t>, který je umístěn</w:t>
      </w:r>
      <w:r w:rsidR="00A32EA6" w:rsidRPr="00B1191E">
        <w:rPr>
          <w:rFonts w:ascii="Arial" w:eastAsia="Arial" w:hAnsi="Arial" w:cs="Arial"/>
        </w:rPr>
        <w:t xml:space="preserve"> vedle</w:t>
      </w:r>
      <w:r w:rsidR="00B1191E" w:rsidRPr="00B1191E">
        <w:rPr>
          <w:rFonts w:ascii="Arial" w:eastAsia="Arial" w:hAnsi="Arial" w:cs="Arial"/>
        </w:rPr>
        <w:t xml:space="preserve"> </w:t>
      </w:r>
      <w:r w:rsidR="00A32EA6" w:rsidRPr="00B1191E">
        <w:rPr>
          <w:rFonts w:ascii="Arial" w:eastAsia="Arial" w:hAnsi="Arial" w:cs="Arial"/>
        </w:rPr>
        <w:t>č.p. 5.</w:t>
      </w:r>
      <w:r w:rsidR="00B1191E">
        <w:rPr>
          <w:rFonts w:ascii="Arial" w:eastAsia="Arial" w:hAnsi="Arial" w:cs="Arial"/>
        </w:rPr>
        <w:t xml:space="preserve"> Informace o otevření sběrného dvora jsou vyhlašovány obecním rozhlasem. </w:t>
      </w:r>
      <w:r w:rsidRPr="00B1191E">
        <w:rPr>
          <w:rFonts w:ascii="Arial" w:eastAsia="Arial" w:hAnsi="Arial" w:cs="Arial"/>
        </w:rPr>
        <w:t xml:space="preserve"> </w:t>
      </w:r>
    </w:p>
    <w:p w14:paraId="3A7674AC" w14:textId="77777777" w:rsidR="00C32129" w:rsidRDefault="000A0987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6D66C645" w14:textId="77777777" w:rsidR="00C32129" w:rsidRDefault="000A0987">
      <w:pPr>
        <w:numPr>
          <w:ilvl w:val="0"/>
          <w:numId w:val="5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Soustřeďování nebezpečných složek komunálního odpadu podléhá požadavkům stanoveným v čl. 3 odst. 4 a 5. </w:t>
      </w:r>
    </w:p>
    <w:p w14:paraId="1AD13277" w14:textId="4857E949" w:rsidR="00C32129" w:rsidRDefault="000A0987">
      <w:pPr>
        <w:spacing w:after="4" w:line="250" w:lineRule="auto"/>
        <w:ind w:left="357" w:right="108" w:hanging="10"/>
        <w:jc w:val="both"/>
      </w:pPr>
      <w:r>
        <w:rPr>
          <w:rFonts w:ascii="Arial" w:eastAsia="Arial" w:hAnsi="Arial" w:cs="Arial"/>
          <w:i/>
          <w:color w:val="00AFEF"/>
        </w:rPr>
        <w:t xml:space="preserve">    </w:t>
      </w:r>
    </w:p>
    <w:p w14:paraId="6689BA32" w14:textId="77777777" w:rsidR="00C32129" w:rsidRDefault="000A0987">
      <w:pPr>
        <w:spacing w:after="0"/>
        <w:ind w:left="1"/>
      </w:pPr>
      <w:r>
        <w:rPr>
          <w:rFonts w:ascii="Arial" w:eastAsia="Arial" w:hAnsi="Arial" w:cs="Arial"/>
          <w:b/>
        </w:rPr>
        <w:t xml:space="preserve"> </w:t>
      </w:r>
    </w:p>
    <w:p w14:paraId="659C7E96" w14:textId="77777777" w:rsidR="00484BDD" w:rsidRDefault="000A0987">
      <w:pPr>
        <w:pStyle w:val="Nadpis1"/>
        <w:ind w:left="313" w:right="365"/>
      </w:pPr>
      <w:r>
        <w:t xml:space="preserve">Čl. 5 </w:t>
      </w:r>
    </w:p>
    <w:p w14:paraId="4CB90E7E" w14:textId="3FB11AB5" w:rsidR="00C32129" w:rsidRDefault="000A0987">
      <w:pPr>
        <w:pStyle w:val="Nadpis1"/>
        <w:ind w:left="313" w:right="365"/>
      </w:pPr>
      <w:r>
        <w:t>Svoz objemného odpadu</w:t>
      </w:r>
      <w:r>
        <w:rPr>
          <w:b w:val="0"/>
        </w:rPr>
        <w:t xml:space="preserve"> </w:t>
      </w:r>
    </w:p>
    <w:p w14:paraId="726DDB0D" w14:textId="77777777" w:rsidR="00C32129" w:rsidRDefault="000A0987">
      <w:pPr>
        <w:spacing w:after="0"/>
        <w:ind w:left="36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E0B754B" w14:textId="47FFD442" w:rsidR="00C32129" w:rsidRDefault="000A0987">
      <w:pPr>
        <w:numPr>
          <w:ilvl w:val="0"/>
          <w:numId w:val="6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Objemný odpad lze odevzdávat ve sběrném dvoře, který je umístěn</w:t>
      </w:r>
      <w:r w:rsidR="003A2090">
        <w:rPr>
          <w:rFonts w:ascii="Arial" w:eastAsia="Arial" w:hAnsi="Arial" w:cs="Arial"/>
        </w:rPr>
        <w:t xml:space="preserve"> „</w:t>
      </w:r>
      <w:r w:rsidR="00940AB7">
        <w:rPr>
          <w:rFonts w:ascii="Arial" w:eastAsia="Arial" w:hAnsi="Arial" w:cs="Arial"/>
        </w:rPr>
        <w:t>NAD HŘIŠTĚM</w:t>
      </w:r>
      <w:r w:rsidR="003A2090">
        <w:rPr>
          <w:rFonts w:ascii="Arial" w:eastAsia="Arial" w:hAnsi="Arial" w:cs="Arial"/>
        </w:rPr>
        <w:t>.“</w:t>
      </w:r>
      <w:r>
        <w:rPr>
          <w:rFonts w:ascii="Arial" w:eastAsia="Arial" w:hAnsi="Arial" w:cs="Arial"/>
        </w:rPr>
        <w:t xml:space="preserve"> </w:t>
      </w:r>
      <w:r w:rsidR="00B1191E">
        <w:rPr>
          <w:rFonts w:ascii="Arial" w:eastAsia="Arial" w:hAnsi="Arial" w:cs="Arial"/>
        </w:rPr>
        <w:t xml:space="preserve"> </w:t>
      </w:r>
      <w:r w:rsidR="00050FFC">
        <w:rPr>
          <w:rFonts w:ascii="Arial" w:eastAsia="Arial" w:hAnsi="Arial" w:cs="Arial"/>
        </w:rPr>
        <w:t xml:space="preserve">Informace o otevření sběrného dvora jsou vyhlašovány obecním rozhlasem. </w:t>
      </w:r>
      <w:r w:rsidR="00050FFC" w:rsidRPr="00B1191E">
        <w:rPr>
          <w:rFonts w:ascii="Arial" w:eastAsia="Arial" w:hAnsi="Arial" w:cs="Arial"/>
        </w:rPr>
        <w:t xml:space="preserve"> </w:t>
      </w:r>
    </w:p>
    <w:p w14:paraId="389F7B50" w14:textId="77777777" w:rsidR="00C32129" w:rsidRDefault="000A0987">
      <w:pPr>
        <w:spacing w:after="0"/>
        <w:ind w:left="2"/>
      </w:pPr>
      <w:r>
        <w:rPr>
          <w:rFonts w:ascii="Arial" w:eastAsia="Arial" w:hAnsi="Arial" w:cs="Arial"/>
        </w:rPr>
        <w:t xml:space="preserve"> </w:t>
      </w:r>
    </w:p>
    <w:p w14:paraId="594A8753" w14:textId="77777777" w:rsidR="00C32129" w:rsidRDefault="000A0987">
      <w:pPr>
        <w:numPr>
          <w:ilvl w:val="0"/>
          <w:numId w:val="6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Soustřeďování objemného odpadu podléhá požadavkům stanoveným v čl. 3 odst. 4 a 5.  </w:t>
      </w:r>
    </w:p>
    <w:p w14:paraId="1B365E23" w14:textId="59B7ABC3" w:rsidR="00C32129" w:rsidRDefault="000A0987">
      <w:pPr>
        <w:spacing w:after="0"/>
        <w:ind w:lef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64540BD" w14:textId="77777777" w:rsidR="003A2090" w:rsidRDefault="003A2090">
      <w:pPr>
        <w:spacing w:after="0"/>
        <w:ind w:left="2"/>
      </w:pPr>
    </w:p>
    <w:p w14:paraId="085A5FE8" w14:textId="77777777" w:rsidR="00484BDD" w:rsidRDefault="000A0987">
      <w:pPr>
        <w:pStyle w:val="Nadpis1"/>
        <w:ind w:left="313" w:right="363"/>
      </w:pPr>
      <w:r>
        <w:t xml:space="preserve">Čl. 6 </w:t>
      </w:r>
    </w:p>
    <w:p w14:paraId="0FC6162C" w14:textId="0E1E0C12" w:rsidR="00C32129" w:rsidRDefault="000A0987">
      <w:pPr>
        <w:pStyle w:val="Nadpis1"/>
        <w:ind w:left="313" w:right="363"/>
      </w:pPr>
      <w:r>
        <w:t xml:space="preserve">Soustřeďování směsného komunálního odpadu  </w:t>
      </w:r>
    </w:p>
    <w:p w14:paraId="3D4D44F7" w14:textId="77777777" w:rsidR="00C32129" w:rsidRDefault="000A0987">
      <w:pPr>
        <w:spacing w:after="0"/>
        <w:ind w:left="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2648768" w14:textId="1C03B5FE" w:rsidR="003A2090" w:rsidRPr="009F6C52" w:rsidRDefault="000A0987" w:rsidP="009F6C52">
      <w:pPr>
        <w:pStyle w:val="Odstavecseseznamem"/>
        <w:numPr>
          <w:ilvl w:val="0"/>
          <w:numId w:val="16"/>
        </w:numPr>
        <w:spacing w:after="4" w:line="250" w:lineRule="auto"/>
        <w:ind w:right="108"/>
        <w:jc w:val="both"/>
      </w:pPr>
      <w:r w:rsidRPr="009F6C52">
        <w:rPr>
          <w:rFonts w:ascii="Arial" w:eastAsia="Arial" w:hAnsi="Arial" w:cs="Arial"/>
        </w:rPr>
        <w:t>Směsný komunální odpad se odkládá do sběrných nádob. Pro účely této vyhlášky se sběrnými nádobami rozuměj</w:t>
      </w:r>
      <w:r w:rsidR="003A2090" w:rsidRPr="009F6C52">
        <w:rPr>
          <w:rFonts w:ascii="Arial" w:eastAsia="Arial" w:hAnsi="Arial" w:cs="Arial"/>
        </w:rPr>
        <w:t>í:</w:t>
      </w:r>
    </w:p>
    <w:p w14:paraId="55699B14" w14:textId="77777777" w:rsidR="009F6C52" w:rsidRPr="003A2090" w:rsidRDefault="009F6C52" w:rsidP="009F6C52">
      <w:pPr>
        <w:pStyle w:val="Odstavecseseznamem"/>
        <w:spacing w:after="4" w:line="250" w:lineRule="auto"/>
        <w:ind w:right="108"/>
        <w:jc w:val="both"/>
      </w:pPr>
    </w:p>
    <w:p w14:paraId="58D0FF8D" w14:textId="16195A91" w:rsidR="003A2090" w:rsidRDefault="003A2090" w:rsidP="003A2090">
      <w:pPr>
        <w:pStyle w:val="Odstavecseseznamem"/>
        <w:numPr>
          <w:ilvl w:val="1"/>
          <w:numId w:val="3"/>
        </w:numPr>
        <w:spacing w:after="4" w:line="250" w:lineRule="auto"/>
        <w:ind w:right="108"/>
        <w:jc w:val="both"/>
        <w:rPr>
          <w:rFonts w:ascii="Arial" w:eastAsia="Arial" w:hAnsi="Arial" w:cs="Arial"/>
        </w:rPr>
      </w:pPr>
      <w:r w:rsidRPr="003A2090">
        <w:rPr>
          <w:rFonts w:ascii="Arial" w:eastAsia="Arial" w:hAnsi="Arial" w:cs="Arial"/>
        </w:rPr>
        <w:t>Popelnice</w:t>
      </w:r>
    </w:p>
    <w:p w14:paraId="08FF7193" w14:textId="77777777" w:rsidR="003A2090" w:rsidRDefault="003A2090" w:rsidP="003A2090">
      <w:pPr>
        <w:pStyle w:val="Odstavecseseznamem"/>
        <w:numPr>
          <w:ilvl w:val="1"/>
          <w:numId w:val="3"/>
        </w:numPr>
        <w:spacing w:after="4" w:line="250" w:lineRule="auto"/>
        <w:ind w:right="1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Odpadkové koše, které jsou umístěny na veřejných prostranstvích v obci, sloužící </w:t>
      </w:r>
    </w:p>
    <w:p w14:paraId="4DDB366D" w14:textId="2512B99A" w:rsidR="003A2090" w:rsidRPr="003A2090" w:rsidRDefault="003A2090" w:rsidP="003A2090">
      <w:pPr>
        <w:pStyle w:val="Odstavecseseznamem"/>
        <w:spacing w:after="4" w:line="250" w:lineRule="auto"/>
        <w:ind w:left="760" w:right="1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pro odkládání drobného směsného komunálního odpadu.</w:t>
      </w:r>
    </w:p>
    <w:p w14:paraId="38730EBD" w14:textId="5A66FDD8" w:rsidR="00C32129" w:rsidRDefault="00C32129" w:rsidP="003A2090">
      <w:pPr>
        <w:pStyle w:val="Odstavecseseznamem"/>
        <w:spacing w:after="4" w:line="250" w:lineRule="auto"/>
        <w:ind w:left="760" w:right="108"/>
        <w:jc w:val="both"/>
      </w:pPr>
    </w:p>
    <w:p w14:paraId="4D800B80" w14:textId="7438F6D5" w:rsidR="00C32129" w:rsidRDefault="000A0987" w:rsidP="00484BDD">
      <w:pPr>
        <w:pStyle w:val="Odstavecseseznamem"/>
        <w:numPr>
          <w:ilvl w:val="0"/>
          <w:numId w:val="16"/>
        </w:numPr>
        <w:spacing w:after="5" w:line="250" w:lineRule="auto"/>
        <w:ind w:right="110"/>
        <w:jc w:val="both"/>
      </w:pPr>
      <w:r w:rsidRPr="00484BDD">
        <w:rPr>
          <w:rFonts w:ascii="Arial" w:eastAsia="Arial" w:hAnsi="Arial" w:cs="Arial"/>
        </w:rPr>
        <w:t xml:space="preserve">Soustřeďování směsného komunálního odpadu podléhá požadavkům stanoveným v čl. 3 odst. 4 a 5. </w:t>
      </w:r>
      <w:r w:rsidRPr="00484BDD">
        <w:rPr>
          <w:rFonts w:ascii="Arial" w:eastAsia="Arial" w:hAnsi="Arial" w:cs="Arial"/>
          <w:color w:val="00AFEF"/>
        </w:rPr>
        <w:t xml:space="preserve"> </w:t>
      </w:r>
    </w:p>
    <w:p w14:paraId="05851528" w14:textId="6E6554C5" w:rsidR="00C32129" w:rsidRDefault="000A0987" w:rsidP="00B771A2">
      <w:pPr>
        <w:spacing w:after="0"/>
        <w:ind w:left="360"/>
      </w:pPr>
      <w:r>
        <w:rPr>
          <w:rFonts w:ascii="Arial" w:eastAsia="Arial" w:hAnsi="Arial" w:cs="Arial"/>
          <w:color w:val="00AFEF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1D515CF9" w14:textId="77777777" w:rsidR="00484BDD" w:rsidRDefault="000A0987">
      <w:pPr>
        <w:pStyle w:val="Nadpis1"/>
        <w:ind w:left="313" w:right="427"/>
      </w:pPr>
      <w:r>
        <w:t xml:space="preserve">Čl. </w:t>
      </w:r>
      <w:r w:rsidR="00AC2882">
        <w:t>7</w:t>
      </w:r>
      <w:r>
        <w:t xml:space="preserve"> </w:t>
      </w:r>
    </w:p>
    <w:p w14:paraId="5D89606B" w14:textId="55688A15" w:rsidR="00C32129" w:rsidRDefault="000A0987">
      <w:pPr>
        <w:pStyle w:val="Nadpis1"/>
        <w:ind w:left="313" w:right="427"/>
      </w:pPr>
      <w:r>
        <w:t xml:space="preserve">Závěrečná ustanovení </w:t>
      </w:r>
    </w:p>
    <w:p w14:paraId="7A44CE3F" w14:textId="77777777" w:rsidR="00C32129" w:rsidRDefault="000A0987">
      <w:pPr>
        <w:spacing w:after="0"/>
        <w:ind w:left="29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3B77EEF" w14:textId="37E885E4" w:rsidR="00C32129" w:rsidRDefault="000A0987" w:rsidP="003A2090">
      <w:pPr>
        <w:numPr>
          <w:ilvl w:val="0"/>
          <w:numId w:val="13"/>
        </w:numPr>
        <w:spacing w:after="0" w:line="240" w:lineRule="auto"/>
        <w:ind w:right="122" w:hanging="360"/>
        <w:jc w:val="both"/>
      </w:pPr>
      <w:r w:rsidRPr="003A2090">
        <w:rPr>
          <w:rFonts w:ascii="Arial" w:eastAsia="Arial" w:hAnsi="Arial" w:cs="Arial"/>
        </w:rPr>
        <w:t>Nabytím účinnosti této vyhlášky se zrušuje obecně závazná vyhláška obce č.</w:t>
      </w:r>
      <w:r w:rsidR="003A2090" w:rsidRPr="003A2090">
        <w:rPr>
          <w:rFonts w:ascii="Arial" w:eastAsia="Arial" w:hAnsi="Arial" w:cs="Arial"/>
        </w:rPr>
        <w:t xml:space="preserve"> 5/2019</w:t>
      </w:r>
      <w:r w:rsidRPr="003A2090">
        <w:rPr>
          <w:rFonts w:ascii="Arial" w:eastAsia="Arial" w:hAnsi="Arial" w:cs="Arial"/>
        </w:rPr>
        <w:t>,</w:t>
      </w:r>
      <w:r w:rsidR="003A2090">
        <w:rPr>
          <w:rFonts w:ascii="Arial" w:eastAsia="Arial" w:hAnsi="Arial" w:cs="Arial"/>
        </w:rPr>
        <w:t xml:space="preserve"> o stanovení systému shromažďování, sběru, přepravy, třídění, využívání a odstraňování komunálních odpadů na území obce Strakov</w:t>
      </w:r>
      <w:r w:rsidR="00484BDD">
        <w:rPr>
          <w:rFonts w:ascii="Arial" w:eastAsia="Arial" w:hAnsi="Arial" w:cs="Arial"/>
        </w:rPr>
        <w:t xml:space="preserve">, ze dne </w:t>
      </w:r>
      <w:r w:rsidR="00B771A2">
        <w:rPr>
          <w:rFonts w:ascii="Arial" w:eastAsia="Arial" w:hAnsi="Arial" w:cs="Arial"/>
        </w:rPr>
        <w:t>6. 11. 2019</w:t>
      </w:r>
      <w:r w:rsidR="003A2090">
        <w:rPr>
          <w:rFonts w:ascii="Arial" w:eastAsia="Arial" w:hAnsi="Arial" w:cs="Arial"/>
        </w:rPr>
        <w:t>.</w:t>
      </w:r>
      <w:r w:rsidRPr="003A2090">
        <w:rPr>
          <w:rFonts w:ascii="Arial" w:eastAsia="Arial" w:hAnsi="Arial" w:cs="Arial"/>
        </w:rPr>
        <w:t xml:space="preserve">  </w:t>
      </w:r>
    </w:p>
    <w:p w14:paraId="718D7861" w14:textId="77777777" w:rsidR="00C32129" w:rsidRDefault="000A098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93A1F2A" w14:textId="52D169C1" w:rsidR="00C32129" w:rsidRDefault="000A0987" w:rsidP="00484BDD">
      <w:pPr>
        <w:pStyle w:val="Odstavecseseznamem"/>
        <w:numPr>
          <w:ilvl w:val="0"/>
          <w:numId w:val="13"/>
        </w:numPr>
        <w:spacing w:after="0"/>
        <w:ind w:hanging="360"/>
      </w:pPr>
      <w:r w:rsidRPr="00484BDD">
        <w:rPr>
          <w:rFonts w:ascii="Arial" w:eastAsia="Arial" w:hAnsi="Arial" w:cs="Arial"/>
        </w:rPr>
        <w:t xml:space="preserve">Tato vyhláška nabývá účinnosti dnem </w:t>
      </w:r>
      <w:r w:rsidR="003A2090" w:rsidRPr="00484BDD">
        <w:rPr>
          <w:rFonts w:ascii="Arial" w:eastAsia="Arial" w:hAnsi="Arial" w:cs="Arial"/>
        </w:rPr>
        <w:t xml:space="preserve">1. </w:t>
      </w:r>
      <w:r w:rsidR="00712452" w:rsidRPr="00484BDD">
        <w:rPr>
          <w:rFonts w:ascii="Arial" w:eastAsia="Arial" w:hAnsi="Arial" w:cs="Arial"/>
        </w:rPr>
        <w:t xml:space="preserve">ledna </w:t>
      </w:r>
      <w:r w:rsidR="003A2090" w:rsidRPr="00484BDD">
        <w:rPr>
          <w:rFonts w:ascii="Arial" w:eastAsia="Arial" w:hAnsi="Arial" w:cs="Arial"/>
        </w:rPr>
        <w:t>2022</w:t>
      </w:r>
      <w:r w:rsidR="00484BDD">
        <w:rPr>
          <w:rFonts w:ascii="Arial" w:eastAsia="Arial" w:hAnsi="Arial" w:cs="Arial"/>
        </w:rPr>
        <w:t>.</w:t>
      </w:r>
    </w:p>
    <w:tbl>
      <w:tblPr>
        <w:tblStyle w:val="TableGrid"/>
        <w:tblW w:w="8377" w:type="dxa"/>
        <w:tblInd w:w="708" w:type="dxa"/>
        <w:tblLook w:val="04A0" w:firstRow="1" w:lastRow="0" w:firstColumn="1" w:lastColumn="0" w:noHBand="0" w:noVBand="1"/>
      </w:tblPr>
      <w:tblGrid>
        <w:gridCol w:w="3540"/>
        <w:gridCol w:w="341"/>
        <w:gridCol w:w="1075"/>
        <w:gridCol w:w="708"/>
        <w:gridCol w:w="708"/>
        <w:gridCol w:w="2005"/>
      </w:tblGrid>
      <w:tr w:rsidR="00C32129" w14:paraId="7A8D93FE" w14:textId="77777777">
        <w:trPr>
          <w:trHeight w:val="229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D5E90D1" w14:textId="77777777" w:rsidR="00C32129" w:rsidRDefault="00C32129">
            <w:pPr>
              <w:tabs>
                <w:tab w:val="center" w:pos="1416"/>
                <w:tab w:val="center" w:pos="2124"/>
                <w:tab w:val="center" w:pos="2832"/>
              </w:tabs>
            </w:pPr>
          </w:p>
          <w:p w14:paraId="305EC063" w14:textId="4071EB59" w:rsidR="00B771A2" w:rsidRDefault="00B771A2">
            <w:pPr>
              <w:tabs>
                <w:tab w:val="center" w:pos="1416"/>
                <w:tab w:val="center" w:pos="2124"/>
                <w:tab w:val="center" w:pos="2832"/>
              </w:tabs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E0755F4" w14:textId="2448293F" w:rsidR="00C32129" w:rsidRDefault="00C32129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A795020" w14:textId="632D0D29" w:rsidR="00C32129" w:rsidRDefault="00C32129">
            <w:pPr>
              <w:ind w:left="367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03B756" w14:textId="472B4CC5" w:rsidR="00C32129" w:rsidRDefault="00C32129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9D44AC" w14:textId="363916C5" w:rsidR="00C32129" w:rsidRDefault="00C32129"/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04603994" w14:textId="639A6C49" w:rsidR="00C32129" w:rsidRDefault="00C32129"/>
        </w:tc>
      </w:tr>
      <w:tr w:rsidR="00C32129" w14:paraId="60ACFF34" w14:textId="77777777">
        <w:trPr>
          <w:trHeight w:val="25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24735E14" w14:textId="05FD051E" w:rsidR="00C32129" w:rsidRDefault="00C32129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8ECE0D5" w14:textId="7F6325AF" w:rsidR="00C32129" w:rsidRDefault="00C32129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27A34BB" w14:textId="351BC90F" w:rsidR="00C32129" w:rsidRDefault="00C32129">
            <w:pPr>
              <w:ind w:left="368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45AC66" w14:textId="0ED5A4B1" w:rsidR="00C32129" w:rsidRDefault="00C32129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F37CF4" w14:textId="1B89C19F" w:rsidR="00C32129" w:rsidRDefault="00C32129"/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140D6373" w14:textId="525ED7CD" w:rsidR="00C32129" w:rsidRDefault="00C32129"/>
        </w:tc>
      </w:tr>
      <w:tr w:rsidR="00C32129" w14:paraId="50110F21" w14:textId="77777777">
        <w:trPr>
          <w:trHeight w:val="25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7C75238" w14:textId="2A0705EB" w:rsidR="00C32129" w:rsidRDefault="00564FBA">
            <w:pPr>
              <w:tabs>
                <w:tab w:val="center" w:pos="2832"/>
              </w:tabs>
            </w:pPr>
            <w:r>
              <w:t>………………………………….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4AA107F" w14:textId="38479000" w:rsidR="00C32129" w:rsidRDefault="00C32129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B47D663" w14:textId="77777777" w:rsidR="00C32129" w:rsidRDefault="000A0987">
            <w:pPr>
              <w:ind w:left="36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F896A4" w14:textId="77777777" w:rsidR="00C32129" w:rsidRDefault="000A098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B7E307" w14:textId="77777777" w:rsidR="00C32129" w:rsidRDefault="000A098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1D8D4808" w14:textId="5316366F" w:rsidR="00C32129" w:rsidRDefault="00564FBA">
            <w:pPr>
              <w:jc w:val="both"/>
            </w:pPr>
            <w:r>
              <w:t>……………………………..</w:t>
            </w:r>
          </w:p>
        </w:tc>
      </w:tr>
      <w:tr w:rsidR="00C32129" w14:paraId="00635AAE" w14:textId="77777777">
        <w:trPr>
          <w:trHeight w:val="229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4CC3AAF4" w14:textId="77777777" w:rsidR="003A2090" w:rsidRDefault="003A2090">
            <w:pPr>
              <w:tabs>
                <w:tab w:val="center" w:pos="2124"/>
                <w:tab w:val="center" w:pos="283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Radka Kadlecová</w:t>
            </w:r>
          </w:p>
          <w:p w14:paraId="397E55FB" w14:textId="5D960F5D" w:rsidR="00C32129" w:rsidRDefault="003A2090">
            <w:pPr>
              <w:tabs>
                <w:tab w:val="center" w:pos="2124"/>
                <w:tab w:val="center" w:pos="2832"/>
              </w:tabs>
            </w:pPr>
            <w:r>
              <w:rPr>
                <w:rFonts w:ascii="Arial" w:eastAsia="Arial" w:hAnsi="Arial" w:cs="Arial"/>
              </w:rPr>
              <w:t>mí</w:t>
            </w:r>
            <w:r w:rsidR="000A0987">
              <w:rPr>
                <w:rFonts w:ascii="Arial" w:eastAsia="Arial" w:hAnsi="Arial" w:cs="Arial"/>
              </w:rPr>
              <w:t>stostarost</w:t>
            </w:r>
            <w:r w:rsidR="00564FBA">
              <w:rPr>
                <w:rFonts w:ascii="Arial" w:eastAsia="Arial" w:hAnsi="Arial" w:cs="Arial"/>
              </w:rPr>
              <w:t>k</w:t>
            </w:r>
            <w:r w:rsidR="000A0987">
              <w:rPr>
                <w:rFonts w:ascii="Arial" w:eastAsia="Arial" w:hAnsi="Arial" w:cs="Arial"/>
              </w:rPr>
              <w:t xml:space="preserve">a  </w:t>
            </w:r>
            <w:r w:rsidR="000A0987">
              <w:rPr>
                <w:rFonts w:ascii="Arial" w:eastAsia="Arial" w:hAnsi="Arial" w:cs="Arial"/>
              </w:rPr>
              <w:tab/>
              <w:t xml:space="preserve"> </w:t>
            </w:r>
            <w:r w:rsidR="000A0987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EB554BA" w14:textId="77777777" w:rsidR="00C32129" w:rsidRDefault="000A098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D80358B" w14:textId="77777777" w:rsidR="00C32129" w:rsidRDefault="000A0987">
            <w:pPr>
              <w:ind w:left="36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92E465" w14:textId="77777777" w:rsidR="00C32129" w:rsidRDefault="000A098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050DACD" w14:textId="77777777" w:rsidR="00C32129" w:rsidRDefault="000A098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38E6915C" w14:textId="09D9EFD3" w:rsidR="00C32129" w:rsidRDefault="001D1AC4">
            <w:r>
              <w:rPr>
                <w:rFonts w:ascii="Arial" w:eastAsia="Arial" w:hAnsi="Arial" w:cs="Arial"/>
              </w:rPr>
              <w:t>Mgr. Jan Janypka s</w:t>
            </w:r>
            <w:r w:rsidR="000A0987">
              <w:rPr>
                <w:rFonts w:ascii="Arial" w:eastAsia="Arial" w:hAnsi="Arial" w:cs="Arial"/>
              </w:rPr>
              <w:t xml:space="preserve">tarosta </w:t>
            </w:r>
          </w:p>
        </w:tc>
      </w:tr>
    </w:tbl>
    <w:p w14:paraId="01461066" w14:textId="1784BD98" w:rsidR="001D1AC4" w:rsidRDefault="000A098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25313F0" w14:textId="0830B46F" w:rsidR="001D1AC4" w:rsidRDefault="001D1AC4">
      <w:pPr>
        <w:spacing w:after="0"/>
        <w:rPr>
          <w:rFonts w:ascii="Arial" w:eastAsia="Arial" w:hAnsi="Arial" w:cs="Arial"/>
        </w:rPr>
      </w:pPr>
    </w:p>
    <w:p w14:paraId="09706E75" w14:textId="692B3835" w:rsidR="00C32129" w:rsidRDefault="000A0987">
      <w:pPr>
        <w:spacing w:after="5" w:line="250" w:lineRule="auto"/>
        <w:ind w:left="-3" w:right="110" w:hanging="10"/>
        <w:jc w:val="both"/>
      </w:pPr>
      <w:r>
        <w:rPr>
          <w:rFonts w:ascii="Arial" w:eastAsia="Arial" w:hAnsi="Arial" w:cs="Arial"/>
        </w:rPr>
        <w:t>Vyvěšeno na úřední desce obecního úřadu dne: …</w:t>
      </w:r>
      <w:r w:rsidR="004167E4">
        <w:rPr>
          <w:rFonts w:ascii="Arial" w:eastAsia="Arial" w:hAnsi="Arial" w:cs="Arial"/>
        </w:rPr>
        <w:t>6.12.2021</w:t>
      </w:r>
      <w:r>
        <w:rPr>
          <w:rFonts w:ascii="Arial" w:eastAsia="Arial" w:hAnsi="Arial" w:cs="Arial"/>
        </w:rPr>
        <w:t>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 </w:t>
      </w:r>
    </w:p>
    <w:p w14:paraId="725C4200" w14:textId="77777777" w:rsidR="001D1AC4" w:rsidRDefault="001D1AC4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p w14:paraId="394A2A7D" w14:textId="64056019" w:rsidR="00C32129" w:rsidRDefault="000A0987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Sejmuto z úřední desky obecního úřadu dne: ……</w:t>
      </w:r>
      <w:r w:rsidR="004167E4">
        <w:rPr>
          <w:rFonts w:ascii="Arial" w:eastAsia="Arial" w:hAnsi="Arial" w:cs="Arial"/>
        </w:rPr>
        <w:t>22.12.2021</w:t>
      </w:r>
      <w:r>
        <w:rPr>
          <w:rFonts w:ascii="Arial" w:eastAsia="Arial" w:hAnsi="Arial" w:cs="Arial"/>
        </w:rPr>
        <w:t xml:space="preserve">………………… </w:t>
      </w:r>
    </w:p>
    <w:p w14:paraId="0230EC0E" w14:textId="29DC8963" w:rsidR="001D1AC4" w:rsidRDefault="001D1AC4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p w14:paraId="42131C0E" w14:textId="1AD452CE" w:rsidR="001D1AC4" w:rsidRDefault="001D1AC4">
      <w:pPr>
        <w:spacing w:after="5" w:line="250" w:lineRule="auto"/>
        <w:ind w:left="-3" w:right="110" w:hanging="10"/>
        <w:jc w:val="both"/>
      </w:pPr>
      <w:r>
        <w:rPr>
          <w:rFonts w:ascii="Arial" w:eastAsia="Arial" w:hAnsi="Arial" w:cs="Arial"/>
        </w:rPr>
        <w:t>Zveřejnění bylo shodně provedeno na elektronické úřední desce.</w:t>
      </w:r>
    </w:p>
    <w:sectPr w:rsidR="001D1AC4" w:rsidSect="00850C89">
      <w:footerReference w:type="even" r:id="rId9"/>
      <w:footerReference w:type="default" r:id="rId10"/>
      <w:footerReference w:type="first" r:id="rId11"/>
      <w:pgSz w:w="11906" w:h="16838"/>
      <w:pgMar w:top="1021" w:right="1418" w:bottom="1134" w:left="992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2693" w14:textId="77777777" w:rsidR="00725880" w:rsidRDefault="00725880">
      <w:pPr>
        <w:spacing w:after="0" w:line="240" w:lineRule="auto"/>
      </w:pPr>
      <w:r>
        <w:separator/>
      </w:r>
    </w:p>
  </w:endnote>
  <w:endnote w:type="continuationSeparator" w:id="0">
    <w:p w14:paraId="0BC0F696" w14:textId="77777777" w:rsidR="00725880" w:rsidRDefault="0072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B4CB" w14:textId="77777777" w:rsidR="00C32129" w:rsidRDefault="000A0987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1B99F3F" w14:textId="77777777" w:rsidR="00C32129" w:rsidRDefault="000A0987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5CBD" w14:textId="36D5744A" w:rsidR="00C32129" w:rsidRDefault="000A0987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A56" w:rsidRPr="00564A56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2C97F8D" w14:textId="77777777" w:rsidR="00C32129" w:rsidRDefault="000A0987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0BC8" w14:textId="77777777" w:rsidR="00C32129" w:rsidRDefault="000A0987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7CE294" w14:textId="77777777" w:rsidR="00C32129" w:rsidRDefault="000A0987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D2C7" w14:textId="77777777" w:rsidR="00725880" w:rsidRDefault="00725880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14B84940" w14:textId="77777777" w:rsidR="00725880" w:rsidRDefault="00725880">
      <w:pPr>
        <w:spacing w:after="0" w:line="307" w:lineRule="auto"/>
        <w:ind w:left="426" w:right="6334"/>
      </w:pPr>
      <w:r>
        <w:continuationSeparator/>
      </w:r>
    </w:p>
  </w:footnote>
  <w:footnote w:id="1">
    <w:p w14:paraId="2660B052" w14:textId="77777777" w:rsidR="00484BDD" w:rsidRPr="00DF28D8" w:rsidRDefault="00484BDD" w:rsidP="00484BD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58F4AE" w14:textId="77777777" w:rsidR="00484BDD" w:rsidRDefault="00484BDD" w:rsidP="00484BD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09DE"/>
    <w:multiLevelType w:val="hybridMultilevel"/>
    <w:tmpl w:val="773E1C46"/>
    <w:lvl w:ilvl="0" w:tplc="F6664B44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A8C5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40D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415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8B0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2F8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6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A75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2136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E93194D"/>
    <w:multiLevelType w:val="hybridMultilevel"/>
    <w:tmpl w:val="BCA0E6A6"/>
    <w:lvl w:ilvl="0" w:tplc="155A9BD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20CF2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E652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DEB4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4F6A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0E30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470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2A604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2F18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534B2"/>
    <w:multiLevelType w:val="hybridMultilevel"/>
    <w:tmpl w:val="A2B45B02"/>
    <w:lvl w:ilvl="0" w:tplc="F6A495C0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C9F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0A2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342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C1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89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ED0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EDF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81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173A01"/>
    <w:multiLevelType w:val="hybridMultilevel"/>
    <w:tmpl w:val="E4066FEC"/>
    <w:lvl w:ilvl="0" w:tplc="3518694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C90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E069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41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46C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4A9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01A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E86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6F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35598"/>
    <w:multiLevelType w:val="hybridMultilevel"/>
    <w:tmpl w:val="D3E0E592"/>
    <w:lvl w:ilvl="0" w:tplc="D2B056D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429A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46B3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6AF4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6AF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2815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C192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04126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6AA78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7475DB"/>
    <w:multiLevelType w:val="hybridMultilevel"/>
    <w:tmpl w:val="CF52F670"/>
    <w:lvl w:ilvl="0" w:tplc="9692C6C4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AC0"/>
    <w:multiLevelType w:val="hybridMultilevel"/>
    <w:tmpl w:val="42DC7C2C"/>
    <w:lvl w:ilvl="0" w:tplc="0F10502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229C4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0C5E6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4F5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AFA7C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EF642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A1478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E2E4A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E3DD0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75DA3"/>
    <w:multiLevelType w:val="hybridMultilevel"/>
    <w:tmpl w:val="DE564E08"/>
    <w:lvl w:ilvl="0" w:tplc="E7F440B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A9D6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230A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EE3E9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A275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2CCE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A7BB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6398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B3C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DA28E5"/>
    <w:multiLevelType w:val="hybridMultilevel"/>
    <w:tmpl w:val="CB669B00"/>
    <w:lvl w:ilvl="0" w:tplc="5608EA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3236">
      <w:start w:val="1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50208"/>
    <w:multiLevelType w:val="hybridMultilevel"/>
    <w:tmpl w:val="42005998"/>
    <w:lvl w:ilvl="0" w:tplc="7E50389A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2C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A6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07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86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1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D1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C6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A122FE"/>
    <w:multiLevelType w:val="hybridMultilevel"/>
    <w:tmpl w:val="67128ED2"/>
    <w:lvl w:ilvl="0" w:tplc="880CB1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4C23E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AA6D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4F14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0D44E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8680A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E27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252A4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CF20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6D7412"/>
    <w:multiLevelType w:val="hybridMultilevel"/>
    <w:tmpl w:val="5A96ACE4"/>
    <w:lvl w:ilvl="0" w:tplc="561606D2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46EF8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66A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49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A8B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A7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B88E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27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CCF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74714D"/>
    <w:multiLevelType w:val="hybridMultilevel"/>
    <w:tmpl w:val="465A66A2"/>
    <w:lvl w:ilvl="0" w:tplc="3B80F5AA">
      <w:start w:val="1"/>
      <w:numFmt w:val="decimal"/>
      <w:lvlText w:val="%1)"/>
      <w:lvlJc w:val="left"/>
      <w:pPr>
        <w:ind w:left="707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27" w:hanging="360"/>
      </w:pPr>
    </w:lvl>
    <w:lvl w:ilvl="2" w:tplc="0405001B" w:tentative="1">
      <w:start w:val="1"/>
      <w:numFmt w:val="lowerRoman"/>
      <w:lvlText w:val="%3."/>
      <w:lvlJc w:val="right"/>
      <w:pPr>
        <w:ind w:left="2147" w:hanging="180"/>
      </w:pPr>
    </w:lvl>
    <w:lvl w:ilvl="3" w:tplc="0405000F" w:tentative="1">
      <w:start w:val="1"/>
      <w:numFmt w:val="decimal"/>
      <w:lvlText w:val="%4."/>
      <w:lvlJc w:val="left"/>
      <w:pPr>
        <w:ind w:left="2867" w:hanging="360"/>
      </w:pPr>
    </w:lvl>
    <w:lvl w:ilvl="4" w:tplc="04050019" w:tentative="1">
      <w:start w:val="1"/>
      <w:numFmt w:val="lowerLetter"/>
      <w:lvlText w:val="%5."/>
      <w:lvlJc w:val="left"/>
      <w:pPr>
        <w:ind w:left="3587" w:hanging="360"/>
      </w:pPr>
    </w:lvl>
    <w:lvl w:ilvl="5" w:tplc="0405001B" w:tentative="1">
      <w:start w:val="1"/>
      <w:numFmt w:val="lowerRoman"/>
      <w:lvlText w:val="%6."/>
      <w:lvlJc w:val="right"/>
      <w:pPr>
        <w:ind w:left="4307" w:hanging="180"/>
      </w:pPr>
    </w:lvl>
    <w:lvl w:ilvl="6" w:tplc="0405000F" w:tentative="1">
      <w:start w:val="1"/>
      <w:numFmt w:val="decimal"/>
      <w:lvlText w:val="%7."/>
      <w:lvlJc w:val="left"/>
      <w:pPr>
        <w:ind w:left="5027" w:hanging="360"/>
      </w:pPr>
    </w:lvl>
    <w:lvl w:ilvl="7" w:tplc="04050019" w:tentative="1">
      <w:start w:val="1"/>
      <w:numFmt w:val="lowerLetter"/>
      <w:lvlText w:val="%8."/>
      <w:lvlJc w:val="left"/>
      <w:pPr>
        <w:ind w:left="5747" w:hanging="360"/>
      </w:pPr>
    </w:lvl>
    <w:lvl w:ilvl="8" w:tplc="040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4" w15:restartNumberingAfterBreak="0">
    <w:nsid w:val="74826710"/>
    <w:multiLevelType w:val="hybridMultilevel"/>
    <w:tmpl w:val="2DE2A30E"/>
    <w:lvl w:ilvl="0" w:tplc="23C49A6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F3043"/>
    <w:multiLevelType w:val="hybridMultilevel"/>
    <w:tmpl w:val="73C825D6"/>
    <w:lvl w:ilvl="0" w:tplc="D23CE8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E78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297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CA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420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A53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05E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27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3CA3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CA589D"/>
    <w:multiLevelType w:val="hybridMultilevel"/>
    <w:tmpl w:val="9CD4EA16"/>
    <w:lvl w:ilvl="0" w:tplc="CAE68F3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AD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C1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6D7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84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A89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0A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4D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8761376">
    <w:abstractNumId w:val="10"/>
  </w:num>
  <w:num w:numId="2" w16cid:durableId="1661956575">
    <w:abstractNumId w:val="2"/>
  </w:num>
  <w:num w:numId="3" w16cid:durableId="957681132">
    <w:abstractNumId w:val="9"/>
  </w:num>
  <w:num w:numId="4" w16cid:durableId="234780095">
    <w:abstractNumId w:val="11"/>
  </w:num>
  <w:num w:numId="5" w16cid:durableId="1607347798">
    <w:abstractNumId w:val="16"/>
  </w:num>
  <w:num w:numId="6" w16cid:durableId="70784631">
    <w:abstractNumId w:val="8"/>
  </w:num>
  <w:num w:numId="7" w16cid:durableId="904679459">
    <w:abstractNumId w:val="5"/>
  </w:num>
  <w:num w:numId="8" w16cid:durableId="1316033985">
    <w:abstractNumId w:val="0"/>
  </w:num>
  <w:num w:numId="9" w16cid:durableId="1838692583">
    <w:abstractNumId w:val="7"/>
  </w:num>
  <w:num w:numId="10" w16cid:durableId="399332334">
    <w:abstractNumId w:val="12"/>
  </w:num>
  <w:num w:numId="11" w16cid:durableId="87118302">
    <w:abstractNumId w:val="15"/>
  </w:num>
  <w:num w:numId="12" w16cid:durableId="219899788">
    <w:abstractNumId w:val="3"/>
  </w:num>
  <w:num w:numId="13" w16cid:durableId="327639015">
    <w:abstractNumId w:val="4"/>
  </w:num>
  <w:num w:numId="14" w16cid:durableId="522091180">
    <w:abstractNumId w:val="13"/>
  </w:num>
  <w:num w:numId="15" w16cid:durableId="899285823">
    <w:abstractNumId w:val="6"/>
  </w:num>
  <w:num w:numId="16" w16cid:durableId="2133009636">
    <w:abstractNumId w:val="14"/>
  </w:num>
  <w:num w:numId="17" w16cid:durableId="108240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29"/>
    <w:rsid w:val="00050FFC"/>
    <w:rsid w:val="00062496"/>
    <w:rsid w:val="00066DE9"/>
    <w:rsid w:val="000A0987"/>
    <w:rsid w:val="000E3150"/>
    <w:rsid w:val="001027C5"/>
    <w:rsid w:val="00185970"/>
    <w:rsid w:val="001D03DC"/>
    <w:rsid w:val="001D1AC4"/>
    <w:rsid w:val="002E1BFE"/>
    <w:rsid w:val="00336C43"/>
    <w:rsid w:val="00344FA8"/>
    <w:rsid w:val="003A2090"/>
    <w:rsid w:val="004055D5"/>
    <w:rsid w:val="004167E4"/>
    <w:rsid w:val="00426C40"/>
    <w:rsid w:val="00484BDD"/>
    <w:rsid w:val="00564A56"/>
    <w:rsid w:val="00564FBA"/>
    <w:rsid w:val="006845E7"/>
    <w:rsid w:val="00712452"/>
    <w:rsid w:val="00725880"/>
    <w:rsid w:val="00764A08"/>
    <w:rsid w:val="00850C89"/>
    <w:rsid w:val="008675AE"/>
    <w:rsid w:val="00940AB7"/>
    <w:rsid w:val="009C4168"/>
    <w:rsid w:val="009F6C52"/>
    <w:rsid w:val="00A32EA6"/>
    <w:rsid w:val="00AC2882"/>
    <w:rsid w:val="00B1191E"/>
    <w:rsid w:val="00B771A2"/>
    <w:rsid w:val="00B7748B"/>
    <w:rsid w:val="00C04D1C"/>
    <w:rsid w:val="00C22602"/>
    <w:rsid w:val="00C32129"/>
    <w:rsid w:val="00D0048E"/>
    <w:rsid w:val="00DB5515"/>
    <w:rsid w:val="00F53056"/>
    <w:rsid w:val="00F543C6"/>
    <w:rsid w:val="00F55A4A"/>
    <w:rsid w:val="00F874D0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904B"/>
  <w15:docId w15:val="{8165A689-A41F-4410-A60E-20E59B85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D03DC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484B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4BDD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84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6A41-0A07-47BB-B1F5-C7B5DBD9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4</cp:revision>
  <cp:lastPrinted>2021-12-06T10:00:00Z</cp:lastPrinted>
  <dcterms:created xsi:type="dcterms:W3CDTF">2021-12-06T10:01:00Z</dcterms:created>
  <dcterms:modified xsi:type="dcterms:W3CDTF">2023-11-01T07:46:00Z</dcterms:modified>
</cp:coreProperties>
</file>