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AE89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29BB707F" w14:textId="55C9DCF9" w:rsidR="00FD072A" w:rsidRPr="00AF2B46" w:rsidRDefault="0056067A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F4740">
        <w:rPr>
          <w:rFonts w:ascii="Arial" w:hAnsi="Arial" w:cs="Arial"/>
          <w:b/>
        </w:rPr>
        <w:t>Hodonín</w:t>
      </w:r>
    </w:p>
    <w:p w14:paraId="16D790DB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6DCD76E" w14:textId="65CEC4DE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56067A">
        <w:rPr>
          <w:rFonts w:ascii="Arial" w:hAnsi="Arial" w:cs="Arial"/>
          <w:b/>
          <w:bCs/>
        </w:rPr>
        <w:t xml:space="preserve">obce </w:t>
      </w:r>
      <w:r w:rsidR="00CF4740">
        <w:rPr>
          <w:rFonts w:ascii="Arial" w:hAnsi="Arial" w:cs="Arial"/>
          <w:b/>
          <w:bCs/>
        </w:rPr>
        <w:t>Hodonín</w:t>
      </w:r>
    </w:p>
    <w:p w14:paraId="414187CE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0A03B272" w14:textId="6CDB02F5" w:rsidR="00AA023C" w:rsidRPr="00C168EF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56067A">
        <w:rPr>
          <w:rFonts w:ascii="Arial" w:hAnsi="Arial" w:cs="Arial"/>
          <w:b/>
          <w:bCs/>
        </w:rPr>
        <w:t>,</w:t>
      </w:r>
    </w:p>
    <w:p w14:paraId="4AE17344" w14:textId="2551B930" w:rsidR="00A25BA1" w:rsidRPr="00C168EF" w:rsidRDefault="00FD072A" w:rsidP="00A25BA1">
      <w:pPr>
        <w:jc w:val="center"/>
        <w:rPr>
          <w:rFonts w:ascii="Arial" w:hAnsi="Arial" w:cs="Arial"/>
          <w:b/>
          <w:bCs/>
        </w:rPr>
      </w:pPr>
      <w:r w:rsidRPr="00C168EF">
        <w:rPr>
          <w:rFonts w:ascii="Arial" w:hAnsi="Arial" w:cs="Arial"/>
          <w:b/>
          <w:bCs/>
        </w:rPr>
        <w:t xml:space="preserve">kterou se zrušuje obecně závazná vyhláška </w:t>
      </w:r>
      <w:r w:rsidR="001C5518" w:rsidRPr="00C168EF">
        <w:rPr>
          <w:rFonts w:ascii="Arial" w:hAnsi="Arial" w:cs="Arial"/>
          <w:b/>
          <w:bCs/>
        </w:rPr>
        <w:t xml:space="preserve">obce </w:t>
      </w:r>
      <w:r w:rsidR="00CF4740">
        <w:rPr>
          <w:rFonts w:ascii="Arial" w:hAnsi="Arial" w:cs="Arial"/>
          <w:b/>
          <w:bCs/>
        </w:rPr>
        <w:t>Hodonín</w:t>
      </w:r>
      <w:r w:rsidR="001C5518" w:rsidRPr="00C168EF">
        <w:rPr>
          <w:rFonts w:ascii="Arial" w:hAnsi="Arial" w:cs="Arial"/>
          <w:b/>
          <w:bCs/>
        </w:rPr>
        <w:t xml:space="preserve"> </w:t>
      </w:r>
      <w:r w:rsidRPr="00C168EF">
        <w:rPr>
          <w:rFonts w:ascii="Arial" w:hAnsi="Arial" w:cs="Arial"/>
          <w:b/>
          <w:bCs/>
        </w:rPr>
        <w:t xml:space="preserve">č. </w:t>
      </w:r>
      <w:r w:rsidR="00CF4740">
        <w:rPr>
          <w:rFonts w:ascii="Arial" w:hAnsi="Arial" w:cs="Arial"/>
          <w:b/>
          <w:bCs/>
        </w:rPr>
        <w:t>1</w:t>
      </w:r>
      <w:r w:rsidR="001C5518" w:rsidRPr="00C168EF">
        <w:rPr>
          <w:rFonts w:ascii="Arial" w:hAnsi="Arial" w:cs="Arial"/>
          <w:b/>
          <w:bCs/>
        </w:rPr>
        <w:t>/20</w:t>
      </w:r>
      <w:r w:rsidR="00CF4740">
        <w:rPr>
          <w:rFonts w:ascii="Arial" w:hAnsi="Arial" w:cs="Arial"/>
          <w:b/>
          <w:bCs/>
        </w:rPr>
        <w:t>20</w:t>
      </w:r>
      <w:r w:rsidR="00AF2B46" w:rsidRPr="00C168EF">
        <w:rPr>
          <w:rFonts w:ascii="Arial" w:hAnsi="Arial" w:cs="Arial"/>
          <w:b/>
          <w:bCs/>
        </w:rPr>
        <w:t xml:space="preserve"> o</w:t>
      </w:r>
      <w:r w:rsidR="00C168EF" w:rsidRPr="00C168EF">
        <w:rPr>
          <w:rFonts w:ascii="Arial" w:hAnsi="Arial" w:cs="Arial"/>
          <w:b/>
          <w:bCs/>
        </w:rPr>
        <w:t> </w:t>
      </w:r>
      <w:r w:rsidR="00CF4740">
        <w:rPr>
          <w:rFonts w:ascii="Arial" w:hAnsi="Arial" w:cs="Arial"/>
          <w:b/>
          <w:bCs/>
        </w:rPr>
        <w:t>nočním klidu</w:t>
      </w:r>
    </w:p>
    <w:p w14:paraId="460FC5DA" w14:textId="77777777" w:rsidR="00A25BA1" w:rsidRPr="00C168EF" w:rsidRDefault="00A25BA1" w:rsidP="00A25BA1">
      <w:pPr>
        <w:jc w:val="center"/>
        <w:rPr>
          <w:rFonts w:ascii="Arial" w:hAnsi="Arial" w:cs="Arial"/>
          <w:b/>
          <w:bCs/>
        </w:rPr>
      </w:pPr>
    </w:p>
    <w:p w14:paraId="66262757" w14:textId="77777777" w:rsidR="00A25BA1" w:rsidRPr="00C168EF" w:rsidRDefault="00A25BA1" w:rsidP="00A25BA1">
      <w:pPr>
        <w:jc w:val="center"/>
        <w:rPr>
          <w:rFonts w:ascii="Arial" w:hAnsi="Arial" w:cs="Arial"/>
          <w:b/>
          <w:bCs/>
        </w:rPr>
      </w:pPr>
    </w:p>
    <w:p w14:paraId="60C02B11" w14:textId="4BF783AF" w:rsidR="00AF2B46" w:rsidRPr="00C168EF" w:rsidRDefault="00FD072A" w:rsidP="001C5518">
      <w:pPr>
        <w:jc w:val="both"/>
        <w:rPr>
          <w:rFonts w:ascii="Arial" w:hAnsi="Arial" w:cs="Arial"/>
          <w:b/>
          <w:bCs/>
        </w:rPr>
      </w:pPr>
      <w:r w:rsidRPr="00C168EF">
        <w:rPr>
          <w:rFonts w:ascii="Arial" w:hAnsi="Arial" w:cs="Arial"/>
        </w:rPr>
        <w:t xml:space="preserve">Zastupitelstvo </w:t>
      </w:r>
      <w:r w:rsidR="0056067A">
        <w:rPr>
          <w:rFonts w:ascii="Arial" w:hAnsi="Arial" w:cs="Arial"/>
        </w:rPr>
        <w:t xml:space="preserve">obce </w:t>
      </w:r>
      <w:r w:rsidR="00CF4740">
        <w:rPr>
          <w:rFonts w:ascii="Arial" w:hAnsi="Arial" w:cs="Arial"/>
        </w:rPr>
        <w:t>Hodonín</w:t>
      </w:r>
      <w:r w:rsidRPr="00C168EF">
        <w:rPr>
          <w:rFonts w:ascii="Arial" w:hAnsi="Arial" w:cs="Arial"/>
        </w:rPr>
        <w:t xml:space="preserve"> se na svém zasedání dne </w:t>
      </w:r>
      <w:r w:rsidR="00CF4740">
        <w:rPr>
          <w:rFonts w:ascii="Arial" w:hAnsi="Arial" w:cs="Arial"/>
        </w:rPr>
        <w:t>31.ledna 2025</w:t>
      </w:r>
      <w:r w:rsidRPr="00C168EF">
        <w:rPr>
          <w:rFonts w:ascii="Arial" w:hAnsi="Arial" w:cs="Arial"/>
        </w:rPr>
        <w:t>, usneslo vydat na základě § 84 odst. 2 písm.</w:t>
      </w:r>
      <w:r w:rsidR="00560B04" w:rsidRPr="00C168EF">
        <w:rPr>
          <w:rFonts w:ascii="Arial" w:hAnsi="Arial" w:cs="Arial"/>
        </w:rPr>
        <w:t xml:space="preserve"> </w:t>
      </w:r>
      <w:r w:rsidR="00D01DC6" w:rsidRPr="00C168EF">
        <w:rPr>
          <w:rFonts w:ascii="Arial" w:hAnsi="Arial" w:cs="Arial"/>
        </w:rPr>
        <w:t>h</w:t>
      </w:r>
      <w:r w:rsidRPr="00C168EF">
        <w:rPr>
          <w:rFonts w:ascii="Arial" w:hAnsi="Arial" w:cs="Arial"/>
        </w:rPr>
        <w:t>) zákona č. 128/2000 Sb., o obcích (obecní</w:t>
      </w:r>
      <w:r w:rsidR="00C64987" w:rsidRPr="00C168EF">
        <w:rPr>
          <w:rFonts w:ascii="Arial" w:hAnsi="Arial" w:cs="Arial"/>
        </w:rPr>
        <w:t xml:space="preserve"> z</w:t>
      </w:r>
      <w:r w:rsidRPr="00C168EF">
        <w:rPr>
          <w:rFonts w:ascii="Arial" w:hAnsi="Arial" w:cs="Arial"/>
        </w:rPr>
        <w:t xml:space="preserve">řízení), </w:t>
      </w:r>
      <w:r w:rsidR="00B24EF1" w:rsidRPr="00C168EF">
        <w:rPr>
          <w:rFonts w:ascii="Arial" w:hAnsi="Arial" w:cs="Arial"/>
        </w:rPr>
        <w:t xml:space="preserve">ve znění pozdějších předpisů, </w:t>
      </w:r>
      <w:r w:rsidR="00AF2B46" w:rsidRPr="00C168EF">
        <w:rPr>
          <w:rFonts w:ascii="Arial" w:hAnsi="Arial" w:cs="Arial"/>
        </w:rPr>
        <w:t>tuto obecně závaznou vyhlášku</w:t>
      </w:r>
      <w:r w:rsidR="001C5518" w:rsidRPr="00C168EF">
        <w:rPr>
          <w:rFonts w:ascii="Arial" w:hAnsi="Arial" w:cs="Arial"/>
        </w:rPr>
        <w:t>:</w:t>
      </w:r>
    </w:p>
    <w:p w14:paraId="47410BAF" w14:textId="77777777" w:rsidR="00AF2B46" w:rsidRPr="00C168EF" w:rsidRDefault="00AF2B46" w:rsidP="00AF2B46">
      <w:pPr>
        <w:ind w:firstLine="708"/>
        <w:jc w:val="both"/>
        <w:rPr>
          <w:rFonts w:ascii="Arial" w:hAnsi="Arial" w:cs="Arial"/>
        </w:rPr>
      </w:pPr>
    </w:p>
    <w:p w14:paraId="256A109E" w14:textId="77777777" w:rsidR="00AF2B46" w:rsidRPr="00C168EF" w:rsidRDefault="00AF2B46" w:rsidP="00AF2B46">
      <w:pPr>
        <w:ind w:firstLine="708"/>
        <w:jc w:val="both"/>
        <w:rPr>
          <w:rFonts w:ascii="Arial" w:hAnsi="Arial" w:cs="Arial"/>
        </w:rPr>
      </w:pPr>
    </w:p>
    <w:p w14:paraId="710C4148" w14:textId="77777777" w:rsidR="00FD072A" w:rsidRPr="00C168EF" w:rsidRDefault="00FD072A" w:rsidP="00AF2B46">
      <w:pPr>
        <w:ind w:firstLine="708"/>
        <w:jc w:val="center"/>
        <w:rPr>
          <w:rFonts w:ascii="Arial" w:hAnsi="Arial" w:cs="Arial"/>
        </w:rPr>
      </w:pPr>
      <w:r w:rsidRPr="00C168EF">
        <w:rPr>
          <w:rFonts w:ascii="Arial" w:hAnsi="Arial" w:cs="Arial"/>
        </w:rPr>
        <w:t>Čl. 1</w:t>
      </w:r>
    </w:p>
    <w:p w14:paraId="7E3156B9" w14:textId="77777777" w:rsidR="00FD072A" w:rsidRPr="00C168EF" w:rsidRDefault="00113427" w:rsidP="00113427">
      <w:pPr>
        <w:ind w:firstLine="708"/>
        <w:jc w:val="center"/>
        <w:rPr>
          <w:rFonts w:ascii="Arial" w:hAnsi="Arial" w:cs="Arial"/>
        </w:rPr>
      </w:pPr>
      <w:r w:rsidRPr="00C168EF">
        <w:rPr>
          <w:rFonts w:ascii="Arial" w:hAnsi="Arial" w:cs="Arial"/>
        </w:rPr>
        <w:t>Zrušovací ustanovení</w:t>
      </w:r>
    </w:p>
    <w:p w14:paraId="45D8E2E1" w14:textId="77777777" w:rsidR="00FB6F87" w:rsidRPr="00C168EF" w:rsidRDefault="00FB6F87" w:rsidP="00FD072A">
      <w:pPr>
        <w:jc w:val="both"/>
        <w:rPr>
          <w:rFonts w:ascii="Arial" w:hAnsi="Arial" w:cs="Arial"/>
        </w:rPr>
      </w:pPr>
    </w:p>
    <w:p w14:paraId="2C84AC54" w14:textId="5E3482E1" w:rsidR="00FB6F87" w:rsidRPr="00C168EF" w:rsidRDefault="00113427" w:rsidP="00AF2B46">
      <w:pPr>
        <w:jc w:val="both"/>
        <w:rPr>
          <w:rFonts w:ascii="Arial" w:hAnsi="Arial" w:cs="Arial"/>
        </w:rPr>
      </w:pPr>
      <w:r w:rsidRPr="00C168EF">
        <w:rPr>
          <w:rFonts w:ascii="Arial" w:hAnsi="Arial" w:cs="Arial"/>
        </w:rPr>
        <w:t>O</w:t>
      </w:r>
      <w:r w:rsidR="00FD072A" w:rsidRPr="00C168EF">
        <w:rPr>
          <w:rFonts w:ascii="Arial" w:hAnsi="Arial" w:cs="Arial"/>
        </w:rPr>
        <w:t xml:space="preserve">becně závazná vyhláška </w:t>
      </w:r>
      <w:r w:rsidR="0056067A">
        <w:rPr>
          <w:rFonts w:ascii="Arial" w:hAnsi="Arial" w:cs="Arial"/>
        </w:rPr>
        <w:t xml:space="preserve">obce </w:t>
      </w:r>
      <w:r w:rsidR="00CF4740">
        <w:rPr>
          <w:rFonts w:ascii="Arial" w:hAnsi="Arial" w:cs="Arial"/>
        </w:rPr>
        <w:t>Hodonín</w:t>
      </w:r>
      <w:r w:rsidR="001C5518" w:rsidRPr="00C168EF">
        <w:rPr>
          <w:rFonts w:ascii="Arial" w:hAnsi="Arial" w:cs="Arial"/>
        </w:rPr>
        <w:t xml:space="preserve"> </w:t>
      </w:r>
      <w:r w:rsidR="00FD072A" w:rsidRPr="00C168EF">
        <w:rPr>
          <w:rFonts w:ascii="Arial" w:hAnsi="Arial" w:cs="Arial"/>
        </w:rPr>
        <w:t xml:space="preserve">č. </w:t>
      </w:r>
      <w:r w:rsidR="00CF4740">
        <w:rPr>
          <w:rFonts w:ascii="Arial" w:hAnsi="Arial" w:cs="Arial"/>
        </w:rPr>
        <w:t>1</w:t>
      </w:r>
      <w:r w:rsidR="00AF2B46" w:rsidRPr="00C168EF">
        <w:rPr>
          <w:rFonts w:ascii="Arial" w:hAnsi="Arial" w:cs="Arial"/>
        </w:rPr>
        <w:t>/20</w:t>
      </w:r>
      <w:r w:rsidR="00CF4740">
        <w:rPr>
          <w:rFonts w:ascii="Arial" w:hAnsi="Arial" w:cs="Arial"/>
        </w:rPr>
        <w:t>20</w:t>
      </w:r>
      <w:r w:rsidR="00AF2B46" w:rsidRPr="00C168EF">
        <w:rPr>
          <w:rFonts w:ascii="Arial" w:hAnsi="Arial" w:cs="Arial"/>
          <w:iCs/>
        </w:rPr>
        <w:t xml:space="preserve">, </w:t>
      </w:r>
      <w:r w:rsidR="00AF2B46" w:rsidRPr="00C168EF">
        <w:rPr>
          <w:rFonts w:ascii="Arial" w:hAnsi="Arial" w:cs="Arial"/>
          <w:bCs/>
        </w:rPr>
        <w:t xml:space="preserve">o </w:t>
      </w:r>
      <w:r w:rsidR="00CF4740">
        <w:rPr>
          <w:rFonts w:ascii="Arial" w:hAnsi="Arial" w:cs="Arial"/>
          <w:bCs/>
        </w:rPr>
        <w:t>nočním klidu</w:t>
      </w:r>
      <w:r w:rsidR="001C5518" w:rsidRPr="00C168EF">
        <w:rPr>
          <w:rFonts w:ascii="Arial" w:hAnsi="Arial" w:cs="Arial"/>
          <w:bCs/>
        </w:rPr>
        <w:t xml:space="preserve">, </w:t>
      </w:r>
      <w:r w:rsidR="00D615F9" w:rsidRPr="00C168EF">
        <w:rPr>
          <w:rFonts w:ascii="Arial" w:hAnsi="Arial" w:cs="Arial"/>
        </w:rPr>
        <w:t>ze dne</w:t>
      </w:r>
      <w:r w:rsidR="00AF2B46" w:rsidRPr="00C168EF">
        <w:rPr>
          <w:rFonts w:ascii="Arial" w:hAnsi="Arial" w:cs="Arial"/>
        </w:rPr>
        <w:t xml:space="preserve"> </w:t>
      </w:r>
      <w:r w:rsidR="00CF4740">
        <w:rPr>
          <w:rFonts w:ascii="Arial" w:hAnsi="Arial" w:cs="Arial"/>
        </w:rPr>
        <w:t>26</w:t>
      </w:r>
      <w:r w:rsidR="001C5518" w:rsidRPr="00C168EF">
        <w:rPr>
          <w:rFonts w:ascii="Arial" w:hAnsi="Arial" w:cs="Arial"/>
        </w:rPr>
        <w:t xml:space="preserve">. </w:t>
      </w:r>
      <w:r w:rsidR="00CF4740">
        <w:rPr>
          <w:rFonts w:ascii="Arial" w:hAnsi="Arial" w:cs="Arial"/>
        </w:rPr>
        <w:t>6</w:t>
      </w:r>
      <w:r w:rsidR="001C5518" w:rsidRPr="00C168EF">
        <w:rPr>
          <w:rFonts w:ascii="Arial" w:hAnsi="Arial" w:cs="Arial"/>
        </w:rPr>
        <w:t>. 20</w:t>
      </w:r>
      <w:r w:rsidR="00CF4740">
        <w:rPr>
          <w:rFonts w:ascii="Arial" w:hAnsi="Arial" w:cs="Arial"/>
        </w:rPr>
        <w:t>20</w:t>
      </w:r>
      <w:r w:rsidR="00AF2B46" w:rsidRPr="00C168EF">
        <w:rPr>
          <w:rFonts w:ascii="Arial" w:hAnsi="Arial" w:cs="Arial"/>
        </w:rPr>
        <w:t xml:space="preserve">, </w:t>
      </w:r>
      <w:r w:rsidR="008E4287" w:rsidRPr="00C168EF">
        <w:rPr>
          <w:rFonts w:ascii="Arial" w:hAnsi="Arial" w:cs="Arial"/>
        </w:rPr>
        <w:t>se zrušuje.</w:t>
      </w:r>
    </w:p>
    <w:p w14:paraId="78D3DD24" w14:textId="77777777" w:rsidR="00FD072A" w:rsidRPr="00C168EF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2D7AAFB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56C7579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3878382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70F63D8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2476455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84ED56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35E80A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B7965A6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0B3D5DE3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6067A" w14:paraId="2DCD55FC" w14:textId="77777777" w:rsidTr="00F60AE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B3E1A" w14:textId="74149A5F" w:rsidR="0056067A" w:rsidRPr="00CF4740" w:rsidRDefault="00CF4740" w:rsidP="00F60AEA">
            <w:pPr>
              <w:pStyle w:val="PodpisovePole"/>
              <w:rPr>
                <w:sz w:val="24"/>
                <w:szCs w:val="24"/>
              </w:rPr>
            </w:pPr>
            <w:r w:rsidRPr="00CF4740">
              <w:rPr>
                <w:sz w:val="24"/>
                <w:szCs w:val="24"/>
              </w:rPr>
              <w:t>Mgr. Vít Hořínek</w:t>
            </w:r>
            <w:r w:rsidR="0056067A" w:rsidRPr="00CF4740">
              <w:rPr>
                <w:sz w:val="24"/>
                <w:szCs w:val="24"/>
              </w:rPr>
              <w:t xml:space="preserve"> v. r.</w:t>
            </w:r>
            <w:r w:rsidR="0056067A" w:rsidRPr="00CF4740">
              <w:rPr>
                <w:sz w:val="24"/>
                <w:szCs w:val="24"/>
              </w:rPr>
              <w:br/>
              <w:t xml:space="preserve"> starost</w:t>
            </w:r>
            <w:r w:rsidRPr="00CF4740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A564B" w14:textId="5C3D1046" w:rsidR="0056067A" w:rsidRPr="00CF4740" w:rsidRDefault="00CF4740" w:rsidP="00F60AEA">
            <w:pPr>
              <w:pStyle w:val="PodpisovePole"/>
              <w:rPr>
                <w:sz w:val="24"/>
                <w:szCs w:val="24"/>
              </w:rPr>
            </w:pPr>
            <w:r w:rsidRPr="00CF4740">
              <w:rPr>
                <w:sz w:val="24"/>
                <w:szCs w:val="24"/>
              </w:rPr>
              <w:t>Zdeněk Horák</w:t>
            </w:r>
            <w:r w:rsidR="0056067A" w:rsidRPr="00CF4740">
              <w:rPr>
                <w:sz w:val="24"/>
                <w:szCs w:val="24"/>
              </w:rPr>
              <w:t xml:space="preserve"> v. r.</w:t>
            </w:r>
            <w:r w:rsidR="0056067A" w:rsidRPr="00CF4740">
              <w:rPr>
                <w:sz w:val="24"/>
                <w:szCs w:val="24"/>
              </w:rPr>
              <w:br/>
              <w:t xml:space="preserve"> místostaros</w:t>
            </w:r>
            <w:r w:rsidRPr="00CF4740">
              <w:rPr>
                <w:sz w:val="24"/>
                <w:szCs w:val="24"/>
              </w:rPr>
              <w:t>ta</w:t>
            </w:r>
          </w:p>
        </w:tc>
      </w:tr>
    </w:tbl>
    <w:p w14:paraId="4DD0C76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5D7FC2AB" w14:textId="77777777" w:rsidR="00FD072A" w:rsidRPr="00C64987" w:rsidRDefault="00FD072A" w:rsidP="00FD072A">
      <w:pPr>
        <w:rPr>
          <w:rFonts w:ascii="Arial" w:hAnsi="Arial" w:cs="Arial"/>
        </w:rPr>
      </w:pPr>
    </w:p>
    <w:p w14:paraId="3B5553D9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7172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C17FF"/>
    <w:rsid w:val="000E1991"/>
    <w:rsid w:val="00113427"/>
    <w:rsid w:val="00171880"/>
    <w:rsid w:val="001C5518"/>
    <w:rsid w:val="00220103"/>
    <w:rsid w:val="002B3E39"/>
    <w:rsid w:val="002D1ECA"/>
    <w:rsid w:val="002F58B4"/>
    <w:rsid w:val="00327000"/>
    <w:rsid w:val="00377ED0"/>
    <w:rsid w:val="003B076E"/>
    <w:rsid w:val="00445A53"/>
    <w:rsid w:val="0056067A"/>
    <w:rsid w:val="00560B04"/>
    <w:rsid w:val="005D4CEE"/>
    <w:rsid w:val="00651D0F"/>
    <w:rsid w:val="00683D17"/>
    <w:rsid w:val="00864A18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168EF"/>
    <w:rsid w:val="00C64987"/>
    <w:rsid w:val="00CC384B"/>
    <w:rsid w:val="00CF4740"/>
    <w:rsid w:val="00D01DC6"/>
    <w:rsid w:val="00D26BF8"/>
    <w:rsid w:val="00D615F9"/>
    <w:rsid w:val="00D75E82"/>
    <w:rsid w:val="00E20A4F"/>
    <w:rsid w:val="00E829CB"/>
    <w:rsid w:val="00E83062"/>
    <w:rsid w:val="00EE1532"/>
    <w:rsid w:val="00F7707A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49215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56067A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Dagmar Hořínková</cp:lastModifiedBy>
  <cp:revision>2</cp:revision>
  <cp:lastPrinted>2025-01-27T06:49:00Z</cp:lastPrinted>
  <dcterms:created xsi:type="dcterms:W3CDTF">2025-01-27T06:50:00Z</dcterms:created>
  <dcterms:modified xsi:type="dcterms:W3CDTF">2025-01-27T06:50:00Z</dcterms:modified>
</cp:coreProperties>
</file>