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66AE" w14:textId="5CF243EA" w:rsidR="00625676" w:rsidRDefault="00625676" w:rsidP="00A7181E">
      <w:pPr>
        <w:pStyle w:val="Nzev"/>
        <w:rPr>
          <w:sz w:val="28"/>
          <w:szCs w:val="26"/>
        </w:rPr>
      </w:pPr>
      <w:r>
        <w:rPr>
          <w:noProof/>
        </w:rPr>
        <w:drawing>
          <wp:inline distT="0" distB="0" distL="0" distR="0" wp14:anchorId="55243F73" wp14:editId="2F13FF8D">
            <wp:extent cx="708660" cy="773339"/>
            <wp:effectExtent l="0" t="0" r="0" b="8255"/>
            <wp:docPr id="390021311" name="Obrázek 1" descr="Obsah obrázku klipart, text, ilustrace, kres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21311" name="Obrázek 1" descr="Obsah obrázku klipart, text, ilustrace, kreslené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639" cy="77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3282" w14:textId="77777777" w:rsidR="00625676" w:rsidRDefault="00625676" w:rsidP="00A7181E">
      <w:pPr>
        <w:pStyle w:val="Nzev"/>
        <w:rPr>
          <w:sz w:val="28"/>
          <w:szCs w:val="26"/>
        </w:rPr>
      </w:pPr>
    </w:p>
    <w:p w14:paraId="565311D6" w14:textId="251AD67D" w:rsidR="00A7181E" w:rsidRPr="00625676" w:rsidRDefault="00A7181E" w:rsidP="00A7181E">
      <w:pPr>
        <w:pStyle w:val="Nzev"/>
        <w:rPr>
          <w:sz w:val="28"/>
          <w:szCs w:val="26"/>
        </w:rPr>
      </w:pPr>
      <w:r w:rsidRPr="00625676">
        <w:rPr>
          <w:sz w:val="28"/>
          <w:szCs w:val="26"/>
        </w:rPr>
        <w:t>Obec Josefův Důl</w:t>
      </w:r>
      <w:r w:rsidRPr="00625676">
        <w:rPr>
          <w:sz w:val="28"/>
          <w:szCs w:val="26"/>
        </w:rPr>
        <w:br/>
        <w:t>Zastupitelstvo obce Josefův Důl</w:t>
      </w:r>
    </w:p>
    <w:p w14:paraId="6C66B856" w14:textId="519AADB2" w:rsidR="00625676" w:rsidRDefault="00A7181E" w:rsidP="00625676">
      <w:pPr>
        <w:pStyle w:val="Nadpis1"/>
        <w:rPr>
          <w:sz w:val="10"/>
          <w:szCs w:val="10"/>
        </w:rPr>
      </w:pPr>
      <w:r w:rsidRPr="00625676">
        <w:rPr>
          <w:sz w:val="32"/>
          <w:szCs w:val="28"/>
        </w:rPr>
        <w:t xml:space="preserve">Obecně závazná vyhláška obce Josefův Důl č. </w:t>
      </w:r>
      <w:r w:rsidR="00081E48">
        <w:rPr>
          <w:sz w:val="32"/>
          <w:szCs w:val="28"/>
        </w:rPr>
        <w:t>5</w:t>
      </w:r>
      <w:r w:rsidRPr="00625676">
        <w:rPr>
          <w:sz w:val="32"/>
          <w:szCs w:val="28"/>
        </w:rPr>
        <w:t>/2023</w:t>
      </w:r>
    </w:p>
    <w:p w14:paraId="4BE01FD9" w14:textId="3BBA9D53" w:rsidR="00A7181E" w:rsidRDefault="00625676" w:rsidP="00625676">
      <w:pPr>
        <w:pStyle w:val="Nadpis1"/>
        <w:rPr>
          <w:sz w:val="32"/>
          <w:szCs w:val="28"/>
        </w:rPr>
      </w:pPr>
      <w:r>
        <w:rPr>
          <w:sz w:val="32"/>
          <w:szCs w:val="28"/>
        </w:rPr>
        <w:t>P</w:t>
      </w:r>
      <w:r w:rsidR="00A7181E" w:rsidRPr="00625676">
        <w:rPr>
          <w:sz w:val="32"/>
          <w:szCs w:val="28"/>
        </w:rPr>
        <w:t>ožární řád obce</w:t>
      </w:r>
    </w:p>
    <w:p w14:paraId="01537B36" w14:textId="77777777" w:rsidR="00625676" w:rsidRPr="00625676" w:rsidRDefault="00625676" w:rsidP="00625676">
      <w:pPr>
        <w:rPr>
          <w:lang w:eastAsia="zh-CN" w:bidi="hi-IN"/>
        </w:rPr>
      </w:pPr>
    </w:p>
    <w:p w14:paraId="237DE74C" w14:textId="15007ADD" w:rsidR="00A7181E" w:rsidRDefault="00A7181E" w:rsidP="00A7181E">
      <w:pPr>
        <w:pStyle w:val="Bezmezer"/>
      </w:pPr>
      <w:r>
        <w:t>Zastupitelstvo obce Josefův Důl se na svém zasedání konaném dne 13.12.2023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28E737BE" w14:textId="77777777" w:rsidR="00A7181E" w:rsidRDefault="00A7181E" w:rsidP="00A7181E">
      <w:pPr>
        <w:pStyle w:val="Bezmezer"/>
        <w:jc w:val="center"/>
        <w:rPr>
          <w:b/>
          <w:bCs/>
        </w:rPr>
      </w:pPr>
    </w:p>
    <w:p w14:paraId="7EF4BEA0" w14:textId="77777777" w:rsidR="00625676" w:rsidRPr="00A7181E" w:rsidRDefault="00625676" w:rsidP="00A7181E">
      <w:pPr>
        <w:pStyle w:val="Bezmezer"/>
        <w:jc w:val="center"/>
        <w:rPr>
          <w:b/>
          <w:bCs/>
        </w:rPr>
      </w:pPr>
    </w:p>
    <w:p w14:paraId="301F10C6" w14:textId="77777777" w:rsidR="00A7181E" w:rsidRP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Čl. 1</w:t>
      </w:r>
    </w:p>
    <w:p w14:paraId="32D349D2" w14:textId="05C9FF8F" w:rsid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Úvodní ustanoven</w:t>
      </w:r>
      <w:r w:rsidR="00625676">
        <w:rPr>
          <w:b/>
          <w:bCs/>
        </w:rPr>
        <w:t>í</w:t>
      </w:r>
    </w:p>
    <w:p w14:paraId="7584986C" w14:textId="77777777" w:rsidR="00625676" w:rsidRPr="00A7181E" w:rsidRDefault="00625676" w:rsidP="00A7181E">
      <w:pPr>
        <w:pStyle w:val="Bezmezer"/>
        <w:jc w:val="center"/>
        <w:rPr>
          <w:b/>
          <w:bCs/>
        </w:rPr>
      </w:pPr>
    </w:p>
    <w:p w14:paraId="6EC3BCDD" w14:textId="77777777" w:rsidR="00A7181E" w:rsidRDefault="00A7181E" w:rsidP="00A7181E">
      <w:pPr>
        <w:pStyle w:val="Bezmezer"/>
      </w:pPr>
      <w:r>
        <w:t xml:space="preserve">Tato vyhláška upravuje organizaci a zásady zabezpečení požární ochrany v obci. </w:t>
      </w:r>
    </w:p>
    <w:p w14:paraId="38113CF3" w14:textId="77777777" w:rsidR="00A7181E" w:rsidRDefault="00A7181E" w:rsidP="00A7181E">
      <w:pPr>
        <w:pStyle w:val="Bezmezer"/>
      </w:pPr>
    </w:p>
    <w:p w14:paraId="50CC04FA" w14:textId="77777777" w:rsidR="00625676" w:rsidRDefault="00625676" w:rsidP="00A7181E">
      <w:pPr>
        <w:pStyle w:val="Bezmezer"/>
      </w:pPr>
    </w:p>
    <w:p w14:paraId="66315BFD" w14:textId="77777777" w:rsidR="00A7181E" w:rsidRP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Čl. 2</w:t>
      </w:r>
    </w:p>
    <w:p w14:paraId="0EA2D826" w14:textId="399F6133" w:rsid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Vymezení činnosti osob pověřených zabezpečováním požární ochrany v</w:t>
      </w:r>
      <w:r>
        <w:rPr>
          <w:b/>
          <w:bCs/>
        </w:rPr>
        <w:t> </w:t>
      </w:r>
      <w:r w:rsidRPr="00A7181E">
        <w:rPr>
          <w:b/>
          <w:bCs/>
        </w:rPr>
        <w:t>obci</w:t>
      </w:r>
    </w:p>
    <w:p w14:paraId="5F49BEC4" w14:textId="77777777" w:rsidR="00C43458" w:rsidRDefault="00C43458" w:rsidP="00A7181E">
      <w:pPr>
        <w:pStyle w:val="Bezmezer"/>
      </w:pPr>
    </w:p>
    <w:p w14:paraId="4A6B323D" w14:textId="0E68CE2A" w:rsidR="00C43458" w:rsidRDefault="00C43458" w:rsidP="00C43458">
      <w:pPr>
        <w:pStyle w:val="Bezmezer"/>
      </w:pPr>
      <w:r>
        <w:t xml:space="preserve">(1) Za zabezpečení požární ochrany v rozsahu působnosti obce odpovídá obec Josefův Důl, </w:t>
      </w:r>
    </w:p>
    <w:p w14:paraId="0D731B0A" w14:textId="77777777" w:rsidR="00C43458" w:rsidRDefault="00C43458" w:rsidP="00C43458">
      <w:pPr>
        <w:pStyle w:val="Bezmezer"/>
      </w:pPr>
      <w:r>
        <w:t xml:space="preserve">která plní v samostatné a přenesené působnosti povinnosti, vyplývající z předpisů o požární </w:t>
      </w:r>
    </w:p>
    <w:p w14:paraId="13E1100C" w14:textId="77777777" w:rsidR="00C43458" w:rsidRDefault="00C43458" w:rsidP="00C43458">
      <w:pPr>
        <w:pStyle w:val="Bezmezer"/>
      </w:pPr>
      <w:r>
        <w:t>ochraně.</w:t>
      </w:r>
    </w:p>
    <w:p w14:paraId="75BE6BDC" w14:textId="3C967932" w:rsidR="00C43458" w:rsidRDefault="00C43458" w:rsidP="00C43458">
      <w:pPr>
        <w:pStyle w:val="Bezmezer"/>
      </w:pPr>
      <w:r>
        <w:t>(2) Ochrana životů, zdraví a majetku občanů před požáry, živelními pohromami a jinými   mimořádnými událostmi v katastru obce je smluvně zajištěna jednotkou sboru dobrovolných hasičů města Kosmonosy (dále jen “SDH“) podle čl. 5 této obecně závazné vyhlášky.</w:t>
      </w:r>
    </w:p>
    <w:p w14:paraId="756C5D08" w14:textId="77777777" w:rsidR="00C43458" w:rsidRDefault="00C43458" w:rsidP="00A7181E">
      <w:pPr>
        <w:pStyle w:val="Bezmezer"/>
      </w:pPr>
      <w:r>
        <w:t xml:space="preserve">(3) K zabezpečení úkolů na úseku požární ochrany byly na základě usnesení zastupitelstva obce dále pověřena tyto orgány obce: </w:t>
      </w:r>
    </w:p>
    <w:p w14:paraId="1DBDD033" w14:textId="23ABD971" w:rsidR="00C43458" w:rsidRDefault="00C43458" w:rsidP="00A7181E">
      <w:pPr>
        <w:pStyle w:val="Bezmezer"/>
      </w:pPr>
      <w:r>
        <w:t xml:space="preserve">a) zastupitelstvo obce – projednáním stavu požární ochrany v obci minimálně 1x za 24 měsíců; vždy po závažné mimořádné události mající vztah k požární ochraně v obci, </w:t>
      </w:r>
    </w:p>
    <w:p w14:paraId="583BC93F" w14:textId="260185F6" w:rsidR="00C43458" w:rsidRDefault="00C43458" w:rsidP="00A7181E">
      <w:pPr>
        <w:pStyle w:val="Bezmezer"/>
      </w:pPr>
      <w:r>
        <w:t>b) starosta – prováděním pravidelných kontrol dodržování předpisů požární ochrany obce, a to minimálně 1 x za 12 měsíců.</w:t>
      </w:r>
    </w:p>
    <w:p w14:paraId="55E1A004" w14:textId="77777777" w:rsidR="00625676" w:rsidRDefault="00625676" w:rsidP="00A7181E">
      <w:pPr>
        <w:pStyle w:val="Bezmezer"/>
      </w:pPr>
    </w:p>
    <w:p w14:paraId="47058A50" w14:textId="77777777" w:rsidR="00C43458" w:rsidRPr="00C43458" w:rsidRDefault="00C43458" w:rsidP="00C43458">
      <w:pPr>
        <w:pStyle w:val="Bezmezer"/>
        <w:jc w:val="center"/>
        <w:rPr>
          <w:b/>
          <w:bCs/>
        </w:rPr>
      </w:pPr>
    </w:p>
    <w:p w14:paraId="0983FC25" w14:textId="50361D0E" w:rsidR="00A7181E" w:rsidRPr="00C43458" w:rsidRDefault="00A7181E" w:rsidP="00C43458">
      <w:pPr>
        <w:pStyle w:val="Bezmezer"/>
        <w:jc w:val="center"/>
        <w:rPr>
          <w:b/>
          <w:bCs/>
        </w:rPr>
      </w:pPr>
      <w:r w:rsidRPr="00C43458">
        <w:rPr>
          <w:b/>
          <w:bCs/>
        </w:rPr>
        <w:t>Čl. 3</w:t>
      </w:r>
    </w:p>
    <w:p w14:paraId="121EFD27" w14:textId="641F78D6" w:rsidR="00A7181E" w:rsidRDefault="00A7181E" w:rsidP="00C43458">
      <w:pPr>
        <w:pStyle w:val="Bezmezer"/>
        <w:jc w:val="center"/>
        <w:rPr>
          <w:b/>
          <w:bCs/>
        </w:rPr>
      </w:pPr>
      <w:r w:rsidRPr="00C43458">
        <w:rPr>
          <w:b/>
          <w:bCs/>
        </w:rPr>
        <w:t>Podmínky požární bezpečnosti při činnostech a v objektech se zvýšeným nebezpečím</w:t>
      </w:r>
      <w:r w:rsidR="00C43458">
        <w:rPr>
          <w:b/>
          <w:bCs/>
        </w:rPr>
        <w:t xml:space="preserve"> </w:t>
      </w:r>
      <w:r w:rsidRPr="00C43458">
        <w:rPr>
          <w:b/>
          <w:bCs/>
        </w:rPr>
        <w:t>vzniku</w:t>
      </w:r>
      <w:r w:rsidR="00C43458">
        <w:rPr>
          <w:b/>
          <w:bCs/>
        </w:rPr>
        <w:t xml:space="preserve"> </w:t>
      </w:r>
      <w:r w:rsidRPr="00C43458">
        <w:rPr>
          <w:b/>
          <w:bCs/>
        </w:rPr>
        <w:t>požáru se zřetelem na místní situaci</w:t>
      </w:r>
    </w:p>
    <w:p w14:paraId="0810A0DF" w14:textId="77777777" w:rsidR="00C43458" w:rsidRPr="00C43458" w:rsidRDefault="00C43458" w:rsidP="00C43458">
      <w:pPr>
        <w:pStyle w:val="Bezmezer"/>
        <w:jc w:val="center"/>
        <w:rPr>
          <w:b/>
          <w:bCs/>
        </w:rPr>
      </w:pPr>
    </w:p>
    <w:p w14:paraId="40E5CDA9" w14:textId="3493EFA9" w:rsidR="00A7181E" w:rsidRDefault="00A7181E" w:rsidP="00A7181E">
      <w:pPr>
        <w:pStyle w:val="Bezmezer"/>
      </w:pPr>
      <w:r>
        <w:lastRenderedPageBreak/>
        <w:t>(</w:t>
      </w:r>
      <w:r w:rsidR="00863958">
        <w:t>1</w:t>
      </w:r>
      <w:r>
        <w:t>) Obec nestanoví se zřetelem na místní situaci žádné činnosti ani objekty se zvýšeným nebezpečím vzniku požáru ani podmínky požární bezpečnosti vztahující se k takovým činnostem či objektům.</w:t>
      </w:r>
    </w:p>
    <w:p w14:paraId="3B175BF6" w14:textId="77777777" w:rsidR="004573F7" w:rsidRDefault="004573F7" w:rsidP="00A7181E">
      <w:pPr>
        <w:pStyle w:val="Bezmezer"/>
      </w:pPr>
    </w:p>
    <w:p w14:paraId="753E76FC" w14:textId="7E09B5B6" w:rsidR="00A7181E" w:rsidRDefault="00A7181E" w:rsidP="00A7181E">
      <w:pPr>
        <w:pStyle w:val="Bezmezer"/>
      </w:pPr>
    </w:p>
    <w:p w14:paraId="7867AAD0" w14:textId="77777777" w:rsidR="00A7181E" w:rsidRPr="004573F7" w:rsidRDefault="00A7181E" w:rsidP="004573F7">
      <w:pPr>
        <w:pStyle w:val="Bezmezer"/>
        <w:jc w:val="center"/>
        <w:rPr>
          <w:b/>
          <w:bCs/>
        </w:rPr>
      </w:pPr>
      <w:r w:rsidRPr="004573F7">
        <w:rPr>
          <w:b/>
          <w:bCs/>
        </w:rPr>
        <w:t>Čl. 4</w:t>
      </w:r>
    </w:p>
    <w:p w14:paraId="3C10E4C6" w14:textId="2A2749C9" w:rsidR="00A7181E" w:rsidRDefault="00A7181E" w:rsidP="004573F7">
      <w:pPr>
        <w:pStyle w:val="Bezmezer"/>
        <w:jc w:val="center"/>
        <w:rPr>
          <w:b/>
          <w:bCs/>
        </w:rPr>
      </w:pPr>
      <w:r w:rsidRPr="004573F7">
        <w:rPr>
          <w:b/>
          <w:bCs/>
        </w:rPr>
        <w:t>Způsob nepřetržitého zabezpečení požární ochrany v</w:t>
      </w:r>
      <w:r w:rsidR="00625676">
        <w:rPr>
          <w:b/>
          <w:bCs/>
        </w:rPr>
        <w:t> </w:t>
      </w:r>
      <w:r w:rsidRPr="004573F7">
        <w:rPr>
          <w:b/>
          <w:bCs/>
        </w:rPr>
        <w:t>obci</w:t>
      </w:r>
    </w:p>
    <w:p w14:paraId="1F5E5B76" w14:textId="77777777" w:rsidR="00625676" w:rsidRPr="004573F7" w:rsidRDefault="00625676" w:rsidP="004573F7">
      <w:pPr>
        <w:pStyle w:val="Bezmezer"/>
        <w:jc w:val="center"/>
        <w:rPr>
          <w:b/>
          <w:bCs/>
        </w:rPr>
      </w:pPr>
    </w:p>
    <w:p w14:paraId="06E62CC2" w14:textId="2A5A3D9D" w:rsidR="00A7181E" w:rsidRDefault="00A7181E" w:rsidP="00A7181E">
      <w:pPr>
        <w:pStyle w:val="Bezmezer"/>
      </w:pPr>
      <w:r>
        <w:t>(</w:t>
      </w:r>
      <w:r w:rsidR="004573F7">
        <w:t>1</w:t>
      </w:r>
      <w:r>
        <w:t xml:space="preserve">) Přijetí ohlášení požáru, </w:t>
      </w:r>
      <w:proofErr w:type="gramStart"/>
      <w:r w:rsidR="00625676">
        <w:t>živelní</w:t>
      </w:r>
      <w:proofErr w:type="gramEnd"/>
      <w:r>
        <w:t xml:space="preserve"> pohromy či jiné mimořádné události na území obce je zabezpečeno systémem ohlašoven požárů uvedených v čl. 7.</w:t>
      </w:r>
    </w:p>
    <w:p w14:paraId="4AB81150" w14:textId="77777777" w:rsidR="004573F7" w:rsidRDefault="004573F7" w:rsidP="00A7181E">
      <w:pPr>
        <w:pStyle w:val="Bezmezer"/>
      </w:pPr>
    </w:p>
    <w:p w14:paraId="474FD223" w14:textId="4BAB744A" w:rsidR="00A7181E" w:rsidRDefault="00A7181E" w:rsidP="00A7181E">
      <w:pPr>
        <w:pStyle w:val="Bezmezer"/>
      </w:pPr>
      <w:r>
        <w:t>(</w:t>
      </w:r>
      <w:r w:rsidR="004573F7">
        <w:t>2</w:t>
      </w:r>
      <w:r>
        <w:t xml:space="preserve">) Ochrana životů, zdraví a majetku občanů před požáry, živelními pohromami a jinými </w:t>
      </w:r>
    </w:p>
    <w:p w14:paraId="5C3D6360" w14:textId="77777777" w:rsidR="00A7181E" w:rsidRDefault="00A7181E" w:rsidP="00A7181E">
      <w:pPr>
        <w:pStyle w:val="Bezmezer"/>
      </w:pPr>
      <w:r>
        <w:t xml:space="preserve">mimořádnými událostmi na území obce je zabezpečena společnou jednotkou požární </w:t>
      </w:r>
    </w:p>
    <w:p w14:paraId="3A1A51D6" w14:textId="4CF0F4EC" w:rsidR="00A7181E" w:rsidRDefault="00A7181E" w:rsidP="00A7181E">
      <w:pPr>
        <w:pStyle w:val="Bezmezer"/>
      </w:pPr>
      <w:r>
        <w:t>ochrany uvedenou v čl. 5</w:t>
      </w:r>
      <w:r w:rsidR="004573F7">
        <w:t>.</w:t>
      </w:r>
    </w:p>
    <w:p w14:paraId="02E3FF35" w14:textId="77777777" w:rsidR="00A7181E" w:rsidRDefault="00A7181E" w:rsidP="00A7181E">
      <w:pPr>
        <w:pStyle w:val="Bezmezer"/>
      </w:pPr>
    </w:p>
    <w:p w14:paraId="40B3461B" w14:textId="77777777" w:rsidR="00625676" w:rsidRDefault="00625676" w:rsidP="00A7181E">
      <w:pPr>
        <w:pStyle w:val="Bezmezer"/>
      </w:pPr>
    </w:p>
    <w:p w14:paraId="1EC2512A" w14:textId="77777777" w:rsidR="00A7181E" w:rsidRP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Čl. 5</w:t>
      </w:r>
    </w:p>
    <w:p w14:paraId="1FB08A9B" w14:textId="77777777" w:rsidR="00A7181E" w:rsidRDefault="00A7181E" w:rsidP="00A7181E">
      <w:pPr>
        <w:pStyle w:val="Bezmezer"/>
        <w:jc w:val="center"/>
        <w:rPr>
          <w:b/>
          <w:bCs/>
        </w:rPr>
      </w:pPr>
      <w:r w:rsidRPr="00A7181E">
        <w:rPr>
          <w:b/>
          <w:bCs/>
        </w:rPr>
        <w:t>Kategorie společné jednotky požární ochrany, její početní stav a vybavení</w:t>
      </w:r>
    </w:p>
    <w:p w14:paraId="36015032" w14:textId="77777777" w:rsidR="00A7181E" w:rsidRPr="00A7181E" w:rsidRDefault="00A7181E" w:rsidP="00A7181E">
      <w:pPr>
        <w:pStyle w:val="Bezmezer"/>
        <w:jc w:val="center"/>
        <w:rPr>
          <w:b/>
          <w:bCs/>
        </w:rPr>
      </w:pPr>
    </w:p>
    <w:p w14:paraId="09E9BA07" w14:textId="7AAA6D34" w:rsidR="00C43458" w:rsidRDefault="00C43458" w:rsidP="00A7181E">
      <w:pPr>
        <w:pStyle w:val="Bezmezer"/>
      </w:pPr>
      <w:r w:rsidRPr="00C43458">
        <w:t>1)</w:t>
      </w:r>
      <w:r>
        <w:t xml:space="preserve"> Obec má smluvně zajištěnou jednotku sboru dobrovolných hasičů města Kosmonosy kategorie JPO III/1. </w:t>
      </w:r>
    </w:p>
    <w:p w14:paraId="7C2421C7" w14:textId="77777777" w:rsidR="00625676" w:rsidRDefault="00625676" w:rsidP="00A7181E">
      <w:pPr>
        <w:pStyle w:val="Bezmezer"/>
      </w:pPr>
    </w:p>
    <w:p w14:paraId="15280996" w14:textId="77777777" w:rsidR="00C43458" w:rsidRDefault="00C43458" w:rsidP="00A7181E">
      <w:pPr>
        <w:pStyle w:val="Bezmezer"/>
      </w:pPr>
    </w:p>
    <w:p w14:paraId="1C02D678" w14:textId="50812130" w:rsidR="00C43458" w:rsidRPr="00863958" w:rsidRDefault="00A7181E" w:rsidP="00863958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Čl. 6</w:t>
      </w:r>
    </w:p>
    <w:p w14:paraId="44862D7A" w14:textId="5705FC4F" w:rsidR="00A7181E" w:rsidRDefault="00A7181E" w:rsidP="00863958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Přehled o zdrojích vody pro hašení požárů a podmínky jejich trvalé použitelnosti</w:t>
      </w:r>
    </w:p>
    <w:p w14:paraId="1E1746F4" w14:textId="77777777" w:rsidR="00863958" w:rsidRPr="00863958" w:rsidRDefault="00863958" w:rsidP="00863958">
      <w:pPr>
        <w:pStyle w:val="Bezmezer"/>
        <w:jc w:val="center"/>
        <w:rPr>
          <w:b/>
          <w:bCs/>
        </w:rPr>
      </w:pPr>
    </w:p>
    <w:p w14:paraId="5149737E" w14:textId="72D2709B" w:rsidR="00A7181E" w:rsidRDefault="00A7181E" w:rsidP="00A7181E">
      <w:pPr>
        <w:pStyle w:val="Bezmezer"/>
      </w:pPr>
      <w:r>
        <w:t>(</w:t>
      </w:r>
      <w:r w:rsidR="00863958">
        <w:t>1</w:t>
      </w:r>
      <w:r>
        <w:t>) Vlastník nebo uživatel zdrojů vody pro hašení požárů je povinen tyto udržovat v takovém stavu, aby bylo umožněno použití požární techniky a čerpání vody pro hašení požárů</w:t>
      </w:r>
    </w:p>
    <w:p w14:paraId="09E08AC9" w14:textId="79F8DB26" w:rsidR="00A7181E" w:rsidRDefault="00A7181E" w:rsidP="00A7181E">
      <w:pPr>
        <w:pStyle w:val="Bezmezer"/>
      </w:pPr>
      <w:r>
        <w:t>(</w:t>
      </w:r>
      <w:r w:rsidR="00863958">
        <w:t>2</w:t>
      </w:r>
      <w:r>
        <w:t>) Zdroje vody pro hašení požárů stanoví kraj svým nařízením.</w:t>
      </w:r>
    </w:p>
    <w:p w14:paraId="43BCD6B1" w14:textId="7D73496C" w:rsidR="00863958" w:rsidRDefault="00A7181E" w:rsidP="00863958">
      <w:pPr>
        <w:pStyle w:val="Bezmezer"/>
      </w:pPr>
      <w:r>
        <w:t>(</w:t>
      </w:r>
      <w:r w:rsidR="00863958">
        <w:t>3)</w:t>
      </w:r>
      <w:r>
        <w:t xml:space="preserve"> Nad rámec nařízení kraje obec stanovila zdroje vody pro hašení požárů</w:t>
      </w:r>
      <w:r w:rsidR="00863958">
        <w:t>:</w:t>
      </w:r>
    </w:p>
    <w:p w14:paraId="5B7A3143" w14:textId="54834CBB" w:rsidR="00863958" w:rsidRDefault="00863958" w:rsidP="00863958">
      <w:pPr>
        <w:pStyle w:val="Bezmezer"/>
      </w:pPr>
      <w:r>
        <w:t>a) Rozvod veřejného vodovodu – hydranty (jejich označení, kde se nachází jsou odběrní místa). Vodu z hydrantů lze použít pouze jako odběrné místo. Pro nízký tlak ve vodním řádu nelze vodu z hydrantů použít pro napojení hadicových rozvodů určených k přímému hašení.</w:t>
      </w:r>
    </w:p>
    <w:p w14:paraId="08DA2666" w14:textId="3C1919BD" w:rsidR="00863958" w:rsidRDefault="00863958" w:rsidP="00863958">
      <w:pPr>
        <w:pStyle w:val="Bezmezer"/>
      </w:pPr>
      <w:r>
        <w:t xml:space="preserve">b) další zdroje požární vody pro obec je řeka Jizera vzdálená </w:t>
      </w:r>
      <w:r w:rsidR="00B51B16">
        <w:t>cca. 200 metrů od centra obce.</w:t>
      </w:r>
    </w:p>
    <w:p w14:paraId="006463B3" w14:textId="77777777" w:rsidR="00863958" w:rsidRDefault="00863958" w:rsidP="00863958">
      <w:pPr>
        <w:pStyle w:val="Bezmezer"/>
      </w:pPr>
    </w:p>
    <w:p w14:paraId="12D1A256" w14:textId="77777777" w:rsidR="00625676" w:rsidRDefault="00625676" w:rsidP="00863958">
      <w:pPr>
        <w:pStyle w:val="Bezmezer"/>
      </w:pPr>
    </w:p>
    <w:p w14:paraId="217ED610" w14:textId="77777777" w:rsidR="00863958" w:rsidRDefault="00863958" w:rsidP="00863958">
      <w:pPr>
        <w:pStyle w:val="Bezmezer"/>
      </w:pPr>
    </w:p>
    <w:p w14:paraId="72B85B77" w14:textId="77777777" w:rsidR="00A7181E" w:rsidRPr="00863958" w:rsidRDefault="00A7181E" w:rsidP="00863958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Čl. 7</w:t>
      </w:r>
    </w:p>
    <w:p w14:paraId="2599EC27" w14:textId="344525DC" w:rsidR="00A7181E" w:rsidRDefault="00A7181E" w:rsidP="00863958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Seznam ohlašoven požárů a dalších míst, odkud lze hlásit požár, a způsob jejich</w:t>
      </w:r>
      <w:r w:rsidR="00863958">
        <w:rPr>
          <w:b/>
          <w:bCs/>
        </w:rPr>
        <w:t xml:space="preserve"> </w:t>
      </w:r>
      <w:r w:rsidRPr="00863958">
        <w:rPr>
          <w:b/>
          <w:bCs/>
        </w:rPr>
        <w:t>označení</w:t>
      </w:r>
    </w:p>
    <w:p w14:paraId="79A6A20D" w14:textId="77777777" w:rsidR="00863958" w:rsidRPr="00863958" w:rsidRDefault="00863958" w:rsidP="00863958">
      <w:pPr>
        <w:pStyle w:val="Bezmezer"/>
        <w:jc w:val="center"/>
        <w:rPr>
          <w:b/>
          <w:bCs/>
        </w:rPr>
      </w:pPr>
    </w:p>
    <w:p w14:paraId="1D055AD4" w14:textId="139C0AB7" w:rsidR="00A7181E" w:rsidRDefault="00A7181E" w:rsidP="00A7181E">
      <w:pPr>
        <w:pStyle w:val="Bezmezer"/>
      </w:pPr>
      <w:r>
        <w:t>(</w:t>
      </w:r>
      <w:r w:rsidR="00B51B16">
        <w:t>1</w:t>
      </w:r>
      <w:r>
        <w:t xml:space="preserve">) Obec zřídila následující ohlašovnu požárů, která je trvale označena tabulkou </w:t>
      </w:r>
    </w:p>
    <w:p w14:paraId="7863826E" w14:textId="2F5A3EFB" w:rsidR="00A7181E" w:rsidRDefault="00A7181E" w:rsidP="00A7181E">
      <w:pPr>
        <w:pStyle w:val="Bezmezer"/>
      </w:pPr>
      <w:r>
        <w:t>„Ohlašovna požárů”:</w:t>
      </w:r>
      <w:r w:rsidR="00B51B16">
        <w:t xml:space="preserve"> Obecní úřad, sekretariát, 2. patro.</w:t>
      </w:r>
    </w:p>
    <w:p w14:paraId="55757447" w14:textId="4D9830A6" w:rsidR="00B51B16" w:rsidRDefault="00B51B16" w:rsidP="00B51B16">
      <w:pPr>
        <w:pStyle w:val="Bezmezer"/>
      </w:pPr>
      <w:r>
        <w:t>(2) Požár se ohlašuje telefonním spojením na následující čísla:</w:t>
      </w:r>
    </w:p>
    <w:p w14:paraId="15FAB2DE" w14:textId="77777777" w:rsidR="00B51B16" w:rsidRDefault="00B51B16" w:rsidP="00B51B16">
      <w:pPr>
        <w:pStyle w:val="Bezmezer"/>
      </w:pPr>
      <w:r>
        <w:t>a) 150 - operační středisko HZS</w:t>
      </w:r>
    </w:p>
    <w:p w14:paraId="4DACB7C7" w14:textId="77777777" w:rsidR="00B51B16" w:rsidRDefault="00B51B16" w:rsidP="00B51B16">
      <w:pPr>
        <w:pStyle w:val="Bezmezer"/>
      </w:pPr>
      <w:r>
        <w:t>b) 112 - evropské číslo tísňového volání</w:t>
      </w:r>
    </w:p>
    <w:p w14:paraId="761331EB" w14:textId="798AC08E" w:rsidR="00B51B16" w:rsidRDefault="00B51B16" w:rsidP="00B51B16">
      <w:pPr>
        <w:pStyle w:val="Bezmezer"/>
      </w:pPr>
      <w:r>
        <w:t>c) 734 606 845 - starosta obce</w:t>
      </w:r>
    </w:p>
    <w:p w14:paraId="76FBE85F" w14:textId="1F31BA19" w:rsidR="00B51B16" w:rsidRDefault="00B51B16" w:rsidP="00B51B16">
      <w:pPr>
        <w:pStyle w:val="Bezmezer"/>
        <w:rPr>
          <w:b/>
          <w:bCs/>
        </w:rPr>
      </w:pPr>
      <w:r>
        <w:t>d) 606 558 885 - místostarosta obce</w:t>
      </w:r>
      <w:r w:rsidRPr="00863958">
        <w:rPr>
          <w:b/>
          <w:bCs/>
        </w:rPr>
        <w:t xml:space="preserve"> </w:t>
      </w:r>
    </w:p>
    <w:p w14:paraId="79153F8B" w14:textId="77777777" w:rsidR="00B51B16" w:rsidRDefault="00B51B16" w:rsidP="00B51B16">
      <w:pPr>
        <w:pStyle w:val="Bezmezer"/>
        <w:jc w:val="center"/>
        <w:rPr>
          <w:b/>
          <w:bCs/>
        </w:rPr>
      </w:pPr>
    </w:p>
    <w:p w14:paraId="2896B845" w14:textId="77777777" w:rsidR="00625676" w:rsidRDefault="00625676" w:rsidP="00B51B16">
      <w:pPr>
        <w:pStyle w:val="Bezmezer"/>
        <w:jc w:val="center"/>
        <w:rPr>
          <w:b/>
          <w:bCs/>
        </w:rPr>
      </w:pPr>
    </w:p>
    <w:p w14:paraId="3219F1B7" w14:textId="390E6A6A" w:rsidR="00A7181E" w:rsidRPr="00863958" w:rsidRDefault="00A7181E" w:rsidP="00B51B16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Čl. 8</w:t>
      </w:r>
    </w:p>
    <w:p w14:paraId="285AC503" w14:textId="77777777" w:rsidR="00A7181E" w:rsidRPr="00863958" w:rsidRDefault="00A7181E" w:rsidP="00863958">
      <w:pPr>
        <w:pStyle w:val="Bezmezer"/>
        <w:jc w:val="center"/>
        <w:rPr>
          <w:b/>
          <w:bCs/>
        </w:rPr>
      </w:pPr>
      <w:r w:rsidRPr="00863958">
        <w:rPr>
          <w:b/>
          <w:bCs/>
        </w:rPr>
        <w:t>Způsob vyhlášení požárního poplachu v obci</w:t>
      </w:r>
    </w:p>
    <w:p w14:paraId="19EA9C2D" w14:textId="77777777" w:rsidR="00B51B16" w:rsidRDefault="00B51B16" w:rsidP="00A7181E">
      <w:pPr>
        <w:pStyle w:val="Bezmezer"/>
      </w:pPr>
    </w:p>
    <w:p w14:paraId="3D44BB2A" w14:textId="04D67410" w:rsidR="00A7181E" w:rsidRDefault="00B51B16" w:rsidP="00A7181E">
      <w:pPr>
        <w:pStyle w:val="Bezmezer"/>
      </w:pPr>
      <w:r>
        <w:t xml:space="preserve">(1) </w:t>
      </w:r>
      <w:r w:rsidR="00A7181E">
        <w:t xml:space="preserve">Vyhlášení požárního poplachu v obci se provádí: </w:t>
      </w:r>
    </w:p>
    <w:p w14:paraId="10CD0125" w14:textId="57D9625E" w:rsidR="00A7181E" w:rsidRDefault="00B51B16" w:rsidP="00A7181E">
      <w:pPr>
        <w:pStyle w:val="Bezmezer"/>
      </w:pPr>
      <w:r>
        <w:t>a</w:t>
      </w:r>
      <w:r w:rsidR="00A7181E">
        <w:t xml:space="preserve">) signálem „POŽÁRNÍ POPLACH”, který je vyhlašován přerušovaným tónem </w:t>
      </w:r>
    </w:p>
    <w:p w14:paraId="5C11E4CA" w14:textId="39943BE3" w:rsidR="00A7181E" w:rsidRDefault="00A7181E" w:rsidP="00B51B16">
      <w:pPr>
        <w:pStyle w:val="Bezmezer"/>
      </w:pPr>
      <w:r>
        <w:lastRenderedPageBreak/>
        <w:t xml:space="preserve">sirény po dobu jedné minuty (25 sec. tón – 10 sec. pauza – 25 sec. tón) </w:t>
      </w:r>
    </w:p>
    <w:p w14:paraId="17EFD181" w14:textId="29556D63" w:rsidR="00A7181E" w:rsidRDefault="00B51B16" w:rsidP="00B51B16">
      <w:pPr>
        <w:pStyle w:val="Bezmezer"/>
      </w:pPr>
      <w:r>
        <w:t>b</w:t>
      </w:r>
      <w:r w:rsidR="00A7181E">
        <w:t>) signálem „POŽÁRNÍ POPLACH”, vyhlašovaným</w:t>
      </w:r>
      <w:r>
        <w:t xml:space="preserve"> volání </w:t>
      </w:r>
      <w:r w:rsidR="00A7181E">
        <w:t>„HO – ŘÍ”, „HO – ŘÍ”</w:t>
      </w:r>
    </w:p>
    <w:p w14:paraId="64234ED5" w14:textId="77777777" w:rsidR="00B51B16" w:rsidRDefault="00B51B16" w:rsidP="00A7181E">
      <w:pPr>
        <w:pStyle w:val="Bezmezer"/>
      </w:pPr>
    </w:p>
    <w:p w14:paraId="4AC31950" w14:textId="77777777" w:rsidR="00625676" w:rsidRDefault="00625676" w:rsidP="00A7181E">
      <w:pPr>
        <w:pStyle w:val="Bezmezer"/>
      </w:pPr>
    </w:p>
    <w:p w14:paraId="794E5DF7" w14:textId="77777777" w:rsidR="00A7181E" w:rsidRPr="00B51B16" w:rsidRDefault="00A7181E" w:rsidP="00B51B16">
      <w:pPr>
        <w:pStyle w:val="Bezmezer"/>
        <w:jc w:val="center"/>
        <w:rPr>
          <w:b/>
          <w:bCs/>
        </w:rPr>
      </w:pPr>
      <w:r w:rsidRPr="00B51B16">
        <w:rPr>
          <w:b/>
          <w:bCs/>
        </w:rPr>
        <w:t>Čl. 9</w:t>
      </w:r>
    </w:p>
    <w:p w14:paraId="4E77CCEF" w14:textId="77777777" w:rsidR="00A7181E" w:rsidRDefault="00A7181E" w:rsidP="00B51B16">
      <w:pPr>
        <w:pStyle w:val="Bezmezer"/>
        <w:jc w:val="center"/>
        <w:rPr>
          <w:b/>
          <w:bCs/>
        </w:rPr>
      </w:pPr>
      <w:r w:rsidRPr="00B51B16">
        <w:rPr>
          <w:b/>
          <w:bCs/>
        </w:rPr>
        <w:t>Seznam sil a prostředků jednotek požární ochrany</w:t>
      </w:r>
    </w:p>
    <w:p w14:paraId="67BC931C" w14:textId="77777777" w:rsidR="00625676" w:rsidRPr="00B51B16" w:rsidRDefault="00625676" w:rsidP="00B51B16">
      <w:pPr>
        <w:pStyle w:val="Bezmezer"/>
        <w:jc w:val="center"/>
        <w:rPr>
          <w:b/>
          <w:bCs/>
        </w:rPr>
      </w:pPr>
    </w:p>
    <w:p w14:paraId="64FDBE92" w14:textId="77777777" w:rsidR="00A7181E" w:rsidRDefault="00A7181E" w:rsidP="00A7181E">
      <w:pPr>
        <w:pStyle w:val="Bezmezer"/>
      </w:pPr>
      <w:r>
        <w:t xml:space="preserve">Seznam sil a prostředků jednotek požární ochrany podle výpisu z požárního poplachového </w:t>
      </w:r>
    </w:p>
    <w:p w14:paraId="7584C765" w14:textId="4573811C" w:rsidR="00A7181E" w:rsidRDefault="00A7181E" w:rsidP="00A7181E">
      <w:pPr>
        <w:pStyle w:val="Bezmezer"/>
      </w:pPr>
      <w:r>
        <w:t xml:space="preserve">plánu </w:t>
      </w:r>
      <w:r w:rsidR="00692938">
        <w:t>Středočeského</w:t>
      </w:r>
      <w:r>
        <w:t xml:space="preserve"> kraje</w:t>
      </w:r>
      <w:r w:rsidR="00692938">
        <w:t>:</w:t>
      </w:r>
    </w:p>
    <w:p w14:paraId="312D9A10" w14:textId="77777777" w:rsidR="00692938" w:rsidRDefault="00692938" w:rsidP="00A7181E">
      <w:pPr>
        <w:pStyle w:val="Bezmezer"/>
      </w:pPr>
    </w:p>
    <w:p w14:paraId="605E8747" w14:textId="03CF4210" w:rsidR="00692938" w:rsidRDefault="00692938" w:rsidP="00A7181E">
      <w:pPr>
        <w:pStyle w:val="Bezmezer"/>
      </w:pPr>
      <w:r>
        <w:rPr>
          <w:noProof/>
        </w:rPr>
        <w:drawing>
          <wp:inline distT="0" distB="0" distL="0" distR="0" wp14:anchorId="41260D72" wp14:editId="6360377E">
            <wp:extent cx="5760720" cy="1067435"/>
            <wp:effectExtent l="0" t="0" r="0" b="0"/>
            <wp:docPr id="702226313" name="Obrázek 1" descr="Obsah obrázku text, Písmo, čísl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26313" name="Obrázek 1" descr="Obsah obrázku text, Písmo, číslo, snímek obrazovky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535E" w14:textId="77777777" w:rsidR="00692938" w:rsidRDefault="00692938" w:rsidP="00A7181E">
      <w:pPr>
        <w:pStyle w:val="Bezmezer"/>
      </w:pPr>
    </w:p>
    <w:p w14:paraId="2D9C59AF" w14:textId="77777777" w:rsidR="00692938" w:rsidRDefault="00692938" w:rsidP="00692938">
      <w:pPr>
        <w:pStyle w:val="Bezmezer"/>
        <w:jc w:val="center"/>
        <w:rPr>
          <w:b/>
          <w:bCs/>
        </w:rPr>
      </w:pPr>
    </w:p>
    <w:p w14:paraId="01E25E2A" w14:textId="39A2978A" w:rsidR="00A7181E" w:rsidRPr="00692938" w:rsidRDefault="00A7181E" w:rsidP="00692938">
      <w:pPr>
        <w:pStyle w:val="Bezmezer"/>
        <w:jc w:val="center"/>
        <w:rPr>
          <w:b/>
          <w:bCs/>
        </w:rPr>
      </w:pPr>
      <w:r w:rsidRPr="00692938">
        <w:rPr>
          <w:b/>
          <w:bCs/>
        </w:rPr>
        <w:t>Čl. 10</w:t>
      </w:r>
    </w:p>
    <w:p w14:paraId="64431718" w14:textId="77777777" w:rsidR="00A7181E" w:rsidRDefault="00A7181E" w:rsidP="00692938">
      <w:pPr>
        <w:pStyle w:val="Bezmezer"/>
        <w:jc w:val="center"/>
        <w:rPr>
          <w:b/>
          <w:bCs/>
        </w:rPr>
      </w:pPr>
      <w:r w:rsidRPr="00692938">
        <w:rPr>
          <w:b/>
          <w:bCs/>
        </w:rPr>
        <w:t>Zrušovací ustanovení</w:t>
      </w:r>
    </w:p>
    <w:p w14:paraId="51F5FC3E" w14:textId="77777777" w:rsidR="00625676" w:rsidRPr="00692938" w:rsidRDefault="00625676" w:rsidP="00692938">
      <w:pPr>
        <w:pStyle w:val="Bezmezer"/>
        <w:jc w:val="center"/>
        <w:rPr>
          <w:b/>
          <w:bCs/>
        </w:rPr>
      </w:pPr>
    </w:p>
    <w:p w14:paraId="4EDFFF63" w14:textId="468AF93A" w:rsidR="00A7181E" w:rsidRDefault="00A7181E" w:rsidP="00692938">
      <w:pPr>
        <w:pStyle w:val="Bezmezer"/>
      </w:pPr>
      <w:r>
        <w:t xml:space="preserve">Touto vyhláškou se </w:t>
      </w:r>
      <w:proofErr w:type="gramStart"/>
      <w:r>
        <w:t>ruší</w:t>
      </w:r>
      <w:proofErr w:type="gramEnd"/>
      <w:r>
        <w:t xml:space="preserve"> obecně závazná vyhláška č. </w:t>
      </w:r>
      <w:r w:rsidR="00692938">
        <w:t xml:space="preserve">1/2014 </w:t>
      </w:r>
      <w:r>
        <w:t>ze dne</w:t>
      </w:r>
      <w:r w:rsidR="00692938">
        <w:t xml:space="preserve"> 13.2.2014</w:t>
      </w:r>
    </w:p>
    <w:p w14:paraId="286E7C19" w14:textId="77777777" w:rsidR="009F5EE4" w:rsidRDefault="009F5EE4" w:rsidP="00692938">
      <w:pPr>
        <w:pStyle w:val="Bezmezer"/>
      </w:pPr>
    </w:p>
    <w:p w14:paraId="084EDB11" w14:textId="77777777" w:rsidR="00625676" w:rsidRDefault="00625676" w:rsidP="00692938">
      <w:pPr>
        <w:pStyle w:val="Bezmezer"/>
      </w:pPr>
    </w:p>
    <w:p w14:paraId="153B61FF" w14:textId="271DD44C" w:rsidR="009F5EE4" w:rsidRPr="00692938" w:rsidRDefault="009F5EE4" w:rsidP="009F5EE4">
      <w:pPr>
        <w:pStyle w:val="Bezmezer"/>
        <w:jc w:val="center"/>
        <w:rPr>
          <w:b/>
          <w:bCs/>
        </w:rPr>
      </w:pPr>
      <w:r w:rsidRPr="00692938">
        <w:rPr>
          <w:b/>
          <w:bCs/>
        </w:rPr>
        <w:t>Čl. 1</w:t>
      </w:r>
      <w:r>
        <w:rPr>
          <w:b/>
          <w:bCs/>
        </w:rPr>
        <w:t>1</w:t>
      </w:r>
    </w:p>
    <w:p w14:paraId="222B3DF8" w14:textId="4ABF9453" w:rsidR="009F5EE4" w:rsidRDefault="009F5EE4" w:rsidP="009F5EE4">
      <w:pPr>
        <w:pStyle w:val="Bezmezer"/>
        <w:jc w:val="center"/>
        <w:rPr>
          <w:b/>
          <w:bCs/>
        </w:rPr>
      </w:pPr>
      <w:r>
        <w:rPr>
          <w:b/>
          <w:bCs/>
        </w:rPr>
        <w:t>Účinnost</w:t>
      </w:r>
    </w:p>
    <w:p w14:paraId="353C6AFE" w14:textId="77777777" w:rsidR="00625676" w:rsidRPr="00692938" w:rsidRDefault="00625676" w:rsidP="009F5EE4">
      <w:pPr>
        <w:pStyle w:val="Bezmezer"/>
        <w:jc w:val="center"/>
        <w:rPr>
          <w:b/>
          <w:bCs/>
        </w:rPr>
      </w:pPr>
    </w:p>
    <w:p w14:paraId="1C8A8F34" w14:textId="32AA1E7A" w:rsidR="00A7181E" w:rsidRDefault="00A7181E" w:rsidP="00A7181E">
      <w:pPr>
        <w:pStyle w:val="Bezmezer"/>
      </w:pPr>
      <w:r>
        <w:t>Tato vyhláška nabývá účinnosti patnáctým dnem po dni jejího vyhlášení.</w:t>
      </w:r>
    </w:p>
    <w:p w14:paraId="54B30F40" w14:textId="77777777" w:rsidR="009F5EE4" w:rsidRDefault="009F5EE4" w:rsidP="00A7181E">
      <w:pPr>
        <w:pStyle w:val="Bezmezer"/>
      </w:pPr>
    </w:p>
    <w:p w14:paraId="29C4023F" w14:textId="77777777" w:rsidR="009F5EE4" w:rsidRDefault="009F5EE4" w:rsidP="00A7181E">
      <w:pPr>
        <w:pStyle w:val="Bezmezer"/>
      </w:pPr>
    </w:p>
    <w:p w14:paraId="3C9AC7E7" w14:textId="77777777" w:rsidR="009F5EE4" w:rsidRDefault="009F5EE4" w:rsidP="00A7181E">
      <w:pPr>
        <w:pStyle w:val="Bezmezer"/>
      </w:pPr>
    </w:p>
    <w:p w14:paraId="302E990F" w14:textId="77777777" w:rsidR="009F5EE4" w:rsidRDefault="009F5EE4" w:rsidP="00A7181E">
      <w:pPr>
        <w:pStyle w:val="Bezmezer"/>
      </w:pPr>
    </w:p>
    <w:p w14:paraId="43FEDEC3" w14:textId="77777777" w:rsidR="00081E48" w:rsidRDefault="00081E48" w:rsidP="00A7181E">
      <w:pPr>
        <w:pStyle w:val="Bezmezer"/>
      </w:pPr>
    </w:p>
    <w:p w14:paraId="69D55D95" w14:textId="77777777" w:rsidR="00081E48" w:rsidRDefault="00081E48" w:rsidP="00A7181E">
      <w:pPr>
        <w:pStyle w:val="Bezmezer"/>
      </w:pPr>
    </w:p>
    <w:p w14:paraId="0F1B9016" w14:textId="77777777" w:rsidR="009F5EE4" w:rsidRDefault="009F5EE4" w:rsidP="00A7181E">
      <w:pPr>
        <w:pStyle w:val="Bezmezer"/>
      </w:pPr>
    </w:p>
    <w:p w14:paraId="7782ABD4" w14:textId="77777777" w:rsidR="009F5EE4" w:rsidRDefault="009F5EE4" w:rsidP="00A7181E">
      <w:pPr>
        <w:pStyle w:val="Bezmezer"/>
      </w:pPr>
    </w:p>
    <w:p w14:paraId="26F83333" w14:textId="77777777" w:rsidR="009F5EE4" w:rsidRDefault="00A7181E" w:rsidP="009F5EE4">
      <w:pPr>
        <w:pStyle w:val="Bezmezer"/>
      </w:pPr>
      <w:r>
        <w:t xml:space="preserve">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F5EE4" w14:paraId="5553DA9B" w14:textId="77777777" w:rsidTr="009F5EE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D0F449" w14:textId="77777777" w:rsidR="009F5EE4" w:rsidRDefault="009F5EE4">
            <w:pPr>
              <w:pStyle w:val="PodpisovePole"/>
            </w:pPr>
            <w:r>
              <w:t>Mgr. Jaroslav Čech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38564E" w14:textId="77777777" w:rsidR="009F5EE4" w:rsidRDefault="009F5EE4">
            <w:pPr>
              <w:pStyle w:val="PodpisovePole"/>
            </w:pPr>
            <w:r>
              <w:t>Radek Hetver v. r.</w:t>
            </w:r>
            <w:r>
              <w:br/>
              <w:t xml:space="preserve"> místostarosta</w:t>
            </w:r>
          </w:p>
        </w:tc>
      </w:tr>
    </w:tbl>
    <w:p w14:paraId="43B4111E" w14:textId="76940106" w:rsidR="00A7181E" w:rsidRDefault="00A7181E" w:rsidP="009F5EE4">
      <w:pPr>
        <w:pStyle w:val="Bezmezer"/>
      </w:pPr>
    </w:p>
    <w:p w14:paraId="616489A8" w14:textId="77777777" w:rsidR="009F5EE4" w:rsidRDefault="009F5EE4" w:rsidP="009F5EE4">
      <w:pPr>
        <w:pStyle w:val="Bezmezer"/>
      </w:pPr>
    </w:p>
    <w:p w14:paraId="08527505" w14:textId="77777777" w:rsidR="009F5EE4" w:rsidRDefault="009F5EE4" w:rsidP="009F5EE4">
      <w:pPr>
        <w:pStyle w:val="Bezmezer"/>
      </w:pPr>
    </w:p>
    <w:p w14:paraId="0285090F" w14:textId="77777777" w:rsidR="009F5EE4" w:rsidRDefault="009F5EE4" w:rsidP="009F5EE4">
      <w:pPr>
        <w:pStyle w:val="Bezmezer"/>
      </w:pPr>
    </w:p>
    <w:p w14:paraId="126F3C15" w14:textId="77777777" w:rsidR="009F5EE4" w:rsidRDefault="009F5EE4" w:rsidP="009F5EE4">
      <w:pPr>
        <w:pStyle w:val="Bezmezer"/>
      </w:pPr>
    </w:p>
    <w:p w14:paraId="666AC6B1" w14:textId="77777777" w:rsidR="009F5EE4" w:rsidRDefault="009F5EE4" w:rsidP="009F5EE4">
      <w:pPr>
        <w:pStyle w:val="Bezmezer"/>
      </w:pPr>
    </w:p>
    <w:p w14:paraId="6E0193E5" w14:textId="561D5966" w:rsidR="00A7181E" w:rsidRDefault="00A7181E" w:rsidP="00A7181E">
      <w:pPr>
        <w:pStyle w:val="Bezmezer"/>
      </w:pPr>
      <w:r>
        <w:t>Vyvěšeno na úřední desce dne:</w:t>
      </w:r>
      <w:r w:rsidR="00081E48">
        <w:t xml:space="preserve"> 14.12.2023</w:t>
      </w:r>
    </w:p>
    <w:p w14:paraId="25BF9B7B" w14:textId="28F813F8" w:rsidR="009F5EE4" w:rsidRDefault="00A7181E" w:rsidP="00A7181E">
      <w:pPr>
        <w:pStyle w:val="Bezmezer"/>
      </w:pPr>
      <w:r>
        <w:t>Sejmuto z úřední desky dne:</w:t>
      </w:r>
    </w:p>
    <w:p w14:paraId="37981AB6" w14:textId="77777777" w:rsidR="009F5EE4" w:rsidRDefault="009F5EE4" w:rsidP="00A7181E">
      <w:pPr>
        <w:pStyle w:val="Bezmezer"/>
      </w:pPr>
    </w:p>
    <w:p w14:paraId="37C244AE" w14:textId="77777777" w:rsidR="00A7181E" w:rsidRDefault="00A7181E" w:rsidP="00A7181E">
      <w:pPr>
        <w:pStyle w:val="Bezmezer"/>
      </w:pPr>
      <w:r>
        <w:t xml:space="preserve">Zveřejnění vyhlášky bylo shodně provedeno způsobem umožňujícím dálkový přístup. </w:t>
      </w:r>
    </w:p>
    <w:p w14:paraId="46A9B2B6" w14:textId="42BC8F35" w:rsidR="005433B3" w:rsidRPr="00A7181E" w:rsidRDefault="005433B3" w:rsidP="00A7181E">
      <w:pPr>
        <w:pStyle w:val="Bezmezer"/>
        <w:rPr>
          <w:sz w:val="24"/>
          <w:szCs w:val="24"/>
        </w:rPr>
      </w:pPr>
    </w:p>
    <w:sectPr w:rsidR="005433B3" w:rsidRPr="00A7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C5F"/>
    <w:multiLevelType w:val="hybridMultilevel"/>
    <w:tmpl w:val="E42283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25518506">
    <w:abstractNumId w:val="1"/>
  </w:num>
  <w:num w:numId="2" w16cid:durableId="825435726">
    <w:abstractNumId w:val="1"/>
  </w:num>
  <w:num w:numId="3" w16cid:durableId="1965116482">
    <w:abstractNumId w:val="2"/>
  </w:num>
  <w:num w:numId="4" w16cid:durableId="47920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81E"/>
    <w:rsid w:val="00081E48"/>
    <w:rsid w:val="00184D22"/>
    <w:rsid w:val="004573F7"/>
    <w:rsid w:val="005433B3"/>
    <w:rsid w:val="00625676"/>
    <w:rsid w:val="00692938"/>
    <w:rsid w:val="0082052F"/>
    <w:rsid w:val="00863958"/>
    <w:rsid w:val="009F5EE4"/>
    <w:rsid w:val="00A7181E"/>
    <w:rsid w:val="00B51B16"/>
    <w:rsid w:val="00C43458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0D28"/>
  <w15:chartTrackingRefBased/>
  <w15:docId w15:val="{2FF2DBC7-2962-49CC-85A2-4B8370CC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181E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 w:after="0" w:line="240" w:lineRule="auto"/>
      <w:ind w:left="1211" w:hanging="360"/>
      <w:outlineLvl w:val="2"/>
    </w:pPr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paragraph" w:styleId="Bezmezer">
    <w:name w:val="No Spacing"/>
    <w:uiPriority w:val="1"/>
    <w:qFormat/>
    <w:rsid w:val="00A7181E"/>
    <w:pPr>
      <w:spacing w:after="0" w:line="240" w:lineRule="auto"/>
      <w:jc w:val="both"/>
    </w:pPr>
    <w:rPr>
      <w:rFonts w:ascii="Arial" w:hAnsi="Arial"/>
    </w:rPr>
  </w:style>
  <w:style w:type="character" w:customStyle="1" w:styleId="Nadpis1Char">
    <w:name w:val="Nadpis 1 Char"/>
    <w:basedOn w:val="Standardnpsmoodstavce"/>
    <w:link w:val="Nadpis1"/>
    <w:uiPriority w:val="9"/>
    <w:rsid w:val="00A7181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A7181E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A7181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F5EE4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673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Jaroslav Čech</cp:lastModifiedBy>
  <cp:revision>4</cp:revision>
  <cp:lastPrinted>2023-12-04T14:57:00Z</cp:lastPrinted>
  <dcterms:created xsi:type="dcterms:W3CDTF">2023-11-09T18:42:00Z</dcterms:created>
  <dcterms:modified xsi:type="dcterms:W3CDTF">2023-12-04T14:57:00Z</dcterms:modified>
</cp:coreProperties>
</file>