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D684" w14:textId="77777777" w:rsidR="00D5395C" w:rsidRPr="00B21972" w:rsidRDefault="00D5395C" w:rsidP="00D5395C">
      <w:pPr>
        <w:jc w:val="center"/>
        <w:outlineLvl w:val="0"/>
        <w:rPr>
          <w:b/>
          <w:sz w:val="40"/>
          <w:szCs w:val="32"/>
        </w:rPr>
      </w:pPr>
      <w:r w:rsidRPr="00B21972">
        <w:rPr>
          <w:b/>
          <w:sz w:val="40"/>
          <w:szCs w:val="32"/>
        </w:rPr>
        <w:t>O B E C   K Ř E Š I C E</w:t>
      </w:r>
    </w:p>
    <w:p w14:paraId="50D83DB3" w14:textId="77777777" w:rsidR="00D5395C" w:rsidRPr="00B21972" w:rsidRDefault="00D5395C" w:rsidP="00D5395C">
      <w:pPr>
        <w:jc w:val="center"/>
      </w:pPr>
    </w:p>
    <w:p w14:paraId="12C3DB44" w14:textId="77777777" w:rsidR="00D5395C" w:rsidRPr="00B21972" w:rsidRDefault="00D5395C" w:rsidP="00D5395C">
      <w:pPr>
        <w:jc w:val="center"/>
        <w:outlineLvl w:val="0"/>
        <w:rPr>
          <w:b/>
          <w:sz w:val="32"/>
          <w:szCs w:val="32"/>
        </w:rPr>
      </w:pPr>
      <w:r w:rsidRPr="00B21972">
        <w:rPr>
          <w:b/>
          <w:sz w:val="32"/>
          <w:szCs w:val="32"/>
        </w:rPr>
        <w:t>ZASTUPITELSTVO OBCE KŘEŠICE</w:t>
      </w:r>
    </w:p>
    <w:p w14:paraId="7EBF6E01" w14:textId="77777777" w:rsidR="00D5395C" w:rsidRPr="00B21972" w:rsidRDefault="00D5395C" w:rsidP="00D5395C">
      <w:pPr>
        <w:jc w:val="center"/>
        <w:rPr>
          <w:b/>
          <w:bCs/>
          <w:sz w:val="22"/>
        </w:rPr>
      </w:pPr>
    </w:p>
    <w:p w14:paraId="10EC264F" w14:textId="77777777" w:rsidR="00D5395C" w:rsidRPr="00B21972" w:rsidRDefault="00D5395C" w:rsidP="00D5395C">
      <w:pPr>
        <w:jc w:val="center"/>
        <w:rPr>
          <w:b/>
          <w:bCs/>
          <w:sz w:val="32"/>
          <w:szCs w:val="32"/>
        </w:rPr>
      </w:pPr>
      <w:r w:rsidRPr="00B21972">
        <w:rPr>
          <w:b/>
          <w:bCs/>
          <w:sz w:val="32"/>
          <w:szCs w:val="32"/>
        </w:rPr>
        <w:t>Obecně závazná vyhláška</w:t>
      </w:r>
    </w:p>
    <w:p w14:paraId="78393006" w14:textId="77777777" w:rsidR="00A0241C" w:rsidRPr="00A80AA0" w:rsidRDefault="00A0241C" w:rsidP="001D56FE">
      <w:pPr>
        <w:jc w:val="center"/>
        <w:rPr>
          <w:b/>
          <w:bCs/>
        </w:rPr>
      </w:pPr>
    </w:p>
    <w:p w14:paraId="44F4445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9EDFE97" w14:textId="77777777" w:rsidR="00461FA9" w:rsidRDefault="00461FA9" w:rsidP="00461FA9">
      <w:pPr>
        <w:tabs>
          <w:tab w:val="left" w:pos="5130"/>
        </w:tabs>
        <w:rPr>
          <w:b/>
        </w:rPr>
      </w:pPr>
    </w:p>
    <w:p w14:paraId="6A4CC9E9" w14:textId="2F702BE1" w:rsidR="007A33DE" w:rsidRPr="00895C6E" w:rsidRDefault="007A33DE" w:rsidP="007A33DE">
      <w:pPr>
        <w:pStyle w:val="Zkladntextodsazen"/>
        <w:ind w:left="0" w:firstLine="0"/>
      </w:pPr>
      <w:r w:rsidRPr="00AD642E">
        <w:rPr>
          <w:i/>
        </w:rPr>
        <w:t xml:space="preserve">Zastupitelstvo </w:t>
      </w:r>
      <w:r>
        <w:rPr>
          <w:i/>
        </w:rPr>
        <w:t xml:space="preserve">obce </w:t>
      </w:r>
      <w:r w:rsidR="00D5395C">
        <w:rPr>
          <w:i/>
        </w:rPr>
        <w:t>Křešice</w:t>
      </w:r>
      <w:r w:rsidRPr="00AD642E">
        <w:rPr>
          <w:i/>
        </w:rPr>
        <w:t xml:space="preserve"> se na svém zasedání dne </w:t>
      </w:r>
      <w:r w:rsidR="00D0225E">
        <w:rPr>
          <w:i/>
        </w:rPr>
        <w:t>16.12.</w:t>
      </w:r>
      <w:r w:rsidR="00D5395C">
        <w:rPr>
          <w:i/>
        </w:rPr>
        <w:t>2024</w:t>
      </w:r>
      <w:r w:rsidRPr="00AD642E">
        <w:rPr>
          <w:i/>
        </w:rPr>
        <w:t xml:space="preserve"> usneslo</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EEACE6E" w14:textId="77777777" w:rsidR="009958F0" w:rsidRDefault="009958F0" w:rsidP="009958F0">
      <w:pPr>
        <w:jc w:val="center"/>
        <w:rPr>
          <w:b/>
        </w:rPr>
      </w:pPr>
    </w:p>
    <w:p w14:paraId="30FE232F" w14:textId="77777777" w:rsidR="009958F0" w:rsidRPr="001C02F7" w:rsidRDefault="009958F0" w:rsidP="009958F0">
      <w:pPr>
        <w:jc w:val="center"/>
        <w:rPr>
          <w:b/>
        </w:rPr>
      </w:pPr>
      <w:r>
        <w:rPr>
          <w:b/>
        </w:rPr>
        <w:t>Článek</w:t>
      </w:r>
      <w:r w:rsidRPr="001C02F7">
        <w:rPr>
          <w:b/>
        </w:rPr>
        <w:t xml:space="preserve"> 1</w:t>
      </w:r>
    </w:p>
    <w:p w14:paraId="20989805" w14:textId="77777777" w:rsidR="009958F0" w:rsidRPr="001C02F7" w:rsidRDefault="009958F0" w:rsidP="009958F0">
      <w:pPr>
        <w:jc w:val="center"/>
        <w:rPr>
          <w:b/>
        </w:rPr>
      </w:pPr>
      <w:r w:rsidRPr="001C02F7">
        <w:rPr>
          <w:b/>
        </w:rPr>
        <w:t>Úvodní ustanovení</w:t>
      </w:r>
    </w:p>
    <w:p w14:paraId="190CB868" w14:textId="77777777" w:rsidR="009958F0" w:rsidRPr="001C02F7" w:rsidRDefault="009958F0" w:rsidP="009958F0">
      <w:pPr>
        <w:jc w:val="both"/>
      </w:pPr>
    </w:p>
    <w:p w14:paraId="180B374A" w14:textId="175D1AB0"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D5395C">
        <w:t>Křešice</w:t>
      </w:r>
      <w:r w:rsidRPr="00BE0606">
        <w:t xml:space="preserve"> touto vyhláškou zavádí místní poplatek za užívání veřejného prostranství (dále jen „poplatek“).</w:t>
      </w:r>
    </w:p>
    <w:p w14:paraId="0154CCA1"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2D3AFF8D" w14:textId="77777777" w:rsidR="009958F0" w:rsidRPr="001C02F7" w:rsidRDefault="009958F0" w:rsidP="009958F0">
      <w:pPr>
        <w:jc w:val="both"/>
        <w:rPr>
          <w:sz w:val="20"/>
          <w:szCs w:val="20"/>
        </w:rPr>
      </w:pPr>
    </w:p>
    <w:p w14:paraId="4B6A8D81" w14:textId="77777777" w:rsidR="009958F0" w:rsidRPr="00563F82" w:rsidRDefault="009958F0" w:rsidP="00D17A87">
      <w:pPr>
        <w:pStyle w:val="Nadpis1"/>
        <w:keepNext w:val="0"/>
        <w:widowControl w:val="0"/>
      </w:pPr>
      <w:r w:rsidRPr="00563F82">
        <w:t>Článek 2</w:t>
      </w:r>
    </w:p>
    <w:p w14:paraId="51C36591"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01C49C9" w14:textId="77777777" w:rsidR="009958F0" w:rsidRPr="00563F82" w:rsidRDefault="009958F0" w:rsidP="009958F0">
      <w:pPr>
        <w:pStyle w:val="Zkladntext"/>
        <w:spacing w:after="0"/>
        <w:rPr>
          <w:sz w:val="20"/>
          <w:szCs w:val="20"/>
        </w:rPr>
      </w:pPr>
    </w:p>
    <w:p w14:paraId="68478340" w14:textId="3E581198" w:rsidR="00563F82" w:rsidRPr="00D5395C" w:rsidRDefault="00563F82" w:rsidP="00BF3BD3">
      <w:pPr>
        <w:numPr>
          <w:ilvl w:val="0"/>
          <w:numId w:val="2"/>
        </w:numPr>
        <w:jc w:val="both"/>
        <w:rPr>
          <w:i/>
        </w:rPr>
      </w:pPr>
      <w:r w:rsidRPr="00D5395C">
        <w:t>Předmět poplatku upravuje zákon.</w:t>
      </w:r>
      <w:r w:rsidRPr="00D5395C">
        <w:rPr>
          <w:rStyle w:val="Znakapoznpodarou"/>
        </w:rPr>
        <w:footnoteReference w:id="2"/>
      </w:r>
      <w:r w:rsidRPr="00D5395C">
        <w:rPr>
          <w:vertAlign w:val="superscript"/>
        </w:rPr>
        <w:t>)</w:t>
      </w:r>
      <w:r w:rsidR="00453987" w:rsidRPr="00D5395C">
        <w:t xml:space="preserve"> </w:t>
      </w:r>
      <w:r w:rsidR="005E1B1F" w:rsidRPr="00D5395C">
        <w:t>Obec</w:t>
      </w:r>
      <w:r w:rsidR="00655FC0" w:rsidRPr="00D5395C">
        <w:t xml:space="preserve"> vybírá poplatek za užívání veřejného prostranství způsoby uvedeným</w:t>
      </w:r>
      <w:r w:rsidR="005E1B1F" w:rsidRPr="00D5395C">
        <w:t>i</w:t>
      </w:r>
      <w:r w:rsidR="00655FC0" w:rsidRPr="00D5395C">
        <w:t xml:space="preserve"> v čl. 5 této vyhlášky.</w:t>
      </w:r>
    </w:p>
    <w:p w14:paraId="1A832949" w14:textId="77777777" w:rsidR="00563F82" w:rsidRPr="00D5395C" w:rsidRDefault="00563F82" w:rsidP="00BF3BD3">
      <w:pPr>
        <w:numPr>
          <w:ilvl w:val="0"/>
          <w:numId w:val="2"/>
        </w:numPr>
        <w:jc w:val="both"/>
      </w:pPr>
      <w:r w:rsidRPr="00D5395C">
        <w:t>Poplatníka vymezuje zákon.</w:t>
      </w:r>
      <w:r w:rsidRPr="00D5395C">
        <w:rPr>
          <w:rStyle w:val="Znakapoznpodarou"/>
        </w:rPr>
        <w:footnoteReference w:id="3"/>
      </w:r>
      <w:r w:rsidRPr="00D5395C">
        <w:rPr>
          <w:vertAlign w:val="superscript"/>
        </w:rPr>
        <w:t>)</w:t>
      </w:r>
    </w:p>
    <w:p w14:paraId="34D392BD" w14:textId="77777777" w:rsidR="00563F82" w:rsidRPr="00D5395C" w:rsidRDefault="00563F82" w:rsidP="009958F0">
      <w:pPr>
        <w:pStyle w:val="Zkladntext"/>
        <w:spacing w:after="0"/>
        <w:rPr>
          <w:sz w:val="20"/>
          <w:szCs w:val="20"/>
        </w:rPr>
      </w:pPr>
    </w:p>
    <w:p w14:paraId="33B11F7F" w14:textId="77777777" w:rsidR="007A4136" w:rsidRPr="00BE0606" w:rsidRDefault="007A4136" w:rsidP="007A4136">
      <w:pPr>
        <w:jc w:val="center"/>
        <w:outlineLvl w:val="0"/>
        <w:rPr>
          <w:b/>
        </w:rPr>
      </w:pPr>
      <w:r w:rsidRPr="00BE0606">
        <w:rPr>
          <w:b/>
        </w:rPr>
        <w:t>Článek 3</w:t>
      </w:r>
    </w:p>
    <w:p w14:paraId="2D1225E0" w14:textId="77777777" w:rsidR="007A4136" w:rsidRPr="00BE0606" w:rsidRDefault="007A4136" w:rsidP="007A4136">
      <w:pPr>
        <w:jc w:val="center"/>
        <w:rPr>
          <w:b/>
        </w:rPr>
      </w:pPr>
      <w:r w:rsidRPr="00BE0606">
        <w:rPr>
          <w:b/>
        </w:rPr>
        <w:t>Veřejné prostranství</w:t>
      </w:r>
    </w:p>
    <w:p w14:paraId="2C43DAF1" w14:textId="77777777" w:rsidR="007A4136" w:rsidRPr="00BE0606" w:rsidRDefault="007A4136" w:rsidP="007A4136">
      <w:pPr>
        <w:jc w:val="center"/>
        <w:rPr>
          <w:b/>
        </w:rPr>
      </w:pPr>
    </w:p>
    <w:p w14:paraId="42331DDA" w14:textId="260A48FC" w:rsidR="007A4136" w:rsidRDefault="007A4136" w:rsidP="007A4136">
      <w:pPr>
        <w:jc w:val="both"/>
      </w:pPr>
      <w:r w:rsidRPr="00D5395C">
        <w:t>Poplatek se platí za užívání veřejných prostranství</w:t>
      </w:r>
      <w:r w:rsidRPr="00D5395C">
        <w:rPr>
          <w:rStyle w:val="Znakapoznpodarou"/>
        </w:rPr>
        <w:footnoteReference w:id="4"/>
      </w:r>
      <w:r w:rsidRPr="00D5395C">
        <w:rPr>
          <w:vertAlign w:val="superscript"/>
        </w:rPr>
        <w:t>)</w:t>
      </w:r>
      <w:r w:rsidRPr="00D5395C">
        <w:t xml:space="preserve"> vymezených v příloze této vyhlášky.</w:t>
      </w:r>
    </w:p>
    <w:p w14:paraId="46979FE7" w14:textId="77777777" w:rsidR="00D5395C" w:rsidRDefault="00D5395C" w:rsidP="009958F0">
      <w:pPr>
        <w:jc w:val="center"/>
        <w:rPr>
          <w:b/>
        </w:rPr>
      </w:pPr>
    </w:p>
    <w:p w14:paraId="3E0D06EB" w14:textId="2A3B78D7" w:rsidR="009958F0" w:rsidRPr="00D6118C" w:rsidRDefault="009958F0" w:rsidP="009958F0">
      <w:pPr>
        <w:jc w:val="center"/>
        <w:rPr>
          <w:b/>
        </w:rPr>
      </w:pPr>
      <w:r w:rsidRPr="00D6118C">
        <w:rPr>
          <w:b/>
        </w:rPr>
        <w:t xml:space="preserve">Článek </w:t>
      </w:r>
      <w:r w:rsidR="007A4136">
        <w:rPr>
          <w:b/>
        </w:rPr>
        <w:t>4</w:t>
      </w:r>
    </w:p>
    <w:p w14:paraId="14CF2D3B" w14:textId="77777777" w:rsidR="009958F0" w:rsidRPr="00D6118C" w:rsidRDefault="009958F0" w:rsidP="009958F0">
      <w:pPr>
        <w:jc w:val="center"/>
        <w:rPr>
          <w:b/>
          <w:bCs/>
        </w:rPr>
      </w:pPr>
      <w:r w:rsidRPr="00D6118C">
        <w:rPr>
          <w:b/>
          <w:bCs/>
        </w:rPr>
        <w:t>Ohlašovací povinnost</w:t>
      </w:r>
    </w:p>
    <w:p w14:paraId="6B06EB53" w14:textId="77777777" w:rsidR="007A4136" w:rsidRPr="00D6118C" w:rsidRDefault="007A4136" w:rsidP="00D6118C"/>
    <w:p w14:paraId="037EC684" w14:textId="629E488F"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D5395C">
        <w:t>10</w:t>
      </w:r>
      <w:r>
        <w:t xml:space="preserve"> dnů před </w:t>
      </w:r>
      <w:r w:rsidRPr="001D3671">
        <w:t xml:space="preserve">zahájením užívání veřejného prostranství. V případě užívání veřejného prostranství na dobu kratší než </w:t>
      </w:r>
      <w:r w:rsidR="00D5395C">
        <w:t>2</w:t>
      </w:r>
      <w:r w:rsidRPr="001D3671">
        <w:t xml:space="preserve"> dn</w:t>
      </w:r>
      <w:r w:rsidR="00D5395C">
        <w:t>y</w:t>
      </w:r>
      <w:r w:rsidRPr="001D3671">
        <w:t xml:space="preserve"> (včetně) nebo v případě neplánovatelného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w:t>
      </w:r>
      <w:r w:rsidRPr="001D3671">
        <w:lastRenderedPageBreak/>
        <w:t>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31927711"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5AEE9B18"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0EC0D258" w14:textId="6D528CB6"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6C60C0A8" w14:textId="77777777" w:rsidR="009958F0" w:rsidRPr="00563F82" w:rsidRDefault="009958F0" w:rsidP="009958F0">
      <w:pPr>
        <w:pStyle w:val="Normln2"/>
        <w:autoSpaceDE w:val="0"/>
        <w:autoSpaceDN w:val="0"/>
        <w:adjustRightInd w:val="0"/>
        <w:jc w:val="both"/>
        <w:rPr>
          <w:bCs/>
          <w:sz w:val="20"/>
          <w:highlight w:val="magenta"/>
        </w:rPr>
      </w:pPr>
    </w:p>
    <w:p w14:paraId="56CBE8D0" w14:textId="77777777" w:rsidR="009958F0" w:rsidRPr="00D6118C" w:rsidRDefault="009958F0" w:rsidP="009958F0">
      <w:pPr>
        <w:jc w:val="center"/>
        <w:rPr>
          <w:b/>
          <w:bCs/>
        </w:rPr>
      </w:pPr>
      <w:r w:rsidRPr="00D6118C">
        <w:rPr>
          <w:b/>
          <w:bCs/>
        </w:rPr>
        <w:t xml:space="preserve">Článek </w:t>
      </w:r>
      <w:r w:rsidR="00A86853">
        <w:rPr>
          <w:b/>
          <w:bCs/>
        </w:rPr>
        <w:t>5</w:t>
      </w:r>
    </w:p>
    <w:p w14:paraId="67AF5019" w14:textId="77777777" w:rsidR="009958F0" w:rsidRPr="00D6118C" w:rsidRDefault="009958F0" w:rsidP="009958F0">
      <w:pPr>
        <w:jc w:val="center"/>
        <w:rPr>
          <w:b/>
          <w:bCs/>
        </w:rPr>
      </w:pPr>
      <w:r w:rsidRPr="00D6118C">
        <w:rPr>
          <w:b/>
          <w:bCs/>
        </w:rPr>
        <w:t>Sazba poplatku</w:t>
      </w:r>
    </w:p>
    <w:p w14:paraId="4BA0B56F" w14:textId="77777777" w:rsidR="004F4AA1" w:rsidRDefault="004F4AA1" w:rsidP="009958F0">
      <w:pPr>
        <w:pStyle w:val="Zkladntext"/>
        <w:spacing w:after="0"/>
        <w:jc w:val="center"/>
        <w:rPr>
          <w:b/>
          <w:bCs/>
        </w:rPr>
      </w:pPr>
    </w:p>
    <w:p w14:paraId="6F5D41CE" w14:textId="77777777" w:rsidR="00F46A45" w:rsidRPr="00D5395C" w:rsidRDefault="00F46A45" w:rsidP="00BF3BD3">
      <w:pPr>
        <w:numPr>
          <w:ilvl w:val="0"/>
          <w:numId w:val="6"/>
        </w:numPr>
        <w:jc w:val="both"/>
      </w:pPr>
      <w:r w:rsidRPr="00D5395C">
        <w:t>Sazba poplatku činí za každý i započatý m</w:t>
      </w:r>
      <w:r w:rsidRPr="00D5395C">
        <w:rPr>
          <w:vertAlign w:val="superscript"/>
        </w:rPr>
        <w:t xml:space="preserve">2 </w:t>
      </w:r>
      <w:r w:rsidRPr="00D5395C">
        <w:t>a každý i započatý den:</w:t>
      </w:r>
    </w:p>
    <w:p w14:paraId="67B27DE9" w14:textId="12ED039A" w:rsidR="000D39CA" w:rsidRPr="00D5395C" w:rsidRDefault="000D39CA" w:rsidP="00BF3BD3">
      <w:pPr>
        <w:numPr>
          <w:ilvl w:val="0"/>
          <w:numId w:val="9"/>
        </w:numPr>
        <w:tabs>
          <w:tab w:val="right" w:leader="dot" w:pos="8789"/>
        </w:tabs>
      </w:pPr>
      <w:r w:rsidRPr="00D5395C">
        <w:t xml:space="preserve">za provádění výkopových prací </w:t>
      </w:r>
      <w:r w:rsidRPr="00D5395C">
        <w:tab/>
        <w:t xml:space="preserve"> 10 Kč,</w:t>
      </w:r>
    </w:p>
    <w:p w14:paraId="45953A12" w14:textId="29AFEA90" w:rsidR="000D39CA" w:rsidRPr="00D5395C" w:rsidRDefault="000D39CA" w:rsidP="00BF3BD3">
      <w:pPr>
        <w:numPr>
          <w:ilvl w:val="0"/>
          <w:numId w:val="9"/>
        </w:numPr>
        <w:tabs>
          <w:tab w:val="right" w:leader="dot" w:pos="8789"/>
        </w:tabs>
      </w:pPr>
      <w:r w:rsidRPr="00D5395C">
        <w:t xml:space="preserve">za umístění dočasné stavby sloužící pro poskytování prodeje </w:t>
      </w:r>
      <w:r w:rsidRPr="00D5395C">
        <w:tab/>
        <w:t xml:space="preserve"> 10 Kč,</w:t>
      </w:r>
    </w:p>
    <w:p w14:paraId="08E1A9FF" w14:textId="2ED48054" w:rsidR="000D39CA" w:rsidRPr="00D5395C" w:rsidRDefault="000D39CA" w:rsidP="00BF3BD3">
      <w:pPr>
        <w:numPr>
          <w:ilvl w:val="0"/>
          <w:numId w:val="9"/>
        </w:numPr>
        <w:tabs>
          <w:tab w:val="right" w:leader="dot" w:pos="8789"/>
        </w:tabs>
      </w:pPr>
      <w:r w:rsidRPr="00D5395C">
        <w:t xml:space="preserve">za umístění dočasné stavby sloužící pro poskytování služeb </w:t>
      </w:r>
      <w:r w:rsidRPr="00D5395C">
        <w:tab/>
        <w:t xml:space="preserve"> </w:t>
      </w:r>
      <w:r w:rsidR="00D5395C" w:rsidRPr="00D5395C">
        <w:t>1</w:t>
      </w:r>
      <w:r w:rsidR="004041B3">
        <w:t>0</w:t>
      </w:r>
      <w:r w:rsidRPr="00D5395C">
        <w:t xml:space="preserve"> Kč,</w:t>
      </w:r>
    </w:p>
    <w:p w14:paraId="54434CDD" w14:textId="3F42EDF5" w:rsidR="000D39CA" w:rsidRPr="00D5395C" w:rsidRDefault="000D39CA" w:rsidP="00BF3BD3">
      <w:pPr>
        <w:numPr>
          <w:ilvl w:val="0"/>
          <w:numId w:val="9"/>
        </w:numPr>
        <w:tabs>
          <w:tab w:val="right" w:leader="dot" w:pos="8789"/>
        </w:tabs>
      </w:pPr>
      <w:r w:rsidRPr="00D5395C">
        <w:t xml:space="preserve">za umístění zařízení sloužícího pro poskytování prodeje </w:t>
      </w:r>
      <w:r w:rsidRPr="00D5395C">
        <w:tab/>
        <w:t xml:space="preserve"> 10 Kč,</w:t>
      </w:r>
    </w:p>
    <w:p w14:paraId="34E8A116" w14:textId="1A68675A" w:rsidR="000D39CA" w:rsidRPr="00D5395C" w:rsidRDefault="000D39CA" w:rsidP="00BD5782">
      <w:pPr>
        <w:numPr>
          <w:ilvl w:val="0"/>
          <w:numId w:val="9"/>
        </w:numPr>
        <w:tabs>
          <w:tab w:val="right" w:leader="dot" w:pos="8789"/>
        </w:tabs>
      </w:pPr>
      <w:r w:rsidRPr="00D5395C">
        <w:t xml:space="preserve">za umístění zařízení sloužícího pro poskytování služeb </w:t>
      </w:r>
      <w:r w:rsidRPr="00D5395C">
        <w:tab/>
        <w:t xml:space="preserve"> </w:t>
      </w:r>
      <w:r w:rsidR="00D5395C" w:rsidRPr="00D5395C">
        <w:t>1</w:t>
      </w:r>
      <w:r w:rsidR="004041B3">
        <w:t>0</w:t>
      </w:r>
      <w:r w:rsidRPr="00D5395C">
        <w:t xml:space="preserve"> Kč,</w:t>
      </w:r>
    </w:p>
    <w:p w14:paraId="5B78AAEC" w14:textId="0FCBBB48" w:rsidR="000D39CA" w:rsidRPr="00D5395C" w:rsidRDefault="000D39CA" w:rsidP="00BF3BD3">
      <w:pPr>
        <w:numPr>
          <w:ilvl w:val="0"/>
          <w:numId w:val="9"/>
        </w:numPr>
        <w:tabs>
          <w:tab w:val="right" w:leader="dot" w:pos="8789"/>
        </w:tabs>
      </w:pPr>
      <w:r w:rsidRPr="00D5395C">
        <w:t xml:space="preserve">za umístění stavebního zařízení </w:t>
      </w:r>
      <w:r w:rsidRPr="00D5395C">
        <w:tab/>
        <w:t xml:space="preserve"> 10 Kč,</w:t>
      </w:r>
    </w:p>
    <w:p w14:paraId="3F420915" w14:textId="73623A6D" w:rsidR="000D39CA" w:rsidRPr="00D5395C" w:rsidRDefault="000D39CA" w:rsidP="00BF3BD3">
      <w:pPr>
        <w:numPr>
          <w:ilvl w:val="0"/>
          <w:numId w:val="9"/>
        </w:numPr>
        <w:tabs>
          <w:tab w:val="right" w:leader="dot" w:pos="8789"/>
        </w:tabs>
      </w:pPr>
      <w:r w:rsidRPr="00D5395C">
        <w:t xml:space="preserve">za umístění reklamního zařízení </w:t>
      </w:r>
      <w:r w:rsidRPr="00D5395C">
        <w:tab/>
        <w:t xml:space="preserve"> </w:t>
      </w:r>
      <w:r w:rsidR="004041B3">
        <w:t>10</w:t>
      </w:r>
      <w:r w:rsidRPr="00D5395C">
        <w:t xml:space="preserve"> Kč,</w:t>
      </w:r>
    </w:p>
    <w:p w14:paraId="6363534D" w14:textId="703B1FE1" w:rsidR="000D39CA" w:rsidRPr="00D5395C" w:rsidRDefault="000D39CA" w:rsidP="00BF3BD3">
      <w:pPr>
        <w:numPr>
          <w:ilvl w:val="0"/>
          <w:numId w:val="9"/>
        </w:numPr>
        <w:tabs>
          <w:tab w:val="right" w:leader="dot" w:pos="8789"/>
        </w:tabs>
      </w:pPr>
      <w:r w:rsidRPr="00D5395C">
        <w:t xml:space="preserve">za umístění </w:t>
      </w:r>
      <w:r w:rsidR="00793C77" w:rsidRPr="00D5395C">
        <w:t xml:space="preserve">zařízení </w:t>
      </w:r>
      <w:r w:rsidRPr="00D5395C">
        <w:t xml:space="preserve">cirkusů </w:t>
      </w:r>
      <w:r w:rsidRPr="00D5395C">
        <w:tab/>
        <w:t xml:space="preserve"> </w:t>
      </w:r>
      <w:r w:rsidR="00D32385">
        <w:t>10</w:t>
      </w:r>
      <w:r w:rsidRPr="00D5395C">
        <w:t xml:space="preserve"> Kč,</w:t>
      </w:r>
    </w:p>
    <w:p w14:paraId="747FA7A8" w14:textId="058E7A91" w:rsidR="000D39CA" w:rsidRPr="00D5395C" w:rsidRDefault="000D39CA" w:rsidP="00BF3BD3">
      <w:pPr>
        <w:numPr>
          <w:ilvl w:val="0"/>
          <w:numId w:val="9"/>
        </w:numPr>
        <w:tabs>
          <w:tab w:val="right" w:leader="dot" w:pos="8789"/>
        </w:tabs>
      </w:pPr>
      <w:r w:rsidRPr="00D5395C">
        <w:t xml:space="preserve">za umístění zařízení lunaparků a jiných obdobných atrakcí </w:t>
      </w:r>
      <w:r w:rsidRPr="00D5395C">
        <w:tab/>
        <w:t xml:space="preserve"> </w:t>
      </w:r>
      <w:r w:rsidR="00D32385">
        <w:t>10</w:t>
      </w:r>
      <w:r w:rsidRPr="00D5395C">
        <w:t xml:space="preserve"> Kč,</w:t>
      </w:r>
    </w:p>
    <w:p w14:paraId="604FCD71" w14:textId="34A52016" w:rsidR="000D39CA" w:rsidRPr="00D5395C" w:rsidRDefault="000D39CA" w:rsidP="00BF3BD3">
      <w:pPr>
        <w:numPr>
          <w:ilvl w:val="0"/>
          <w:numId w:val="9"/>
        </w:numPr>
        <w:tabs>
          <w:tab w:val="right" w:leader="dot" w:pos="8789"/>
        </w:tabs>
      </w:pPr>
      <w:r w:rsidRPr="00D5395C">
        <w:t xml:space="preserve">za umístění skládek </w:t>
      </w:r>
      <w:r w:rsidRPr="00D5395C">
        <w:tab/>
        <w:t xml:space="preserve"> </w:t>
      </w:r>
      <w:r w:rsidR="00D32385">
        <w:t>5</w:t>
      </w:r>
      <w:r w:rsidRPr="00D5395C">
        <w:t xml:space="preserve"> Kč,</w:t>
      </w:r>
    </w:p>
    <w:p w14:paraId="55A5CF9F" w14:textId="76AF4120" w:rsidR="00D5395C" w:rsidRPr="00B64DDC" w:rsidRDefault="00D5395C" w:rsidP="00D5395C">
      <w:pPr>
        <w:numPr>
          <w:ilvl w:val="0"/>
          <w:numId w:val="9"/>
        </w:numPr>
        <w:tabs>
          <w:tab w:val="right" w:leader="dot" w:pos="8789"/>
        </w:tabs>
      </w:pPr>
      <w:r w:rsidRPr="00B64DDC">
        <w:t xml:space="preserve">za užívání pro sportovní a kulturní akce </w:t>
      </w:r>
      <w:r w:rsidRPr="00B64DDC">
        <w:tab/>
        <w:t xml:space="preserve"> 5 Kč,</w:t>
      </w:r>
    </w:p>
    <w:p w14:paraId="6054EF99" w14:textId="351CA6E7" w:rsidR="000D39CA" w:rsidRPr="004B4252" w:rsidRDefault="000D39CA" w:rsidP="00BF3BD3">
      <w:pPr>
        <w:numPr>
          <w:ilvl w:val="0"/>
          <w:numId w:val="9"/>
        </w:numPr>
        <w:tabs>
          <w:tab w:val="right" w:leader="dot" w:pos="8789"/>
        </w:tabs>
      </w:pPr>
      <w:r w:rsidRPr="004B4252">
        <w:t xml:space="preserve">za užívání pro reklamní akce </w:t>
      </w:r>
      <w:r w:rsidRPr="004B4252">
        <w:tab/>
        <w:t xml:space="preserve"> 10 Kč,</w:t>
      </w:r>
    </w:p>
    <w:p w14:paraId="3DE96E2B" w14:textId="51D2DEE7" w:rsidR="00BD5782" w:rsidRPr="004B4252" w:rsidRDefault="000D39CA" w:rsidP="00BD5782">
      <w:pPr>
        <w:numPr>
          <w:ilvl w:val="0"/>
          <w:numId w:val="9"/>
        </w:numPr>
        <w:tabs>
          <w:tab w:val="right" w:leader="dot" w:pos="8789"/>
        </w:tabs>
      </w:pPr>
      <w:r w:rsidRPr="004B4252">
        <w:t xml:space="preserve">za užívání pro potřeby tvorby filmových a televizních děl </w:t>
      </w:r>
      <w:r w:rsidRPr="004B4252">
        <w:tab/>
        <w:t xml:space="preserve"> </w:t>
      </w:r>
      <w:r w:rsidR="00DF0522">
        <w:t>5</w:t>
      </w:r>
      <w:r w:rsidRPr="004B4252">
        <w:t xml:space="preserve"> Kč.</w:t>
      </w:r>
    </w:p>
    <w:p w14:paraId="6FDCE67D" w14:textId="1D21B47F" w:rsidR="00C654DA" w:rsidRDefault="00C654DA" w:rsidP="00BF3BD3">
      <w:pPr>
        <w:pStyle w:val="slalnk"/>
        <w:keepNext w:val="0"/>
        <w:keepLines w:val="0"/>
        <w:widowControl w:val="0"/>
        <w:numPr>
          <w:ilvl w:val="1"/>
          <w:numId w:val="5"/>
        </w:numPr>
        <w:spacing w:before="0" w:after="0"/>
        <w:jc w:val="left"/>
        <w:rPr>
          <w:b w:val="0"/>
          <w:szCs w:val="24"/>
        </w:rPr>
      </w:pPr>
      <w:r w:rsidRPr="004B4252">
        <w:rPr>
          <w:b w:val="0"/>
          <w:szCs w:val="24"/>
        </w:rPr>
        <w:t>Stanovuje se paušální částka poplatku</w:t>
      </w:r>
      <w:r w:rsidR="00DF0522">
        <w:rPr>
          <w:b w:val="0"/>
          <w:szCs w:val="24"/>
        </w:rPr>
        <w:t>:</w:t>
      </w:r>
    </w:p>
    <w:p w14:paraId="3D034AF4" w14:textId="7292C578" w:rsidR="00DF0522" w:rsidRPr="00CD2189" w:rsidRDefault="00DF0522" w:rsidP="00F1445B">
      <w:pPr>
        <w:pStyle w:val="Odstavecseseznamem"/>
        <w:numPr>
          <w:ilvl w:val="2"/>
          <w:numId w:val="9"/>
        </w:numPr>
        <w:tabs>
          <w:tab w:val="clear" w:pos="1327"/>
          <w:tab w:val="num" w:pos="1134"/>
          <w:tab w:val="right" w:leader="dot" w:pos="8789"/>
        </w:tabs>
        <w:ind w:left="709"/>
      </w:pPr>
      <w:r w:rsidRPr="00CD2189">
        <w:t>za umístění zařízení sloužících pro poskytování služe</w:t>
      </w:r>
      <w:r w:rsidR="002A67AD" w:rsidRPr="00CD2189">
        <w:t xml:space="preserve">b </w:t>
      </w:r>
      <w:r w:rsidR="00BD5782" w:rsidRPr="00CD2189">
        <w:tab/>
      </w:r>
      <w:r w:rsidR="00CD2189">
        <w:t>70 Kč/m</w:t>
      </w:r>
      <w:r w:rsidR="00CD2189" w:rsidRPr="00ED60D3">
        <w:rPr>
          <w:vertAlign w:val="superscript"/>
        </w:rPr>
        <w:t>2</w:t>
      </w:r>
      <w:r w:rsidR="00CD2189">
        <w:t>/týden</w:t>
      </w:r>
    </w:p>
    <w:p w14:paraId="2B2E47F2" w14:textId="5C1A775E" w:rsidR="00933728" w:rsidRPr="00DD262D" w:rsidRDefault="00933728" w:rsidP="00F1445B">
      <w:pPr>
        <w:pStyle w:val="Odstavecseseznamem"/>
        <w:numPr>
          <w:ilvl w:val="2"/>
          <w:numId w:val="9"/>
        </w:numPr>
        <w:tabs>
          <w:tab w:val="clear" w:pos="1327"/>
          <w:tab w:val="num" w:pos="1134"/>
          <w:tab w:val="right" w:leader="dot" w:pos="8789"/>
        </w:tabs>
        <w:ind w:left="709"/>
      </w:pPr>
      <w:r w:rsidRPr="00DD262D">
        <w:t>za umístění zařízení sloužících pro poskytování prodeje</w:t>
      </w:r>
      <w:r w:rsidR="00DD262D" w:rsidRPr="00CD2189">
        <w:tab/>
      </w:r>
      <w:r w:rsidR="00DD262D">
        <w:t>5000 Kč/m</w:t>
      </w:r>
      <w:r w:rsidR="00DD262D" w:rsidRPr="00ED60D3">
        <w:rPr>
          <w:vertAlign w:val="superscript"/>
        </w:rPr>
        <w:t>2</w:t>
      </w:r>
      <w:r w:rsidR="00DD262D">
        <w:t>/rok</w:t>
      </w:r>
    </w:p>
    <w:p w14:paraId="7FFE2F20" w14:textId="1F776C4D" w:rsidR="00933728" w:rsidRPr="007B35F3" w:rsidRDefault="00933728" w:rsidP="00F1445B">
      <w:pPr>
        <w:pStyle w:val="Odstavecseseznamem"/>
        <w:numPr>
          <w:ilvl w:val="2"/>
          <w:numId w:val="9"/>
        </w:numPr>
        <w:tabs>
          <w:tab w:val="clear" w:pos="1327"/>
          <w:tab w:val="num" w:pos="1134"/>
          <w:tab w:val="right" w:leader="dot" w:pos="8789"/>
        </w:tabs>
        <w:ind w:left="709"/>
      </w:pPr>
      <w:r w:rsidRPr="007B35F3">
        <w:t>za umístění reklamních zařízení</w:t>
      </w:r>
      <w:r w:rsidR="007B35F3" w:rsidRPr="00CD2189">
        <w:tab/>
      </w:r>
      <w:r w:rsidR="007B35F3">
        <w:t>300 Kč/m</w:t>
      </w:r>
      <w:r w:rsidR="007B35F3" w:rsidRPr="00ED60D3">
        <w:rPr>
          <w:vertAlign w:val="superscript"/>
        </w:rPr>
        <w:t>2</w:t>
      </w:r>
      <w:r w:rsidR="007B35F3">
        <w:t>/měsíc</w:t>
      </w:r>
    </w:p>
    <w:p w14:paraId="57E5FF35" w14:textId="66CE2C48" w:rsidR="00ED60D3" w:rsidRDefault="00933728" w:rsidP="00F1445B">
      <w:pPr>
        <w:pStyle w:val="Odstavecseseznamem"/>
        <w:numPr>
          <w:ilvl w:val="2"/>
          <w:numId w:val="9"/>
        </w:numPr>
        <w:tabs>
          <w:tab w:val="clear" w:pos="1327"/>
          <w:tab w:val="num" w:pos="1134"/>
          <w:tab w:val="right" w:leader="dot" w:pos="8789"/>
        </w:tabs>
        <w:ind w:left="709"/>
        <w:rPr>
          <w:bCs/>
        </w:rPr>
      </w:pPr>
      <w:r w:rsidRPr="00ED60D3">
        <w:rPr>
          <w:bCs/>
        </w:rPr>
        <w:t>za umístění stavebních zaříze</w:t>
      </w:r>
      <w:r w:rsidR="007B35F3" w:rsidRPr="00ED60D3">
        <w:rPr>
          <w:bCs/>
        </w:rPr>
        <w:t>ní</w:t>
      </w:r>
      <w:r w:rsidR="00ED60D3" w:rsidRPr="00ED60D3">
        <w:rPr>
          <w:bCs/>
        </w:rPr>
        <w:tab/>
      </w:r>
      <w:r w:rsidR="00F1445B">
        <w:rPr>
          <w:bCs/>
        </w:rPr>
        <w:t>25</w:t>
      </w:r>
      <w:r w:rsidR="00ED60D3" w:rsidRPr="00ED60D3">
        <w:rPr>
          <w:bCs/>
        </w:rPr>
        <w:t xml:space="preserve"> Kč/m</w:t>
      </w:r>
      <w:r w:rsidR="00ED60D3" w:rsidRPr="00ED60D3">
        <w:rPr>
          <w:bCs/>
          <w:vertAlign w:val="superscript"/>
        </w:rPr>
        <w:t>2</w:t>
      </w:r>
      <w:r w:rsidR="00ED60D3" w:rsidRPr="00ED60D3">
        <w:rPr>
          <w:bCs/>
        </w:rPr>
        <w:t>/</w:t>
      </w:r>
      <w:r w:rsidR="00F1445B">
        <w:rPr>
          <w:bCs/>
        </w:rPr>
        <w:t>měsíc</w:t>
      </w:r>
    </w:p>
    <w:p w14:paraId="5E5C7385" w14:textId="3AEDA8C8" w:rsidR="00F1445B" w:rsidRDefault="00F1445B" w:rsidP="001E3056">
      <w:pPr>
        <w:pStyle w:val="Odstavecseseznamem"/>
        <w:numPr>
          <w:ilvl w:val="2"/>
          <w:numId w:val="9"/>
        </w:numPr>
        <w:tabs>
          <w:tab w:val="clear" w:pos="1327"/>
          <w:tab w:val="num" w:pos="1134"/>
          <w:tab w:val="right" w:leader="dot" w:pos="8789"/>
        </w:tabs>
        <w:ind w:left="709"/>
        <w:rPr>
          <w:bCs/>
        </w:rPr>
      </w:pPr>
      <w:r w:rsidRPr="001E3056">
        <w:t>za umístění skládek</w:t>
      </w:r>
      <w:r w:rsidR="001E3056" w:rsidRPr="00ED60D3">
        <w:rPr>
          <w:bCs/>
        </w:rPr>
        <w:tab/>
      </w:r>
      <w:r w:rsidR="001E3056">
        <w:rPr>
          <w:bCs/>
        </w:rPr>
        <w:t>25</w:t>
      </w:r>
      <w:r w:rsidR="001E3056" w:rsidRPr="00ED60D3">
        <w:rPr>
          <w:bCs/>
        </w:rPr>
        <w:t xml:space="preserve"> Kč/m</w:t>
      </w:r>
      <w:r w:rsidR="001E3056" w:rsidRPr="00ED60D3">
        <w:rPr>
          <w:bCs/>
          <w:vertAlign w:val="superscript"/>
        </w:rPr>
        <w:t>2</w:t>
      </w:r>
      <w:r w:rsidR="001E3056" w:rsidRPr="00ED60D3">
        <w:rPr>
          <w:bCs/>
        </w:rPr>
        <w:t>/</w:t>
      </w:r>
      <w:r w:rsidR="001E3056">
        <w:rPr>
          <w:bCs/>
        </w:rPr>
        <w:t>měsíc</w:t>
      </w:r>
    </w:p>
    <w:p w14:paraId="74E94F65" w14:textId="484D2D44" w:rsidR="00933728" w:rsidRDefault="00933728" w:rsidP="001E3056">
      <w:pPr>
        <w:pStyle w:val="Odstavecseseznamem"/>
        <w:numPr>
          <w:ilvl w:val="2"/>
          <w:numId w:val="9"/>
        </w:numPr>
        <w:tabs>
          <w:tab w:val="clear" w:pos="1327"/>
          <w:tab w:val="num" w:pos="1134"/>
          <w:tab w:val="right" w:leader="dot" w:pos="8789"/>
        </w:tabs>
        <w:ind w:left="709"/>
        <w:rPr>
          <w:bCs/>
        </w:rPr>
      </w:pPr>
      <w:r w:rsidRPr="001E3056">
        <w:t>za umístění zařízení cirkusů</w:t>
      </w:r>
      <w:r w:rsidR="001E3056" w:rsidRPr="00ED60D3">
        <w:rPr>
          <w:bCs/>
        </w:rPr>
        <w:tab/>
      </w:r>
      <w:r w:rsidR="001E3056">
        <w:rPr>
          <w:bCs/>
        </w:rPr>
        <w:t>5</w:t>
      </w:r>
      <w:r w:rsidR="00647E3A">
        <w:rPr>
          <w:bCs/>
        </w:rPr>
        <w:t>000</w:t>
      </w:r>
      <w:r w:rsidR="001E3056" w:rsidRPr="00ED60D3">
        <w:rPr>
          <w:bCs/>
        </w:rPr>
        <w:t xml:space="preserve"> Kč</w:t>
      </w:r>
      <w:r w:rsidR="00647E3A">
        <w:rPr>
          <w:bCs/>
        </w:rPr>
        <w:t>/týden</w:t>
      </w:r>
    </w:p>
    <w:p w14:paraId="07DCA3D1" w14:textId="77777777" w:rsidR="00647E3A" w:rsidRDefault="00104933" w:rsidP="00647E3A">
      <w:pPr>
        <w:pStyle w:val="Odstavecseseznamem"/>
        <w:numPr>
          <w:ilvl w:val="2"/>
          <w:numId w:val="9"/>
        </w:numPr>
        <w:tabs>
          <w:tab w:val="clear" w:pos="1327"/>
          <w:tab w:val="num" w:pos="1134"/>
          <w:tab w:val="right" w:leader="dot" w:pos="8789"/>
        </w:tabs>
        <w:ind w:left="709"/>
        <w:rPr>
          <w:bCs/>
        </w:rPr>
      </w:pPr>
      <w:r w:rsidRPr="00647E3A">
        <w:lastRenderedPageBreak/>
        <w:t>za umístění zařízení pro poskytování prodeje-stánkový a pultový prodej</w:t>
      </w:r>
      <w:r w:rsidR="00647E3A" w:rsidRPr="00ED60D3">
        <w:rPr>
          <w:bCs/>
        </w:rPr>
        <w:tab/>
      </w:r>
      <w:r w:rsidR="00647E3A">
        <w:rPr>
          <w:bCs/>
        </w:rPr>
        <w:t>300</w:t>
      </w:r>
      <w:r w:rsidR="00647E3A" w:rsidRPr="00ED60D3">
        <w:rPr>
          <w:bCs/>
        </w:rPr>
        <w:t xml:space="preserve"> Kč/m</w:t>
      </w:r>
      <w:r w:rsidR="00647E3A" w:rsidRPr="00ED60D3">
        <w:rPr>
          <w:bCs/>
          <w:vertAlign w:val="superscript"/>
        </w:rPr>
        <w:t>2</w:t>
      </w:r>
      <w:r w:rsidR="00647E3A" w:rsidRPr="00ED60D3">
        <w:rPr>
          <w:bCs/>
        </w:rPr>
        <w:t>/</w:t>
      </w:r>
      <w:r w:rsidR="00647E3A">
        <w:rPr>
          <w:bCs/>
        </w:rPr>
        <w:t>týden</w:t>
      </w:r>
    </w:p>
    <w:p w14:paraId="0A26FC9A" w14:textId="146B6FFC" w:rsidR="006E5D86" w:rsidRPr="00FE3F2E" w:rsidRDefault="00104933" w:rsidP="006E5D86">
      <w:pPr>
        <w:pStyle w:val="Odstavecseseznamem"/>
        <w:numPr>
          <w:ilvl w:val="2"/>
          <w:numId w:val="9"/>
        </w:numPr>
        <w:tabs>
          <w:tab w:val="clear" w:pos="1327"/>
          <w:tab w:val="num" w:pos="1134"/>
          <w:tab w:val="right" w:leader="dot" w:pos="8789"/>
        </w:tabs>
        <w:ind w:left="709"/>
        <w:rPr>
          <w:bCs/>
        </w:rPr>
      </w:pPr>
      <w:r w:rsidRPr="00FE3F2E">
        <w:t>za vyhrazení trvalého parkovacího místa</w:t>
      </w:r>
      <w:r w:rsidR="006E5D86" w:rsidRPr="00FE3F2E">
        <w:rPr>
          <w:bCs/>
        </w:rPr>
        <w:tab/>
      </w:r>
      <w:r w:rsidR="00FE3F2E" w:rsidRPr="00FE3F2E">
        <w:rPr>
          <w:bCs/>
        </w:rPr>
        <w:t>10</w:t>
      </w:r>
      <w:r w:rsidR="006E5D86" w:rsidRPr="00FE3F2E">
        <w:rPr>
          <w:bCs/>
        </w:rPr>
        <w:t>000 Kč/</w:t>
      </w:r>
      <w:r w:rsidR="00FE3F2E" w:rsidRPr="00FE3F2E">
        <w:rPr>
          <w:bCs/>
        </w:rPr>
        <w:t>rok</w:t>
      </w:r>
    </w:p>
    <w:p w14:paraId="3AE739C3" w14:textId="7C53DCBE" w:rsidR="00104933" w:rsidRPr="00E720AD" w:rsidRDefault="00104933" w:rsidP="006E5D86">
      <w:pPr>
        <w:pStyle w:val="Odstavecseseznamem"/>
        <w:numPr>
          <w:ilvl w:val="2"/>
          <w:numId w:val="9"/>
        </w:numPr>
        <w:tabs>
          <w:tab w:val="clear" w:pos="1327"/>
          <w:tab w:val="num" w:pos="1134"/>
          <w:tab w:val="right" w:leader="dot" w:pos="8789"/>
        </w:tabs>
        <w:ind w:left="709"/>
        <w:rPr>
          <w:bCs/>
        </w:rPr>
      </w:pPr>
      <w:r w:rsidRPr="00E720AD">
        <w:t>za užívání veřejného prostranství pro reklamní akce</w:t>
      </w:r>
      <w:r w:rsidR="006E5D86" w:rsidRPr="00E720AD">
        <w:rPr>
          <w:bCs/>
        </w:rPr>
        <w:tab/>
        <w:t>100 Kč/m</w:t>
      </w:r>
      <w:r w:rsidR="006E5D86" w:rsidRPr="00E720AD">
        <w:rPr>
          <w:bCs/>
          <w:vertAlign w:val="superscript"/>
        </w:rPr>
        <w:t>2</w:t>
      </w:r>
      <w:r w:rsidR="006E5D86" w:rsidRPr="00E720AD">
        <w:rPr>
          <w:bCs/>
        </w:rPr>
        <w:t>/</w:t>
      </w:r>
      <w:r w:rsidR="00E720AD" w:rsidRPr="00E720AD">
        <w:rPr>
          <w:bCs/>
        </w:rPr>
        <w:t>měsíc</w:t>
      </w:r>
    </w:p>
    <w:p w14:paraId="4D9FF51F" w14:textId="77777777" w:rsidR="004041B3" w:rsidRPr="004B4252" w:rsidRDefault="004041B3" w:rsidP="004041B3">
      <w:pPr>
        <w:tabs>
          <w:tab w:val="right" w:leader="dot" w:pos="8789"/>
        </w:tabs>
      </w:pPr>
    </w:p>
    <w:p w14:paraId="57423BE6" w14:textId="77777777" w:rsidR="00730DDF" w:rsidRPr="004B4252" w:rsidRDefault="00730DDF" w:rsidP="00BF3BD3">
      <w:pPr>
        <w:numPr>
          <w:ilvl w:val="1"/>
          <w:numId w:val="5"/>
        </w:numPr>
        <w:tabs>
          <w:tab w:val="right" w:leader="dot" w:pos="8789"/>
        </w:tabs>
        <w:jc w:val="both"/>
      </w:pPr>
      <w:r w:rsidRPr="004B4252">
        <w:rPr>
          <w:bCs/>
        </w:rPr>
        <w:t xml:space="preserve">Poplatník provede volbu placení paušální částkou poplatku u správce poplatku v rámci ohlášení dle čl. 4 </w:t>
      </w:r>
      <w:r w:rsidR="00776889" w:rsidRPr="004B4252">
        <w:rPr>
          <w:bCs/>
        </w:rPr>
        <w:t xml:space="preserve">odst. 1 </w:t>
      </w:r>
      <w:r w:rsidRPr="004B4252">
        <w:rPr>
          <w:bCs/>
        </w:rPr>
        <w:t>této vyhlášky.</w:t>
      </w:r>
    </w:p>
    <w:p w14:paraId="2300BC20" w14:textId="77777777" w:rsidR="00730DDF" w:rsidRDefault="00730DDF" w:rsidP="00730DDF">
      <w:pPr>
        <w:pStyle w:val="Zkladntext"/>
        <w:spacing w:after="0"/>
        <w:rPr>
          <w:b/>
          <w:bCs/>
        </w:rPr>
      </w:pPr>
    </w:p>
    <w:p w14:paraId="6E3DDBBB" w14:textId="77777777" w:rsidR="009958F0" w:rsidRPr="004B4252" w:rsidRDefault="00A86853" w:rsidP="009958F0">
      <w:pPr>
        <w:pStyle w:val="Zkladntext"/>
        <w:spacing w:after="0"/>
        <w:jc w:val="center"/>
        <w:rPr>
          <w:b/>
          <w:bCs/>
        </w:rPr>
      </w:pPr>
      <w:r w:rsidRPr="004B4252">
        <w:rPr>
          <w:b/>
          <w:bCs/>
        </w:rPr>
        <w:t>Článek 6</w:t>
      </w:r>
    </w:p>
    <w:p w14:paraId="56239968" w14:textId="354404BC" w:rsidR="009958F0" w:rsidRPr="004B4252" w:rsidRDefault="009958F0" w:rsidP="009958F0">
      <w:pPr>
        <w:pStyle w:val="Zkladntext"/>
        <w:spacing w:after="0"/>
        <w:jc w:val="center"/>
        <w:rPr>
          <w:b/>
          <w:bCs/>
        </w:rPr>
      </w:pPr>
      <w:r w:rsidRPr="004B4252">
        <w:rPr>
          <w:b/>
          <w:bCs/>
        </w:rPr>
        <w:t>Osvobození</w:t>
      </w:r>
    </w:p>
    <w:p w14:paraId="2EC10A04" w14:textId="77777777" w:rsidR="009958F0" w:rsidRPr="004B4252" w:rsidRDefault="009958F0" w:rsidP="009958F0">
      <w:pPr>
        <w:pStyle w:val="Zkladntext"/>
        <w:spacing w:after="0"/>
        <w:jc w:val="center"/>
        <w:rPr>
          <w:b/>
          <w:bCs/>
        </w:rPr>
      </w:pPr>
    </w:p>
    <w:p w14:paraId="3EAA101F" w14:textId="77777777" w:rsidR="00D17A87" w:rsidRPr="004B4252" w:rsidRDefault="00D17A87" w:rsidP="00AE06B6">
      <w:pPr>
        <w:pStyle w:val="Zkladntext"/>
        <w:spacing w:after="0"/>
      </w:pPr>
      <w:r w:rsidRPr="004B4252">
        <w:t xml:space="preserve">Důvody osvobození </w:t>
      </w:r>
      <w:r w:rsidR="004C39E1" w:rsidRPr="004B4252">
        <w:t xml:space="preserve">od poplatku </w:t>
      </w:r>
      <w:r w:rsidRPr="004B4252">
        <w:t>stanoví zákon.</w:t>
      </w:r>
      <w:r w:rsidR="00DB024E" w:rsidRPr="004B4252">
        <w:rPr>
          <w:rStyle w:val="Znakapoznpodarou"/>
        </w:rPr>
        <w:footnoteReference w:id="10"/>
      </w:r>
      <w:r w:rsidR="00DB024E" w:rsidRPr="004B4252">
        <w:rPr>
          <w:vertAlign w:val="superscript"/>
        </w:rPr>
        <w:t>)</w:t>
      </w:r>
    </w:p>
    <w:p w14:paraId="1D61A014" w14:textId="77777777" w:rsidR="00D17A87" w:rsidRPr="004B4252" w:rsidRDefault="00D17A87" w:rsidP="009958F0">
      <w:pPr>
        <w:pStyle w:val="Zkladntext"/>
        <w:spacing w:after="0"/>
        <w:jc w:val="center"/>
        <w:rPr>
          <w:b/>
          <w:bCs/>
        </w:rPr>
      </w:pPr>
    </w:p>
    <w:p w14:paraId="4546D178" w14:textId="77777777" w:rsidR="009958F0" w:rsidRPr="008979D6" w:rsidRDefault="009958F0" w:rsidP="009958F0">
      <w:pPr>
        <w:pStyle w:val="Zkladntext"/>
        <w:spacing w:after="0"/>
        <w:jc w:val="center"/>
        <w:rPr>
          <w:b/>
          <w:bCs/>
        </w:rPr>
      </w:pPr>
      <w:r w:rsidRPr="008979D6">
        <w:rPr>
          <w:b/>
          <w:bCs/>
        </w:rPr>
        <w:t xml:space="preserve">Článek </w:t>
      </w:r>
      <w:r w:rsidR="00A86853" w:rsidRPr="008979D6">
        <w:rPr>
          <w:b/>
          <w:bCs/>
        </w:rPr>
        <w:t>7</w:t>
      </w:r>
    </w:p>
    <w:p w14:paraId="48DEB6E5" w14:textId="77777777" w:rsidR="009958F0" w:rsidRPr="008979D6" w:rsidRDefault="009958F0" w:rsidP="009958F0">
      <w:pPr>
        <w:pStyle w:val="Zkladntext"/>
        <w:spacing w:after="0"/>
        <w:jc w:val="center"/>
        <w:rPr>
          <w:b/>
          <w:bCs/>
        </w:rPr>
      </w:pPr>
      <w:r w:rsidRPr="008979D6">
        <w:rPr>
          <w:b/>
          <w:bCs/>
        </w:rPr>
        <w:t>Splatnost poplatku</w:t>
      </w:r>
    </w:p>
    <w:p w14:paraId="231B41EA" w14:textId="77777777" w:rsidR="006A6BD3" w:rsidRPr="008979D6" w:rsidRDefault="006A6BD3" w:rsidP="006A6BD3">
      <w:pPr>
        <w:pStyle w:val="Zkladntext"/>
        <w:spacing w:after="0"/>
        <w:rPr>
          <w:b/>
          <w:bCs/>
        </w:rPr>
      </w:pPr>
    </w:p>
    <w:p w14:paraId="34BD9D4D" w14:textId="0701F1A1" w:rsidR="006A6BD3" w:rsidRPr="008979D6" w:rsidRDefault="006A6BD3" w:rsidP="00BF3BD3">
      <w:pPr>
        <w:numPr>
          <w:ilvl w:val="0"/>
          <w:numId w:val="10"/>
        </w:numPr>
        <w:jc w:val="both"/>
      </w:pPr>
      <w:r w:rsidRPr="008979D6">
        <w:t>V případě, že užívání veřejného prostranství nepřesáhne do dalšího kalendářního roku je poplatek</w:t>
      </w:r>
      <w:r w:rsidR="004B4252" w:rsidRPr="008979D6">
        <w:t xml:space="preserve"> dle čl. 5 odst. 1</w:t>
      </w:r>
      <w:r w:rsidRPr="008979D6">
        <w:t xml:space="preserve"> splatný:</w:t>
      </w:r>
    </w:p>
    <w:p w14:paraId="69485B5A" w14:textId="64341225" w:rsidR="006A6BD3" w:rsidRPr="008979D6" w:rsidRDefault="006A6BD3" w:rsidP="00BF3BD3">
      <w:pPr>
        <w:numPr>
          <w:ilvl w:val="0"/>
          <w:numId w:val="11"/>
        </w:numPr>
        <w:jc w:val="both"/>
      </w:pPr>
      <w:r w:rsidRPr="008979D6">
        <w:t xml:space="preserve">při užívání do </w:t>
      </w:r>
      <w:r w:rsidR="008979D6" w:rsidRPr="008979D6">
        <w:t>2</w:t>
      </w:r>
      <w:r w:rsidRPr="008979D6">
        <w:t xml:space="preserve"> dnů (včetně) nejpozději v den zahájení užívání veřejného prostranství,</w:t>
      </w:r>
    </w:p>
    <w:p w14:paraId="17E5775F" w14:textId="27C71697" w:rsidR="006A6BD3" w:rsidRPr="008979D6" w:rsidRDefault="006A6BD3" w:rsidP="00BF3BD3">
      <w:pPr>
        <w:numPr>
          <w:ilvl w:val="0"/>
          <w:numId w:val="11"/>
        </w:numPr>
        <w:jc w:val="both"/>
      </w:pPr>
      <w:r w:rsidRPr="008979D6">
        <w:t xml:space="preserve">při užívání nad </w:t>
      </w:r>
      <w:r w:rsidR="008979D6" w:rsidRPr="008979D6">
        <w:t>2</w:t>
      </w:r>
      <w:r w:rsidRPr="008979D6">
        <w:t xml:space="preserve"> dn</w:t>
      </w:r>
      <w:r w:rsidR="008979D6" w:rsidRPr="008979D6">
        <w:t>y</w:t>
      </w:r>
      <w:r w:rsidRPr="008979D6">
        <w:t xml:space="preserve"> nejpozději do </w:t>
      </w:r>
      <w:r w:rsidR="008979D6" w:rsidRPr="008979D6">
        <w:t>5</w:t>
      </w:r>
      <w:r w:rsidRPr="008979D6">
        <w:t xml:space="preserve"> dnů od ukončení užívání veřejného prostranství. </w:t>
      </w:r>
    </w:p>
    <w:p w14:paraId="59212BA9" w14:textId="38A358CD" w:rsidR="006A6BD3" w:rsidRPr="008979D6" w:rsidRDefault="006A6BD3" w:rsidP="00BF3BD3">
      <w:pPr>
        <w:numPr>
          <w:ilvl w:val="0"/>
          <w:numId w:val="10"/>
        </w:numPr>
        <w:jc w:val="both"/>
      </w:pPr>
      <w:r w:rsidRPr="008979D6">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4B4252" w:rsidRPr="008979D6">
        <w:t>5</w:t>
      </w:r>
      <w:r w:rsidRPr="008979D6">
        <w:t xml:space="preserve"> dnů od ukončení užívání veřejného prostranství.</w:t>
      </w:r>
    </w:p>
    <w:p w14:paraId="6894DC6A" w14:textId="60E3DBB6" w:rsidR="006A6BD3" w:rsidRPr="008979D6" w:rsidRDefault="006A6BD3" w:rsidP="00BF3BD3">
      <w:pPr>
        <w:numPr>
          <w:ilvl w:val="0"/>
          <w:numId w:val="10"/>
        </w:numPr>
        <w:jc w:val="both"/>
      </w:pPr>
      <w:r w:rsidRPr="008979D6">
        <w:t xml:space="preserve">Poplatek stanovený týdenní paušální částkou je splatný do </w:t>
      </w:r>
      <w:r w:rsidR="004B4252" w:rsidRPr="008979D6">
        <w:t>5</w:t>
      </w:r>
      <w:r w:rsidRPr="008979D6">
        <w:t xml:space="preserve"> dnů od počátku každého týdenního poplatkového období.</w:t>
      </w:r>
    </w:p>
    <w:p w14:paraId="31D8CF89" w14:textId="210E1AFC" w:rsidR="005E1B1F" w:rsidRPr="008979D6" w:rsidRDefault="005E1B1F" w:rsidP="00BF3BD3">
      <w:pPr>
        <w:numPr>
          <w:ilvl w:val="0"/>
          <w:numId w:val="10"/>
        </w:numPr>
        <w:jc w:val="both"/>
      </w:pPr>
      <w:r w:rsidRPr="008979D6">
        <w:t xml:space="preserve">Poplatek stanovený měsíční paušální částkou je splatný do </w:t>
      </w:r>
      <w:r w:rsidR="004B4252" w:rsidRPr="008979D6">
        <w:t>5</w:t>
      </w:r>
      <w:r w:rsidRPr="008979D6">
        <w:t xml:space="preserve"> dnů od počátku každého měsíčního poplatkového období.</w:t>
      </w:r>
    </w:p>
    <w:p w14:paraId="659E8C5D" w14:textId="693FE98F" w:rsidR="006A6BD3" w:rsidRPr="008979D6" w:rsidRDefault="006A6BD3" w:rsidP="00BF3BD3">
      <w:pPr>
        <w:numPr>
          <w:ilvl w:val="0"/>
          <w:numId w:val="10"/>
        </w:numPr>
        <w:jc w:val="both"/>
      </w:pPr>
      <w:r w:rsidRPr="008979D6">
        <w:t xml:space="preserve">Poplatek stanovený roční paušální částkou je splatný do </w:t>
      </w:r>
      <w:r w:rsidR="004B4252" w:rsidRPr="008979D6">
        <w:t>90</w:t>
      </w:r>
      <w:r w:rsidRPr="008979D6">
        <w:t xml:space="preserve"> dnů od počátku každého ročního poplatkového období.</w:t>
      </w:r>
    </w:p>
    <w:p w14:paraId="0E7BC493" w14:textId="77777777" w:rsidR="00086310" w:rsidRPr="008979D6" w:rsidRDefault="00086310" w:rsidP="00BF3BD3">
      <w:pPr>
        <w:numPr>
          <w:ilvl w:val="0"/>
          <w:numId w:val="10"/>
        </w:numPr>
        <w:jc w:val="both"/>
      </w:pPr>
      <w:r w:rsidRPr="008979D6">
        <w:t>Lhůta splatnosti neskončí poplatníkovi dříve než lhůta pro podání ohlášení dle čl. 4 odst. 1 této vyhlášky.</w:t>
      </w:r>
    </w:p>
    <w:p w14:paraId="200BA88E" w14:textId="77777777" w:rsidR="00C93F6E" w:rsidRPr="008979D6" w:rsidRDefault="00C93F6E" w:rsidP="00C93F6E">
      <w:pPr>
        <w:tabs>
          <w:tab w:val="left" w:pos="3780"/>
        </w:tabs>
        <w:rPr>
          <w:b/>
          <w:sz w:val="20"/>
          <w:szCs w:val="20"/>
        </w:rPr>
      </w:pPr>
    </w:p>
    <w:p w14:paraId="7A4E1424" w14:textId="77777777" w:rsidR="00563F82" w:rsidRPr="00D5395C" w:rsidRDefault="00563F82" w:rsidP="00AB1B51">
      <w:pPr>
        <w:pStyle w:val="slalnk"/>
        <w:keepNext w:val="0"/>
        <w:keepLines w:val="0"/>
        <w:widowControl w:val="0"/>
        <w:spacing w:before="0" w:after="0"/>
        <w:rPr>
          <w:szCs w:val="24"/>
        </w:rPr>
      </w:pPr>
      <w:r w:rsidRPr="00D5395C">
        <w:rPr>
          <w:szCs w:val="24"/>
        </w:rPr>
        <w:t xml:space="preserve">Článek </w:t>
      </w:r>
      <w:r w:rsidR="00A86853" w:rsidRPr="00D5395C">
        <w:rPr>
          <w:szCs w:val="24"/>
        </w:rPr>
        <w:t>8</w:t>
      </w:r>
    </w:p>
    <w:p w14:paraId="2067B100" w14:textId="77777777" w:rsidR="00563F82" w:rsidRPr="00D5395C" w:rsidRDefault="00563F82" w:rsidP="00AB1B51">
      <w:pPr>
        <w:pStyle w:val="Nzvylnk"/>
        <w:keepNext w:val="0"/>
        <w:keepLines w:val="0"/>
        <w:widowControl w:val="0"/>
        <w:spacing w:before="0" w:after="0"/>
        <w:rPr>
          <w:szCs w:val="24"/>
        </w:rPr>
      </w:pPr>
      <w:r w:rsidRPr="00D5395C">
        <w:rPr>
          <w:szCs w:val="24"/>
        </w:rPr>
        <w:t>Zrušovací ustanovení</w:t>
      </w:r>
    </w:p>
    <w:p w14:paraId="44FE13A8" w14:textId="77777777" w:rsidR="00563F82" w:rsidRPr="00D5395C" w:rsidRDefault="00563F82" w:rsidP="00563F82">
      <w:pPr>
        <w:jc w:val="both"/>
      </w:pPr>
    </w:p>
    <w:p w14:paraId="6244F8E2" w14:textId="5427EF85" w:rsidR="00563F82" w:rsidRPr="00D5395C" w:rsidRDefault="00563F82" w:rsidP="00563F82">
      <w:pPr>
        <w:jc w:val="both"/>
      </w:pPr>
      <w:r w:rsidRPr="00D5395C">
        <w:t xml:space="preserve">Zrušuje se obecně závazná vyhláška č. </w:t>
      </w:r>
      <w:r w:rsidR="00D5395C" w:rsidRPr="00D5395C">
        <w:t>1/2011</w:t>
      </w:r>
      <w:r w:rsidRPr="00D5395C">
        <w:t xml:space="preserve">, o místním poplatku </w:t>
      </w:r>
      <w:r w:rsidR="000D39CA" w:rsidRPr="00D5395C">
        <w:t>za užívání veřejného prostranství</w:t>
      </w:r>
      <w:r w:rsidRPr="00D5395C">
        <w:t xml:space="preserve">, ze dne </w:t>
      </w:r>
      <w:r w:rsidR="00D5395C" w:rsidRPr="00D5395C">
        <w:t>30. 6. 2011</w:t>
      </w:r>
      <w:r w:rsidRPr="00D5395C">
        <w:t>.</w:t>
      </w:r>
    </w:p>
    <w:p w14:paraId="0B0CE2AD" w14:textId="77777777" w:rsidR="00563F82" w:rsidRPr="008979D6" w:rsidRDefault="00563F82" w:rsidP="00563F82">
      <w:pPr>
        <w:jc w:val="both"/>
        <w:rPr>
          <w:sz w:val="20"/>
          <w:szCs w:val="20"/>
        </w:rPr>
      </w:pPr>
    </w:p>
    <w:p w14:paraId="0860C1E5" w14:textId="1D794920" w:rsidR="00563F82" w:rsidRPr="00437728" w:rsidRDefault="00563F82" w:rsidP="00AB1B51">
      <w:pPr>
        <w:pStyle w:val="slalnk"/>
        <w:keepNext w:val="0"/>
        <w:keepLines w:val="0"/>
        <w:widowControl w:val="0"/>
        <w:spacing w:before="0" w:after="0"/>
        <w:rPr>
          <w:szCs w:val="24"/>
        </w:rPr>
      </w:pPr>
      <w:r w:rsidRPr="00D5395C">
        <w:rPr>
          <w:szCs w:val="24"/>
        </w:rPr>
        <w:t>Článek</w:t>
      </w:r>
      <w:r w:rsidRPr="00437728">
        <w:rPr>
          <w:szCs w:val="24"/>
        </w:rPr>
        <w:t xml:space="preserve"> </w:t>
      </w:r>
      <w:r w:rsidR="00A86853">
        <w:rPr>
          <w:szCs w:val="24"/>
        </w:rPr>
        <w:t>9</w:t>
      </w:r>
    </w:p>
    <w:p w14:paraId="02FB26C4"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780AE5FF" w14:textId="77777777" w:rsidR="00563F82" w:rsidRPr="00437728" w:rsidRDefault="00563F82" w:rsidP="00563F82">
      <w:pPr>
        <w:jc w:val="both"/>
      </w:pPr>
    </w:p>
    <w:p w14:paraId="69927AC5" w14:textId="1BBA6A16" w:rsidR="00242D1F" w:rsidRPr="008979D6" w:rsidRDefault="00F506E3" w:rsidP="008979D6">
      <w:pPr>
        <w:pStyle w:val="Prosttext"/>
        <w:tabs>
          <w:tab w:val="left" w:pos="4172"/>
        </w:tabs>
        <w:jc w:val="both"/>
        <w:rPr>
          <w:sz w:val="18"/>
          <w:szCs w:val="18"/>
        </w:rPr>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40B29650" w14:textId="77777777" w:rsidR="00D5395C" w:rsidRPr="008979D6" w:rsidRDefault="00D5395C" w:rsidP="00D5395C">
      <w:pPr>
        <w:ind w:firstLine="708"/>
        <w:jc w:val="both"/>
        <w:rPr>
          <w:sz w:val="22"/>
          <w:szCs w:val="22"/>
        </w:rPr>
      </w:pPr>
    </w:p>
    <w:tbl>
      <w:tblPr>
        <w:tblW w:w="0" w:type="auto"/>
        <w:jc w:val="center"/>
        <w:tblLook w:val="04A0" w:firstRow="1" w:lastRow="0" w:firstColumn="1" w:lastColumn="0" w:noHBand="0" w:noVBand="1"/>
      </w:tblPr>
      <w:tblGrid>
        <w:gridCol w:w="4536"/>
        <w:gridCol w:w="4499"/>
      </w:tblGrid>
      <w:tr w:rsidR="00D5395C" w:rsidRPr="00B21972" w14:paraId="5C9C0BBD" w14:textId="77777777" w:rsidTr="00103A1D">
        <w:trPr>
          <w:jc w:val="center"/>
        </w:trPr>
        <w:tc>
          <w:tcPr>
            <w:tcW w:w="4536" w:type="dxa"/>
          </w:tcPr>
          <w:p w14:paraId="1E3D4DB6" w14:textId="77777777" w:rsidR="00D5395C" w:rsidRPr="00B21972" w:rsidRDefault="00D5395C" w:rsidP="00103A1D">
            <w:pPr>
              <w:jc w:val="center"/>
            </w:pPr>
            <w:r w:rsidRPr="00B21972">
              <w:t>____________________________</w:t>
            </w:r>
          </w:p>
        </w:tc>
        <w:tc>
          <w:tcPr>
            <w:tcW w:w="4499" w:type="dxa"/>
          </w:tcPr>
          <w:p w14:paraId="30DB0002" w14:textId="77777777" w:rsidR="00D5395C" w:rsidRPr="00B21972" w:rsidRDefault="00D5395C" w:rsidP="00103A1D">
            <w:pPr>
              <w:jc w:val="center"/>
            </w:pPr>
            <w:r w:rsidRPr="00B21972">
              <w:t>____________________________</w:t>
            </w:r>
          </w:p>
        </w:tc>
      </w:tr>
      <w:tr w:rsidR="00D5395C" w:rsidRPr="00B21972" w14:paraId="0ECA94BE" w14:textId="77777777" w:rsidTr="00103A1D">
        <w:trPr>
          <w:jc w:val="center"/>
        </w:trPr>
        <w:tc>
          <w:tcPr>
            <w:tcW w:w="4536" w:type="dxa"/>
          </w:tcPr>
          <w:p w14:paraId="697B48A5" w14:textId="77777777" w:rsidR="00D5395C" w:rsidRPr="00B21972" w:rsidRDefault="00D5395C" w:rsidP="00103A1D">
            <w:pPr>
              <w:jc w:val="center"/>
            </w:pPr>
            <w:r w:rsidRPr="00B21972">
              <w:t>Ing. Petra Čadová, DiS. v. r.</w:t>
            </w:r>
          </w:p>
          <w:p w14:paraId="399ECCDD" w14:textId="77777777" w:rsidR="00D5395C" w:rsidRPr="00B21972" w:rsidRDefault="00D5395C" w:rsidP="00103A1D">
            <w:pPr>
              <w:jc w:val="center"/>
            </w:pPr>
            <w:r w:rsidRPr="00B21972">
              <w:t>místostarostka</w:t>
            </w:r>
          </w:p>
        </w:tc>
        <w:tc>
          <w:tcPr>
            <w:tcW w:w="4499" w:type="dxa"/>
          </w:tcPr>
          <w:p w14:paraId="1C261BD8" w14:textId="77777777" w:rsidR="00D5395C" w:rsidRPr="00B21972" w:rsidRDefault="00D5395C" w:rsidP="00103A1D">
            <w:pPr>
              <w:jc w:val="center"/>
            </w:pPr>
            <w:r w:rsidRPr="00B21972">
              <w:t>Michal Mančal v. r.</w:t>
            </w:r>
          </w:p>
          <w:p w14:paraId="7D06F3F9" w14:textId="77777777" w:rsidR="00D5395C" w:rsidRPr="00B21972" w:rsidRDefault="00D5395C" w:rsidP="00103A1D">
            <w:pPr>
              <w:jc w:val="center"/>
            </w:pPr>
            <w:r w:rsidRPr="00B21972">
              <w:t>starosta</w:t>
            </w:r>
          </w:p>
        </w:tc>
      </w:tr>
    </w:tbl>
    <w:p w14:paraId="0CB8E51D" w14:textId="77777777" w:rsidR="00D5395C" w:rsidRPr="00B21972" w:rsidRDefault="00D5395C" w:rsidP="00D5395C">
      <w:pPr>
        <w:jc w:val="both"/>
        <w:rPr>
          <w:sz w:val="2"/>
          <w:szCs w:val="2"/>
        </w:rPr>
      </w:pPr>
    </w:p>
    <w:p w14:paraId="2C3A43D5" w14:textId="77777777" w:rsidR="00D5395C" w:rsidRPr="00B21972" w:rsidRDefault="00D5395C" w:rsidP="00D5395C">
      <w:pPr>
        <w:rPr>
          <w:sz w:val="2"/>
          <w:szCs w:val="2"/>
        </w:rPr>
      </w:pPr>
      <w:r w:rsidRPr="00B21972">
        <w:lastRenderedPageBreak/>
        <w:t xml:space="preserve"> </w:t>
      </w:r>
    </w:p>
    <w:p w14:paraId="524901FE" w14:textId="77777777" w:rsidR="00D5395C" w:rsidRPr="00B21972" w:rsidRDefault="00D5395C" w:rsidP="00D5395C">
      <w:pPr>
        <w:pStyle w:val="Zkladntext"/>
        <w:spacing w:after="0"/>
        <w:rPr>
          <w:sz w:val="2"/>
          <w:szCs w:val="2"/>
        </w:rPr>
      </w:pPr>
    </w:p>
    <w:p w14:paraId="31053D15" w14:textId="77777777" w:rsidR="00F506E3" w:rsidRPr="008979D6" w:rsidRDefault="00F506E3">
      <w:pPr>
        <w:rPr>
          <w:b/>
          <w:sz w:val="2"/>
          <w:szCs w:val="2"/>
        </w:rPr>
      </w:pPr>
      <w:r w:rsidRPr="008979D6">
        <w:rPr>
          <w:b/>
          <w:sz w:val="2"/>
          <w:szCs w:val="2"/>
        </w:rPr>
        <w:br w:type="page"/>
      </w:r>
    </w:p>
    <w:p w14:paraId="31052D57" w14:textId="1B97F615"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2EA92CDC" w14:textId="77777777" w:rsidR="000D39CA" w:rsidRDefault="000D39CA" w:rsidP="00563F82"/>
    <w:p w14:paraId="2B2ACDFD" w14:textId="41138CB8" w:rsidR="000D39CA" w:rsidRPr="000D39CA" w:rsidRDefault="000D39CA" w:rsidP="00D5395C">
      <w:pPr>
        <w:jc w:val="both"/>
        <w:rPr>
          <w:u w:val="single"/>
        </w:rPr>
      </w:pPr>
      <w:r w:rsidRPr="000D39CA">
        <w:rPr>
          <w:u w:val="single"/>
        </w:rPr>
        <w:t>Veřejné prostranství podle čl. 3 vyhlášky</w:t>
      </w:r>
      <w:r w:rsidR="00D5395C">
        <w:rPr>
          <w:u w:val="single"/>
        </w:rPr>
        <w:t xml:space="preserve"> (parcelní čísla pozemků – pozemkových parcel – dle jednotlivých katastrálních území)</w:t>
      </w:r>
      <w:r w:rsidRPr="000D39CA">
        <w:rPr>
          <w:u w:val="single"/>
        </w:rPr>
        <w:t>:</w:t>
      </w:r>
    </w:p>
    <w:p w14:paraId="242D2320" w14:textId="77777777" w:rsidR="000D39CA" w:rsidRDefault="000D39CA" w:rsidP="00563F82"/>
    <w:p w14:paraId="72A94FA6" w14:textId="24EFD8E2" w:rsidR="000D39CA" w:rsidRPr="00D5395C" w:rsidRDefault="00D5395C" w:rsidP="00892228">
      <w:pPr>
        <w:jc w:val="both"/>
        <w:rPr>
          <w:u w:val="single"/>
        </w:rPr>
      </w:pPr>
      <w:r w:rsidRPr="00D5395C">
        <w:rPr>
          <w:u w:val="single"/>
        </w:rPr>
        <w:t>Katastrální území Křešice u Litoměřic:</w:t>
      </w:r>
    </w:p>
    <w:p w14:paraId="20600A2E" w14:textId="1F734368" w:rsidR="00D5395C" w:rsidRDefault="00D5395C" w:rsidP="00892228">
      <w:pPr>
        <w:jc w:val="both"/>
      </w:pPr>
    </w:p>
    <w:p w14:paraId="5137056E" w14:textId="780BB40B" w:rsidR="00D5395C" w:rsidRDefault="00901923" w:rsidP="00901923">
      <w:pPr>
        <w:jc w:val="both"/>
      </w:pPr>
      <w:r>
        <w:t>40/2, 49/17, 49/5, 55/2, 55/3, 56/1, 56/2, 56/5, 62, 63/1, 63/2, 64/1, 64/2, 65/1, 83/2, 85/1, 85/2, 85/3, 850/3, 874/3, 89/1, 89/3, 89/5, 91/1, 92/15, 132, 135/3, 135/48, 138/3, 139/3, 142/1, 142/14, 143/4, 143/6, 152/14, 152/3, 155, 205/1, 282/2, 432/26, 432/6, 437/1, 440/21, 440/25, 440/29, 652/6, 656/2, 673, 674/5, 707/11, 707/4, 707/40, 713/3, 714/3, 970/1, 986/9, 997, 998, 1000/3, 1000/4, 1000/42, 1000/5, 1000/68, 1000/70, 1000/72, 1000/73, 1000/74, 1003/3, 1017/36, 1017/62, 1024/1, 1024/2, 1024/3, 1024/4, 1024/7, 1025/10, 1025/3, 1025/4, 1025/7, 1026, 1027, 1028, 1029/1, 1029/2, 1030/1, 1030/2, 1030/3, 1034/1, 1035/4,</w:t>
      </w:r>
      <w:r w:rsidR="00A51F08">
        <w:t xml:space="preserve"> </w:t>
      </w:r>
      <w:r>
        <w:t>1036/17</w:t>
      </w:r>
      <w:r w:rsidR="00A51F08">
        <w:t xml:space="preserve">, </w:t>
      </w:r>
      <w:r>
        <w:t>1036/19</w:t>
      </w:r>
      <w:r w:rsidR="00A51F08">
        <w:t xml:space="preserve">, </w:t>
      </w:r>
      <w:r>
        <w:t>1036/2</w:t>
      </w:r>
      <w:r w:rsidR="00A51F08">
        <w:t xml:space="preserve">, </w:t>
      </w:r>
      <w:r>
        <w:t>1036/21</w:t>
      </w:r>
      <w:r w:rsidR="00A51F08">
        <w:t xml:space="preserve">, </w:t>
      </w:r>
      <w:r>
        <w:t>1036/24</w:t>
      </w:r>
      <w:r w:rsidR="00A51F08">
        <w:t xml:space="preserve">, </w:t>
      </w:r>
      <w:r>
        <w:t>1036/25</w:t>
      </w:r>
      <w:r w:rsidR="00A51F08">
        <w:t xml:space="preserve">, </w:t>
      </w:r>
      <w:r>
        <w:t>1036/26</w:t>
      </w:r>
      <w:r w:rsidR="00A51F08">
        <w:t xml:space="preserve">, </w:t>
      </w:r>
      <w:r>
        <w:t>1036/3</w:t>
      </w:r>
      <w:r w:rsidR="00A51F08">
        <w:t xml:space="preserve">, </w:t>
      </w:r>
      <w:r>
        <w:t>1036/33</w:t>
      </w:r>
      <w:r w:rsidR="00A51F08">
        <w:t xml:space="preserve">, </w:t>
      </w:r>
      <w:r>
        <w:t>1036/34</w:t>
      </w:r>
      <w:r w:rsidR="00A51F08">
        <w:t xml:space="preserve">, </w:t>
      </w:r>
      <w:r>
        <w:t>1036/41</w:t>
      </w:r>
      <w:r w:rsidR="00A51F08">
        <w:t xml:space="preserve">, </w:t>
      </w:r>
      <w:r>
        <w:t>1036/42</w:t>
      </w:r>
      <w:r w:rsidR="00A51F08">
        <w:t xml:space="preserve">, </w:t>
      </w:r>
      <w:r>
        <w:t>1036/43</w:t>
      </w:r>
      <w:r w:rsidR="00A51F08">
        <w:t xml:space="preserve">, </w:t>
      </w:r>
      <w:r>
        <w:t>1039/11</w:t>
      </w:r>
      <w:r w:rsidR="00A51F08">
        <w:t xml:space="preserve">, </w:t>
      </w:r>
      <w:r>
        <w:t>1042</w:t>
      </w:r>
      <w:r w:rsidR="00A51F08">
        <w:t xml:space="preserve">, </w:t>
      </w:r>
      <w:r>
        <w:t>1047/2</w:t>
      </w:r>
      <w:r w:rsidR="00A51F08">
        <w:t xml:space="preserve">, </w:t>
      </w:r>
      <w:r>
        <w:t>1056/3</w:t>
      </w:r>
      <w:r w:rsidR="00FD7FA0">
        <w:t xml:space="preserve">, </w:t>
      </w:r>
      <w:r>
        <w:t>1059/1</w:t>
      </w:r>
      <w:r w:rsidR="00FD7FA0">
        <w:t xml:space="preserve">, </w:t>
      </w:r>
      <w:r>
        <w:t>1061/1</w:t>
      </w:r>
      <w:r w:rsidR="00FD7FA0">
        <w:t xml:space="preserve">, </w:t>
      </w:r>
      <w:r>
        <w:t>1061/2</w:t>
      </w:r>
      <w:r w:rsidR="00FD7FA0">
        <w:t xml:space="preserve">, </w:t>
      </w:r>
      <w:r>
        <w:t>1062/1</w:t>
      </w:r>
      <w:r w:rsidR="00FD7FA0">
        <w:t xml:space="preserve">, </w:t>
      </w:r>
      <w:r>
        <w:t>1063</w:t>
      </w:r>
      <w:r w:rsidR="00FD7FA0">
        <w:t xml:space="preserve">, </w:t>
      </w:r>
      <w:r>
        <w:t>1064/1</w:t>
      </w:r>
      <w:r w:rsidR="00FD7FA0">
        <w:t xml:space="preserve">, </w:t>
      </w:r>
      <w:r>
        <w:t>1064/11</w:t>
      </w:r>
      <w:r w:rsidR="00FD7FA0">
        <w:t xml:space="preserve">, </w:t>
      </w:r>
      <w:r>
        <w:t>1064/14</w:t>
      </w:r>
      <w:r w:rsidR="00FD7FA0">
        <w:t xml:space="preserve">, </w:t>
      </w:r>
      <w:r>
        <w:t>1064/3</w:t>
      </w:r>
      <w:r w:rsidR="00FD7FA0">
        <w:t xml:space="preserve">, </w:t>
      </w:r>
      <w:r>
        <w:t>1068/1</w:t>
      </w:r>
      <w:r w:rsidR="00FD7FA0">
        <w:t xml:space="preserve">, </w:t>
      </w:r>
      <w:r>
        <w:t>1069/18</w:t>
      </w:r>
      <w:r w:rsidR="00FD7FA0">
        <w:t xml:space="preserve">, </w:t>
      </w:r>
      <w:r>
        <w:t>1069/2</w:t>
      </w:r>
      <w:r w:rsidR="00FD7FA0">
        <w:t xml:space="preserve">, </w:t>
      </w:r>
      <w:r>
        <w:t>1069/8</w:t>
      </w:r>
      <w:r w:rsidR="00FD7FA0">
        <w:t xml:space="preserve">, </w:t>
      </w:r>
      <w:r>
        <w:t>1074/2</w:t>
      </w:r>
      <w:r w:rsidR="00FD7FA0">
        <w:t xml:space="preserve">, </w:t>
      </w:r>
      <w:r>
        <w:t>1090/1</w:t>
      </w:r>
      <w:r w:rsidR="00FD7FA0">
        <w:t xml:space="preserve">, </w:t>
      </w:r>
      <w:r>
        <w:t>1092</w:t>
      </w:r>
      <w:r w:rsidR="00FD7FA0">
        <w:t xml:space="preserve">, </w:t>
      </w:r>
      <w:r>
        <w:t>1093</w:t>
      </w:r>
      <w:r w:rsidR="00FD7FA0">
        <w:t xml:space="preserve">, </w:t>
      </w:r>
      <w:r>
        <w:t>1096</w:t>
      </w:r>
      <w:r w:rsidR="00FD7FA0">
        <w:t xml:space="preserve">, </w:t>
      </w:r>
      <w:r>
        <w:t>st.26/2</w:t>
      </w:r>
      <w:r w:rsidR="00FD7FA0">
        <w:t xml:space="preserve">, </w:t>
      </w:r>
      <w:r>
        <w:t>st.499</w:t>
      </w:r>
    </w:p>
    <w:p w14:paraId="2322E9E4" w14:textId="77777777" w:rsidR="00901923" w:rsidRDefault="00901923" w:rsidP="00892228">
      <w:pPr>
        <w:jc w:val="both"/>
      </w:pPr>
    </w:p>
    <w:p w14:paraId="396222AC" w14:textId="7B4E2278" w:rsidR="00D5395C" w:rsidRPr="00D5395C" w:rsidRDefault="00D5395C" w:rsidP="00D5395C">
      <w:pPr>
        <w:jc w:val="both"/>
        <w:rPr>
          <w:u w:val="single"/>
        </w:rPr>
      </w:pPr>
      <w:r w:rsidRPr="00D5395C">
        <w:rPr>
          <w:u w:val="single"/>
        </w:rPr>
        <w:t xml:space="preserve">Katastrální území </w:t>
      </w:r>
      <w:r>
        <w:rPr>
          <w:u w:val="single"/>
        </w:rPr>
        <w:t>Zahořany</w:t>
      </w:r>
      <w:r w:rsidRPr="00D5395C">
        <w:rPr>
          <w:u w:val="single"/>
        </w:rPr>
        <w:t xml:space="preserve"> u Litoměřic:</w:t>
      </w:r>
    </w:p>
    <w:p w14:paraId="6C52A3C8" w14:textId="11FF9FBA" w:rsidR="00D5395C" w:rsidRDefault="00D5395C" w:rsidP="00892228">
      <w:pPr>
        <w:jc w:val="both"/>
      </w:pPr>
    </w:p>
    <w:p w14:paraId="169F511B" w14:textId="659387A6" w:rsidR="00D5395C" w:rsidRDefault="00816590" w:rsidP="00816590">
      <w:pPr>
        <w:jc w:val="both"/>
      </w:pPr>
      <w:r>
        <w:t>43</w:t>
      </w:r>
      <w:r w:rsidR="002766AB">
        <w:t xml:space="preserve">, </w:t>
      </w:r>
      <w:r>
        <w:t>56</w:t>
      </w:r>
      <w:r w:rsidR="002766AB">
        <w:t xml:space="preserve">, </w:t>
      </w:r>
      <w:r>
        <w:t>118/4</w:t>
      </w:r>
      <w:r w:rsidR="002766AB">
        <w:t xml:space="preserve">, </w:t>
      </w:r>
      <w:r>
        <w:t>147/9</w:t>
      </w:r>
      <w:r w:rsidR="002766AB">
        <w:t xml:space="preserve">, </w:t>
      </w:r>
      <w:r>
        <w:t>274/19</w:t>
      </w:r>
      <w:r w:rsidR="002766AB">
        <w:t xml:space="preserve">, </w:t>
      </w:r>
      <w:r>
        <w:t>274/20</w:t>
      </w:r>
      <w:r w:rsidR="002766AB">
        <w:t xml:space="preserve">, </w:t>
      </w:r>
      <w:r>
        <w:t>749/5</w:t>
      </w:r>
      <w:r w:rsidR="002766AB">
        <w:t xml:space="preserve">, </w:t>
      </w:r>
      <w:r>
        <w:t>749/7</w:t>
      </w:r>
      <w:r w:rsidR="002766AB">
        <w:t xml:space="preserve">, </w:t>
      </w:r>
      <w:r>
        <w:t>77/2</w:t>
      </w:r>
      <w:r w:rsidR="002766AB">
        <w:t xml:space="preserve">, </w:t>
      </w:r>
      <w:r>
        <w:t>861/1</w:t>
      </w:r>
      <w:r w:rsidR="00C75230">
        <w:t xml:space="preserve">, </w:t>
      </w:r>
      <w:r>
        <w:t>861/4</w:t>
      </w:r>
      <w:r w:rsidR="00C75230">
        <w:t xml:space="preserve">, </w:t>
      </w:r>
      <w:r>
        <w:t>863/1</w:t>
      </w:r>
      <w:r w:rsidR="00C75230">
        <w:t xml:space="preserve">, </w:t>
      </w:r>
      <w:r>
        <w:t>863/2</w:t>
      </w:r>
      <w:r w:rsidR="00C75230">
        <w:t xml:space="preserve">, </w:t>
      </w:r>
      <w:r>
        <w:t>865/11</w:t>
      </w:r>
      <w:r w:rsidR="00C75230">
        <w:t xml:space="preserve">, </w:t>
      </w:r>
      <w:r>
        <w:t>865/12</w:t>
      </w:r>
      <w:r w:rsidR="00C75230">
        <w:t xml:space="preserve">, </w:t>
      </w:r>
      <w:r>
        <w:t>865/19</w:t>
      </w:r>
      <w:r w:rsidR="00C75230">
        <w:t xml:space="preserve">, </w:t>
      </w:r>
      <w:r>
        <w:t>865/2</w:t>
      </w:r>
      <w:r w:rsidR="00C75230">
        <w:t xml:space="preserve">, </w:t>
      </w:r>
      <w:r>
        <w:t>865/20</w:t>
      </w:r>
      <w:r w:rsidR="00C75230">
        <w:t xml:space="preserve">, </w:t>
      </w:r>
      <w:r>
        <w:t>865/23</w:t>
      </w:r>
      <w:r w:rsidR="00C75230">
        <w:t xml:space="preserve">, </w:t>
      </w:r>
      <w:r>
        <w:t>865/6</w:t>
      </w:r>
      <w:r w:rsidR="00C75230">
        <w:t xml:space="preserve">, </w:t>
      </w:r>
      <w:r>
        <w:t>865/7</w:t>
      </w:r>
      <w:r w:rsidR="00C75230">
        <w:t xml:space="preserve">, </w:t>
      </w:r>
      <w:r>
        <w:t>871</w:t>
      </w:r>
      <w:r w:rsidR="00C75230">
        <w:t xml:space="preserve">, </w:t>
      </w:r>
      <w:r>
        <w:t>873</w:t>
      </w:r>
      <w:r w:rsidR="00C75230">
        <w:t xml:space="preserve">, </w:t>
      </w:r>
      <w:r>
        <w:t>874/1</w:t>
      </w:r>
      <w:r w:rsidR="00C75230">
        <w:t xml:space="preserve">, </w:t>
      </w:r>
      <w:r>
        <w:t>876/1</w:t>
      </w:r>
      <w:r w:rsidR="00C75230">
        <w:t xml:space="preserve">, </w:t>
      </w:r>
      <w:r>
        <w:t>876/2</w:t>
      </w:r>
      <w:r w:rsidR="00C75230">
        <w:t xml:space="preserve">, </w:t>
      </w:r>
      <w:r>
        <w:t>897/2</w:t>
      </w:r>
      <w:r w:rsidR="00C75230">
        <w:t xml:space="preserve">, </w:t>
      </w:r>
      <w:r>
        <w:t>897/3</w:t>
      </w:r>
      <w:r w:rsidR="00C75230">
        <w:t xml:space="preserve">, </w:t>
      </w:r>
      <w:r>
        <w:t>897/4</w:t>
      </w:r>
      <w:r w:rsidR="00C75230">
        <w:t xml:space="preserve">, </w:t>
      </w:r>
      <w:r>
        <w:t>903/1</w:t>
      </w:r>
      <w:r w:rsidR="00C75230">
        <w:t xml:space="preserve">, </w:t>
      </w:r>
      <w:r>
        <w:t>903/3</w:t>
      </w:r>
      <w:r w:rsidR="00C75230">
        <w:t xml:space="preserve">, </w:t>
      </w:r>
      <w:r>
        <w:t>903/4</w:t>
      </w:r>
      <w:r w:rsidR="00C75230">
        <w:t xml:space="preserve">, </w:t>
      </w:r>
      <w:r>
        <w:t>908/1</w:t>
      </w:r>
      <w:r w:rsidR="00C75230">
        <w:t xml:space="preserve">, </w:t>
      </w:r>
      <w:r>
        <w:t>910/1</w:t>
      </w:r>
      <w:r w:rsidR="00C75230">
        <w:t xml:space="preserve">, </w:t>
      </w:r>
      <w:r>
        <w:t>911/1</w:t>
      </w:r>
      <w:r w:rsidR="00C75230">
        <w:t xml:space="preserve">, </w:t>
      </w:r>
      <w:r>
        <w:t>915/2</w:t>
      </w:r>
      <w:r w:rsidR="00C75230">
        <w:t xml:space="preserve">, </w:t>
      </w:r>
      <w:r>
        <w:t>931</w:t>
      </w:r>
      <w:r w:rsidR="00C75230">
        <w:t xml:space="preserve">, </w:t>
      </w:r>
      <w:r>
        <w:t>934</w:t>
      </w:r>
      <w:r w:rsidR="00C75230">
        <w:t xml:space="preserve">, </w:t>
      </w:r>
      <w:r>
        <w:t>937</w:t>
      </w:r>
      <w:r w:rsidR="00C75230">
        <w:t xml:space="preserve">, </w:t>
      </w:r>
      <w:r>
        <w:t>st.214</w:t>
      </w:r>
    </w:p>
    <w:p w14:paraId="3722BF47" w14:textId="77777777" w:rsidR="00816590" w:rsidRDefault="00816590" w:rsidP="00816590">
      <w:pPr>
        <w:jc w:val="both"/>
      </w:pPr>
    </w:p>
    <w:p w14:paraId="7F2632D5" w14:textId="0AB9F927" w:rsidR="00D5395C" w:rsidRDefault="00D5395C" w:rsidP="00D5395C">
      <w:pPr>
        <w:jc w:val="both"/>
        <w:rPr>
          <w:u w:val="single"/>
        </w:rPr>
      </w:pPr>
      <w:r w:rsidRPr="00D5395C">
        <w:rPr>
          <w:u w:val="single"/>
        </w:rPr>
        <w:t xml:space="preserve">Katastrální území </w:t>
      </w:r>
      <w:r>
        <w:rPr>
          <w:u w:val="single"/>
        </w:rPr>
        <w:t>Nučnice</w:t>
      </w:r>
      <w:r w:rsidRPr="00D5395C">
        <w:rPr>
          <w:u w:val="single"/>
        </w:rPr>
        <w:t>:</w:t>
      </w:r>
    </w:p>
    <w:p w14:paraId="113693F1" w14:textId="77777777" w:rsidR="00B74BBD" w:rsidRDefault="00B74BBD" w:rsidP="00D5395C">
      <w:pPr>
        <w:jc w:val="both"/>
        <w:rPr>
          <w:u w:val="single"/>
        </w:rPr>
      </w:pPr>
    </w:p>
    <w:p w14:paraId="76DF3303" w14:textId="45C07FD6" w:rsidR="00B74BBD" w:rsidRPr="00071609" w:rsidRDefault="00071609" w:rsidP="00071609">
      <w:pPr>
        <w:jc w:val="both"/>
      </w:pPr>
      <w:r w:rsidRPr="00071609">
        <w:t>34/1</w:t>
      </w:r>
      <w:r>
        <w:t xml:space="preserve">, </w:t>
      </w:r>
      <w:r w:rsidRPr="00071609">
        <w:t>36/3</w:t>
      </w:r>
      <w:r>
        <w:t xml:space="preserve">, </w:t>
      </w:r>
      <w:r w:rsidRPr="00071609">
        <w:t>813/1</w:t>
      </w:r>
      <w:r>
        <w:t xml:space="preserve">, </w:t>
      </w:r>
      <w:r w:rsidRPr="00071609">
        <w:t>813/12</w:t>
      </w:r>
      <w:r>
        <w:t xml:space="preserve">, </w:t>
      </w:r>
      <w:r w:rsidRPr="00071609">
        <w:t>813/15</w:t>
      </w:r>
      <w:r>
        <w:t xml:space="preserve">, </w:t>
      </w:r>
      <w:r w:rsidRPr="00071609">
        <w:t>813/17</w:t>
      </w:r>
      <w:r>
        <w:t xml:space="preserve">, </w:t>
      </w:r>
      <w:r w:rsidRPr="00071609">
        <w:t>813/2</w:t>
      </w:r>
      <w:r>
        <w:t xml:space="preserve">, </w:t>
      </w:r>
      <w:r w:rsidRPr="00071609">
        <w:t>813/4</w:t>
      </w:r>
      <w:r>
        <w:t xml:space="preserve">, </w:t>
      </w:r>
      <w:r w:rsidRPr="00071609">
        <w:t>819</w:t>
      </w:r>
      <w:r>
        <w:t xml:space="preserve">, </w:t>
      </w:r>
      <w:r w:rsidRPr="00071609">
        <w:t>822/1</w:t>
      </w:r>
      <w:r>
        <w:t xml:space="preserve">, </w:t>
      </w:r>
      <w:r w:rsidRPr="00071609">
        <w:t>823/1</w:t>
      </w:r>
      <w:r>
        <w:t xml:space="preserve">, </w:t>
      </w:r>
      <w:r w:rsidRPr="00071609">
        <w:t>823/2</w:t>
      </w:r>
      <w:r>
        <w:t xml:space="preserve">, </w:t>
      </w:r>
      <w:r w:rsidRPr="00071609">
        <w:t>823/4</w:t>
      </w:r>
      <w:r>
        <w:t xml:space="preserve">, </w:t>
      </w:r>
      <w:r w:rsidRPr="00071609">
        <w:t>824/1</w:t>
      </w:r>
      <w:r>
        <w:t xml:space="preserve">, </w:t>
      </w:r>
      <w:r w:rsidRPr="00071609">
        <w:t>843/4</w:t>
      </w:r>
      <w:r>
        <w:t xml:space="preserve">, </w:t>
      </w:r>
      <w:r w:rsidRPr="00071609">
        <w:t>843/5</w:t>
      </w:r>
      <w:r>
        <w:t xml:space="preserve">, </w:t>
      </w:r>
      <w:r w:rsidRPr="00071609">
        <w:t>864/4</w:t>
      </w:r>
      <w:r>
        <w:t xml:space="preserve">, </w:t>
      </w:r>
      <w:r w:rsidRPr="00071609">
        <w:t>874/1</w:t>
      </w:r>
      <w:r>
        <w:t xml:space="preserve">, </w:t>
      </w:r>
      <w:r w:rsidRPr="00071609">
        <w:t>874/3</w:t>
      </w:r>
      <w:r>
        <w:t xml:space="preserve">, </w:t>
      </w:r>
      <w:r w:rsidRPr="00071609">
        <w:t>874/4</w:t>
      </w:r>
      <w:r>
        <w:t xml:space="preserve">, </w:t>
      </w:r>
      <w:r w:rsidRPr="00071609">
        <w:t>st.28/1</w:t>
      </w:r>
    </w:p>
    <w:p w14:paraId="01E4575B" w14:textId="77777777" w:rsidR="00071609" w:rsidRDefault="00071609" w:rsidP="00B74BBD">
      <w:pPr>
        <w:jc w:val="both"/>
        <w:rPr>
          <w:u w:val="single"/>
        </w:rPr>
      </w:pPr>
    </w:p>
    <w:p w14:paraId="14A69209" w14:textId="420CD8C2" w:rsidR="00B74BBD" w:rsidRDefault="00B74BBD" w:rsidP="00B74BBD">
      <w:pPr>
        <w:jc w:val="both"/>
        <w:rPr>
          <w:u w:val="single"/>
        </w:rPr>
      </w:pPr>
      <w:r w:rsidRPr="00D5395C">
        <w:rPr>
          <w:u w:val="single"/>
        </w:rPr>
        <w:t xml:space="preserve">Katastrální území </w:t>
      </w:r>
      <w:r>
        <w:rPr>
          <w:u w:val="single"/>
        </w:rPr>
        <w:t>Třeboutice</w:t>
      </w:r>
      <w:r w:rsidRPr="00D5395C">
        <w:rPr>
          <w:u w:val="single"/>
        </w:rPr>
        <w:t>:</w:t>
      </w:r>
    </w:p>
    <w:p w14:paraId="77790638" w14:textId="77777777" w:rsidR="00D5395C" w:rsidRDefault="00D5395C" w:rsidP="00D5395C">
      <w:pPr>
        <w:jc w:val="both"/>
      </w:pPr>
    </w:p>
    <w:p w14:paraId="64BA9C86" w14:textId="4E71C50F" w:rsidR="00D5395C" w:rsidRDefault="00B74BBD" w:rsidP="00B74BBD">
      <w:pPr>
        <w:jc w:val="both"/>
      </w:pPr>
      <w:r>
        <w:t>44/2, 78/2, 79/7, 86/2, 86/3, 92/2, 94/1, 95/15, 95/31, 95/36, 461/10, 461/11, 461/2, 461/2, 463/3, 467/1, 468, 469/1, 474, 474, 481/22, 514, 516, 107/2, st.94</w:t>
      </w:r>
    </w:p>
    <w:p w14:paraId="3CAA3A97" w14:textId="77777777" w:rsidR="00B74BBD" w:rsidRDefault="00B74BBD" w:rsidP="00B74BBD">
      <w:pPr>
        <w:jc w:val="both"/>
      </w:pPr>
    </w:p>
    <w:p w14:paraId="7D1353DD" w14:textId="04AE1658" w:rsidR="00D5395C" w:rsidRPr="00D5395C" w:rsidRDefault="00D5395C" w:rsidP="00D5395C">
      <w:pPr>
        <w:jc w:val="both"/>
        <w:rPr>
          <w:u w:val="single"/>
        </w:rPr>
      </w:pPr>
      <w:r w:rsidRPr="00D5395C">
        <w:rPr>
          <w:u w:val="single"/>
        </w:rPr>
        <w:t xml:space="preserve">Katastrální území </w:t>
      </w:r>
      <w:r>
        <w:rPr>
          <w:u w:val="single"/>
        </w:rPr>
        <w:t>Sedlec</w:t>
      </w:r>
      <w:r w:rsidRPr="00D5395C">
        <w:rPr>
          <w:u w:val="single"/>
        </w:rPr>
        <w:t xml:space="preserve"> u Litoměřic:</w:t>
      </w:r>
    </w:p>
    <w:p w14:paraId="698530F4" w14:textId="77777777" w:rsidR="00D5395C" w:rsidRDefault="00D5395C" w:rsidP="00D5395C">
      <w:pPr>
        <w:jc w:val="both"/>
      </w:pPr>
    </w:p>
    <w:p w14:paraId="42A989AC" w14:textId="09076190" w:rsidR="00D5395C" w:rsidRPr="00DC4DA1" w:rsidRDefault="00D269D3" w:rsidP="00D269D3">
      <w:pPr>
        <w:jc w:val="both"/>
      </w:pPr>
      <w:r>
        <w:t>19, 21, 310, 311/1, 312/1, 393/1, 399/4, 406, 410, st.31</w:t>
      </w:r>
    </w:p>
    <w:sectPr w:rsidR="00D5395C" w:rsidRPr="00DC4DA1" w:rsidSect="008979D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92360" w14:textId="77777777" w:rsidR="00183A53" w:rsidRDefault="00183A53">
      <w:r>
        <w:separator/>
      </w:r>
    </w:p>
  </w:endnote>
  <w:endnote w:type="continuationSeparator" w:id="0">
    <w:p w14:paraId="3400E473" w14:textId="77777777" w:rsidR="00183A53" w:rsidRDefault="0018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111EB" w14:textId="77777777" w:rsidR="00183A53" w:rsidRDefault="00183A53">
      <w:r>
        <w:separator/>
      </w:r>
    </w:p>
  </w:footnote>
  <w:footnote w:type="continuationSeparator" w:id="0">
    <w:p w14:paraId="4D2081DB" w14:textId="77777777" w:rsidR="00183A53" w:rsidRDefault="00183A53">
      <w:r>
        <w:continuationSeparator/>
      </w:r>
    </w:p>
  </w:footnote>
  <w:footnote w:id="1">
    <w:p w14:paraId="4FFDE14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9B910E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2BCB38A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2E492F5E"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8AAF4A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61796E48"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A88AD68"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8711BD0"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644DAC5"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7A899A18"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BE98574"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18B17B00"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BC869E4"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2934731"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271A5BE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EA240CB2"/>
    <w:lvl w:ilvl="0" w:tplc="ED64D95E">
      <w:start w:val="1"/>
      <w:numFmt w:val="lowerLetter"/>
      <w:lvlText w:val="%1)"/>
      <w:lvlJc w:val="left"/>
      <w:pPr>
        <w:tabs>
          <w:tab w:val="num" w:pos="647"/>
        </w:tabs>
        <w:ind w:left="647"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7CF706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1517158">
    <w:abstractNumId w:val="13"/>
  </w:num>
  <w:num w:numId="2" w16cid:durableId="1034694030">
    <w:abstractNumId w:val="1"/>
  </w:num>
  <w:num w:numId="3" w16cid:durableId="1055857926">
    <w:abstractNumId w:val="4"/>
  </w:num>
  <w:num w:numId="4" w16cid:durableId="2091733772">
    <w:abstractNumId w:val="9"/>
  </w:num>
  <w:num w:numId="5" w16cid:durableId="639724309">
    <w:abstractNumId w:val="11"/>
  </w:num>
  <w:num w:numId="6" w16cid:durableId="724257653">
    <w:abstractNumId w:val="12"/>
  </w:num>
  <w:num w:numId="7" w16cid:durableId="1750080157">
    <w:abstractNumId w:val="0"/>
  </w:num>
  <w:num w:numId="8" w16cid:durableId="1265187638">
    <w:abstractNumId w:val="2"/>
  </w:num>
  <w:num w:numId="9" w16cid:durableId="965547186">
    <w:abstractNumId w:val="6"/>
  </w:num>
  <w:num w:numId="10" w16cid:durableId="1459687008">
    <w:abstractNumId w:val="5"/>
  </w:num>
  <w:num w:numId="11" w16cid:durableId="3358751">
    <w:abstractNumId w:val="3"/>
  </w:num>
  <w:num w:numId="12" w16cid:durableId="1100611946">
    <w:abstractNumId w:val="8"/>
  </w:num>
  <w:num w:numId="13" w16cid:durableId="1881698622">
    <w:abstractNumId w:val="7"/>
  </w:num>
  <w:num w:numId="14" w16cid:durableId="120883914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491"/>
    <w:rsid w:val="00045EFB"/>
    <w:rsid w:val="0005203F"/>
    <w:rsid w:val="0005519A"/>
    <w:rsid w:val="00066DC9"/>
    <w:rsid w:val="00071609"/>
    <w:rsid w:val="00081ED0"/>
    <w:rsid w:val="000848FF"/>
    <w:rsid w:val="00086310"/>
    <w:rsid w:val="00087CE6"/>
    <w:rsid w:val="00092612"/>
    <w:rsid w:val="000A7589"/>
    <w:rsid w:val="000B589E"/>
    <w:rsid w:val="000B68CB"/>
    <w:rsid w:val="000C1CD8"/>
    <w:rsid w:val="000C50BC"/>
    <w:rsid w:val="000C59B3"/>
    <w:rsid w:val="000D39CA"/>
    <w:rsid w:val="000E0497"/>
    <w:rsid w:val="000E12F4"/>
    <w:rsid w:val="000E1AAB"/>
    <w:rsid w:val="000E1F65"/>
    <w:rsid w:val="000F09B9"/>
    <w:rsid w:val="000F7BE0"/>
    <w:rsid w:val="00104933"/>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7673F"/>
    <w:rsid w:val="00183A53"/>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056"/>
    <w:rsid w:val="001E3275"/>
    <w:rsid w:val="001E5C84"/>
    <w:rsid w:val="001E6F5F"/>
    <w:rsid w:val="001F596D"/>
    <w:rsid w:val="00222085"/>
    <w:rsid w:val="00240E68"/>
    <w:rsid w:val="00242D1F"/>
    <w:rsid w:val="00251974"/>
    <w:rsid w:val="00266882"/>
    <w:rsid w:val="002766AB"/>
    <w:rsid w:val="00282BA9"/>
    <w:rsid w:val="00285BAE"/>
    <w:rsid w:val="002948DD"/>
    <w:rsid w:val="002960E4"/>
    <w:rsid w:val="002A67AD"/>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289D"/>
    <w:rsid w:val="004041B3"/>
    <w:rsid w:val="00404D02"/>
    <w:rsid w:val="00430549"/>
    <w:rsid w:val="0043674F"/>
    <w:rsid w:val="00450DF1"/>
    <w:rsid w:val="0045134D"/>
    <w:rsid w:val="00453987"/>
    <w:rsid w:val="00456A75"/>
    <w:rsid w:val="00461FA9"/>
    <w:rsid w:val="004620C5"/>
    <w:rsid w:val="00463727"/>
    <w:rsid w:val="00472F7B"/>
    <w:rsid w:val="0047486B"/>
    <w:rsid w:val="00482EDE"/>
    <w:rsid w:val="00487149"/>
    <w:rsid w:val="004923B8"/>
    <w:rsid w:val="0049318A"/>
    <w:rsid w:val="004975C8"/>
    <w:rsid w:val="004A6EA1"/>
    <w:rsid w:val="004B4252"/>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41841"/>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485B"/>
    <w:rsid w:val="005E7474"/>
    <w:rsid w:val="005E7BE6"/>
    <w:rsid w:val="005F235B"/>
    <w:rsid w:val="005F6601"/>
    <w:rsid w:val="006010AE"/>
    <w:rsid w:val="00601F6C"/>
    <w:rsid w:val="00624A8C"/>
    <w:rsid w:val="0062581F"/>
    <w:rsid w:val="00634AED"/>
    <w:rsid w:val="0064358B"/>
    <w:rsid w:val="00647440"/>
    <w:rsid w:val="00647E3A"/>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5D86"/>
    <w:rsid w:val="006E7EFC"/>
    <w:rsid w:val="00703C19"/>
    <w:rsid w:val="007203B8"/>
    <w:rsid w:val="00730DDF"/>
    <w:rsid w:val="0073267F"/>
    <w:rsid w:val="0074034E"/>
    <w:rsid w:val="007409B1"/>
    <w:rsid w:val="00744ADC"/>
    <w:rsid w:val="00745395"/>
    <w:rsid w:val="007535ED"/>
    <w:rsid w:val="00757E70"/>
    <w:rsid w:val="00767C2B"/>
    <w:rsid w:val="007749FB"/>
    <w:rsid w:val="00776889"/>
    <w:rsid w:val="007832C0"/>
    <w:rsid w:val="00793C77"/>
    <w:rsid w:val="007A10EF"/>
    <w:rsid w:val="007A33DE"/>
    <w:rsid w:val="007A4136"/>
    <w:rsid w:val="007A5C5E"/>
    <w:rsid w:val="007B35F3"/>
    <w:rsid w:val="007B54F8"/>
    <w:rsid w:val="007C24C2"/>
    <w:rsid w:val="007C394C"/>
    <w:rsid w:val="007C4B17"/>
    <w:rsid w:val="007D0051"/>
    <w:rsid w:val="007D3D13"/>
    <w:rsid w:val="007E1CA3"/>
    <w:rsid w:val="007E5C29"/>
    <w:rsid w:val="00807A6E"/>
    <w:rsid w:val="00810C59"/>
    <w:rsid w:val="00813A60"/>
    <w:rsid w:val="00815906"/>
    <w:rsid w:val="00816590"/>
    <w:rsid w:val="00817C84"/>
    <w:rsid w:val="00822298"/>
    <w:rsid w:val="00822A24"/>
    <w:rsid w:val="00822F35"/>
    <w:rsid w:val="00825897"/>
    <w:rsid w:val="008340D7"/>
    <w:rsid w:val="008410CD"/>
    <w:rsid w:val="00846786"/>
    <w:rsid w:val="00850F01"/>
    <w:rsid w:val="00852FB3"/>
    <w:rsid w:val="00856F32"/>
    <w:rsid w:val="00860A23"/>
    <w:rsid w:val="0086269D"/>
    <w:rsid w:val="00873482"/>
    <w:rsid w:val="0087421A"/>
    <w:rsid w:val="00892123"/>
    <w:rsid w:val="00892228"/>
    <w:rsid w:val="00895D8B"/>
    <w:rsid w:val="008979D6"/>
    <w:rsid w:val="008A2DB7"/>
    <w:rsid w:val="008A6521"/>
    <w:rsid w:val="008B7CFF"/>
    <w:rsid w:val="008C173D"/>
    <w:rsid w:val="008E53B6"/>
    <w:rsid w:val="008F36F0"/>
    <w:rsid w:val="008F37C9"/>
    <w:rsid w:val="008F4416"/>
    <w:rsid w:val="008F7098"/>
    <w:rsid w:val="00901923"/>
    <w:rsid w:val="00904D08"/>
    <w:rsid w:val="00906B1B"/>
    <w:rsid w:val="00913720"/>
    <w:rsid w:val="00916220"/>
    <w:rsid w:val="00922609"/>
    <w:rsid w:val="0092391F"/>
    <w:rsid w:val="009330A6"/>
    <w:rsid w:val="00933728"/>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31F"/>
    <w:rsid w:val="00A36EA8"/>
    <w:rsid w:val="00A45B6F"/>
    <w:rsid w:val="00A519F1"/>
    <w:rsid w:val="00A51AB2"/>
    <w:rsid w:val="00A51BF9"/>
    <w:rsid w:val="00A51F08"/>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06B6"/>
    <w:rsid w:val="00AE16B5"/>
    <w:rsid w:val="00AE33CA"/>
    <w:rsid w:val="00B00B3D"/>
    <w:rsid w:val="00B06ACD"/>
    <w:rsid w:val="00B22247"/>
    <w:rsid w:val="00B26697"/>
    <w:rsid w:val="00B27405"/>
    <w:rsid w:val="00B339E1"/>
    <w:rsid w:val="00B37888"/>
    <w:rsid w:val="00B4021B"/>
    <w:rsid w:val="00B418E9"/>
    <w:rsid w:val="00B45084"/>
    <w:rsid w:val="00B526B3"/>
    <w:rsid w:val="00B62BCC"/>
    <w:rsid w:val="00B64DDC"/>
    <w:rsid w:val="00B70858"/>
    <w:rsid w:val="00B74BBD"/>
    <w:rsid w:val="00BB1C58"/>
    <w:rsid w:val="00BB1C5F"/>
    <w:rsid w:val="00BC586B"/>
    <w:rsid w:val="00BC6CCD"/>
    <w:rsid w:val="00BD5782"/>
    <w:rsid w:val="00BD66CD"/>
    <w:rsid w:val="00BF3BD3"/>
    <w:rsid w:val="00C03A45"/>
    <w:rsid w:val="00C30025"/>
    <w:rsid w:val="00C50FE6"/>
    <w:rsid w:val="00C51945"/>
    <w:rsid w:val="00C51A52"/>
    <w:rsid w:val="00C610D8"/>
    <w:rsid w:val="00C654DA"/>
    <w:rsid w:val="00C75230"/>
    <w:rsid w:val="00C8082F"/>
    <w:rsid w:val="00C93F6E"/>
    <w:rsid w:val="00C96D47"/>
    <w:rsid w:val="00C97839"/>
    <w:rsid w:val="00CA2607"/>
    <w:rsid w:val="00CA7230"/>
    <w:rsid w:val="00CB4041"/>
    <w:rsid w:val="00CB4FA3"/>
    <w:rsid w:val="00CC599C"/>
    <w:rsid w:val="00CD10D3"/>
    <w:rsid w:val="00CD2189"/>
    <w:rsid w:val="00CD4FB3"/>
    <w:rsid w:val="00CE0470"/>
    <w:rsid w:val="00D0225E"/>
    <w:rsid w:val="00D02409"/>
    <w:rsid w:val="00D02DAF"/>
    <w:rsid w:val="00D1130D"/>
    <w:rsid w:val="00D17A87"/>
    <w:rsid w:val="00D233A2"/>
    <w:rsid w:val="00D269D3"/>
    <w:rsid w:val="00D32385"/>
    <w:rsid w:val="00D33447"/>
    <w:rsid w:val="00D4073B"/>
    <w:rsid w:val="00D5395C"/>
    <w:rsid w:val="00D603FA"/>
    <w:rsid w:val="00D6118C"/>
    <w:rsid w:val="00D70DBF"/>
    <w:rsid w:val="00DA00B1"/>
    <w:rsid w:val="00DA22FF"/>
    <w:rsid w:val="00DA77BD"/>
    <w:rsid w:val="00DB024E"/>
    <w:rsid w:val="00DB5340"/>
    <w:rsid w:val="00DB5457"/>
    <w:rsid w:val="00DB7E85"/>
    <w:rsid w:val="00DC1C84"/>
    <w:rsid w:val="00DC1F85"/>
    <w:rsid w:val="00DD0AC8"/>
    <w:rsid w:val="00DD262D"/>
    <w:rsid w:val="00DF0522"/>
    <w:rsid w:val="00DF1160"/>
    <w:rsid w:val="00DF3C57"/>
    <w:rsid w:val="00DF6CC6"/>
    <w:rsid w:val="00E0015C"/>
    <w:rsid w:val="00E06A02"/>
    <w:rsid w:val="00E16931"/>
    <w:rsid w:val="00E23BD0"/>
    <w:rsid w:val="00E34677"/>
    <w:rsid w:val="00E35E19"/>
    <w:rsid w:val="00E456F9"/>
    <w:rsid w:val="00E51D71"/>
    <w:rsid w:val="00E54E7A"/>
    <w:rsid w:val="00E57A36"/>
    <w:rsid w:val="00E57D40"/>
    <w:rsid w:val="00E61DB9"/>
    <w:rsid w:val="00E64DBD"/>
    <w:rsid w:val="00E660F4"/>
    <w:rsid w:val="00E70CA6"/>
    <w:rsid w:val="00E720AD"/>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D60D3"/>
    <w:rsid w:val="00EE3BBF"/>
    <w:rsid w:val="00EF1694"/>
    <w:rsid w:val="00EF6DFD"/>
    <w:rsid w:val="00F07056"/>
    <w:rsid w:val="00F1445B"/>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D7FA0"/>
    <w:rsid w:val="00FE3F2E"/>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1E941"/>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ED6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174031">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53623355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05D0-2A8A-4C5B-8CAF-121FC34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1003</Words>
  <Characters>5919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 Křešice</cp:lastModifiedBy>
  <cp:revision>15</cp:revision>
  <cp:lastPrinted>2016-11-11T11:32:00Z</cp:lastPrinted>
  <dcterms:created xsi:type="dcterms:W3CDTF">2022-04-26T08:10:00Z</dcterms:created>
  <dcterms:modified xsi:type="dcterms:W3CDTF">2024-12-19T07:52:00Z</dcterms:modified>
</cp:coreProperties>
</file>