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0878D1" w14:textId="5D059A4A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14535">
        <w:rPr>
          <w:rFonts w:ascii="Arial" w:hAnsi="Arial" w:cs="Arial"/>
          <w:b/>
        </w:rPr>
        <w:t>Bludov</w:t>
      </w:r>
    </w:p>
    <w:p w14:paraId="0B80FECF" w14:textId="2101DDF2" w:rsidR="00095F7C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14535">
        <w:rPr>
          <w:rFonts w:ascii="Arial" w:hAnsi="Arial" w:cs="Arial"/>
          <w:b/>
        </w:rPr>
        <w:t>Bludov</w:t>
      </w:r>
    </w:p>
    <w:p w14:paraId="2ADB9C1C" w14:textId="3C370318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14535">
        <w:rPr>
          <w:rFonts w:ascii="Arial" w:hAnsi="Arial" w:cs="Arial"/>
          <w:b/>
        </w:rPr>
        <w:t>Bludov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D11DF29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F14535">
        <w:rPr>
          <w:rFonts w:ascii="Arial" w:hAnsi="Arial" w:cs="Arial"/>
          <w:sz w:val="22"/>
          <w:szCs w:val="22"/>
        </w:rPr>
        <w:t xml:space="preserve">Bludov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7F26CA">
        <w:rPr>
          <w:rFonts w:ascii="Arial" w:hAnsi="Arial" w:cs="Arial"/>
          <w:sz w:val="22"/>
          <w:szCs w:val="22"/>
        </w:rPr>
        <w:t xml:space="preserve">11.12.2023 </w:t>
      </w:r>
      <w:r w:rsidR="00B5118A">
        <w:rPr>
          <w:rFonts w:ascii="Arial" w:hAnsi="Arial" w:cs="Arial"/>
          <w:sz w:val="22"/>
          <w:szCs w:val="22"/>
        </w:rPr>
        <w:t xml:space="preserve">usnesením č. </w:t>
      </w:r>
      <w:r w:rsidR="00482FF4">
        <w:rPr>
          <w:rFonts w:ascii="Arial" w:hAnsi="Arial" w:cs="Arial"/>
          <w:sz w:val="22"/>
          <w:szCs w:val="22"/>
        </w:rPr>
        <w:t>118/Z/23</w:t>
      </w:r>
      <w:r w:rsidR="00B5118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</w:t>
      </w:r>
      <w:r w:rsidR="00D35821">
        <w:rPr>
          <w:rFonts w:ascii="Arial" w:hAnsi="Arial" w:cs="Arial"/>
          <w:sz w:val="22"/>
          <w:szCs w:val="22"/>
        </w:rPr>
        <w:t xml:space="preserve"> vyhlášku (dále jen „vyhláška“)</w:t>
      </w:r>
      <w:r w:rsidR="00AB218D" w:rsidRPr="00B1791A">
        <w:rPr>
          <w:rFonts w:ascii="Arial" w:hAnsi="Arial" w:cs="Arial"/>
          <w:sz w:val="22"/>
          <w:szCs w:val="22"/>
        </w:rPr>
        <w:t xml:space="preserve">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1A27FC70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F14535">
        <w:rPr>
          <w:rFonts w:ascii="Arial" w:hAnsi="Arial" w:cs="Arial"/>
          <w:sz w:val="22"/>
          <w:szCs w:val="22"/>
        </w:rPr>
        <w:t>Bludov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5D839A8F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7F26CA">
        <w:rPr>
          <w:rFonts w:ascii="Arial" w:hAnsi="Arial" w:cs="Arial"/>
          <w:sz w:val="22"/>
          <w:szCs w:val="22"/>
        </w:rPr>
        <w:t>O</w:t>
      </w:r>
      <w:r w:rsidRPr="00824D25">
        <w:rPr>
          <w:rFonts w:ascii="Arial" w:hAnsi="Arial" w:cs="Arial"/>
          <w:sz w:val="22"/>
          <w:szCs w:val="22"/>
        </w:rPr>
        <w:t xml:space="preserve">becní úřad </w:t>
      </w:r>
      <w:r w:rsidR="00E063D5">
        <w:rPr>
          <w:rFonts w:ascii="Arial" w:hAnsi="Arial" w:cs="Arial"/>
          <w:sz w:val="22"/>
          <w:szCs w:val="22"/>
        </w:rPr>
        <w:t>Bludov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512862C0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za užívání veřejného prostranství se vybírá za zvláštní užívání veřejného prostranství, kterým se rozumí umístění zařízení sloužících pro poskytování prodeje a služeb, </w:t>
      </w:r>
      <w:r w:rsidR="00E063D5">
        <w:rPr>
          <w:rFonts w:ascii="Arial" w:hAnsi="Arial" w:cs="Arial"/>
          <w:sz w:val="22"/>
          <w:szCs w:val="22"/>
        </w:rPr>
        <w:t>umístění</w:t>
      </w:r>
      <w:r w:rsidRPr="00B1791A">
        <w:rPr>
          <w:rFonts w:ascii="Arial" w:hAnsi="Arial" w:cs="Arial"/>
          <w:sz w:val="22"/>
          <w:szCs w:val="22"/>
        </w:rPr>
        <w:t xml:space="preserve"> zařízení cirkusů, lunaparků a jiných obdob</w:t>
      </w:r>
      <w:r w:rsidR="003E7220">
        <w:rPr>
          <w:rFonts w:ascii="Arial" w:hAnsi="Arial" w:cs="Arial"/>
          <w:sz w:val="22"/>
          <w:szCs w:val="22"/>
        </w:rPr>
        <w:t>ných atrakcí</w:t>
      </w:r>
      <w:r w:rsidR="00E063D5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470806B5" w14:textId="19F61D41" w:rsidR="00E35A7A" w:rsidRPr="00D33615" w:rsidRDefault="00D33615" w:rsidP="00D33615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33615">
        <w:rPr>
          <w:rFonts w:ascii="Arial" w:hAnsi="Arial" w:cs="Arial"/>
          <w:sz w:val="22"/>
          <w:szCs w:val="22"/>
        </w:rPr>
        <w:t xml:space="preserve">Poplatek se platí za užívání těchto veřejných prostranství: </w:t>
      </w:r>
    </w:p>
    <w:p w14:paraId="78080731" w14:textId="79298043" w:rsidR="00501D4A" w:rsidRPr="00D367FE" w:rsidRDefault="00501D4A" w:rsidP="00501D4A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prostranství kolem kostela na pozemcích p. č. 727 a p. č. 721/1, vše k. Bludov,</w:t>
      </w:r>
    </w:p>
    <w:p w14:paraId="1BB1852A" w14:textId="4B117E5D" w:rsidR="00501D4A" w:rsidRPr="00501D4A" w:rsidRDefault="00501D4A" w:rsidP="00501D4A">
      <w:pPr>
        <w:numPr>
          <w:ilvl w:val="1"/>
          <w:numId w:val="14"/>
        </w:numPr>
        <w:rPr>
          <w:rFonts w:ascii="Arial" w:hAnsi="Arial" w:cs="Arial"/>
          <w:iCs/>
          <w:sz w:val="22"/>
          <w:szCs w:val="22"/>
        </w:rPr>
      </w:pPr>
      <w:r w:rsidRPr="00501D4A">
        <w:rPr>
          <w:rFonts w:ascii="Arial" w:hAnsi="Arial" w:cs="Arial"/>
          <w:iCs/>
          <w:sz w:val="22"/>
          <w:szCs w:val="22"/>
        </w:rPr>
        <w:t>část komunikace ulice Školní p.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501D4A">
        <w:rPr>
          <w:rFonts w:ascii="Arial" w:hAnsi="Arial" w:cs="Arial"/>
          <w:iCs/>
          <w:sz w:val="22"/>
          <w:szCs w:val="22"/>
        </w:rPr>
        <w:t>č.1625/1, k.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501D4A">
        <w:rPr>
          <w:rFonts w:ascii="Arial" w:hAnsi="Arial" w:cs="Arial"/>
          <w:iCs/>
          <w:sz w:val="22"/>
          <w:szCs w:val="22"/>
        </w:rPr>
        <w:t>ú. Bludov zakreslená v příloze č.</w:t>
      </w:r>
      <w:r>
        <w:rPr>
          <w:rFonts w:ascii="Arial" w:hAnsi="Arial" w:cs="Arial"/>
          <w:iCs/>
          <w:sz w:val="22"/>
          <w:szCs w:val="22"/>
        </w:rPr>
        <w:t xml:space="preserve"> 1,</w:t>
      </w:r>
    </w:p>
    <w:p w14:paraId="58E886E8" w14:textId="11CD15BE" w:rsidR="00501D4A" w:rsidRPr="00D367FE" w:rsidRDefault="00501D4A" w:rsidP="00501D4A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prostranství vedle křižovatky ulic Školní a Plk. Karla Hlásného, p. č. 1601, p. č. 1602, p. č. 1603, vše k. ú. Bludov zakreslené v příloze č. 1</w:t>
      </w:r>
      <w:r w:rsidR="00E35A7A">
        <w:rPr>
          <w:rFonts w:ascii="Arial" w:hAnsi="Arial" w:cs="Arial"/>
          <w:sz w:val="22"/>
          <w:szCs w:val="22"/>
        </w:rPr>
        <w:t>.</w:t>
      </w:r>
    </w:p>
    <w:p w14:paraId="6965EC41" w14:textId="77777777" w:rsidR="00501D4A" w:rsidRPr="00D33615" w:rsidRDefault="00501D4A" w:rsidP="00501D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DB4D7D" w14:textId="77777777" w:rsidR="00095F7C" w:rsidRPr="00D33615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 w:rsidRPr="00D33615"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Pr="00D33615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 w:rsidRPr="00D33615">
        <w:rPr>
          <w:rFonts w:ascii="Arial" w:hAnsi="Arial" w:cs="Arial"/>
          <w:sz w:val="22"/>
          <w:szCs w:val="22"/>
        </w:rPr>
        <w:t>Ohlašovací povinnost</w:t>
      </w:r>
    </w:p>
    <w:p w14:paraId="2628CE3E" w14:textId="2A46F0FE" w:rsidR="00095F7C" w:rsidRPr="00D33615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33615"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E063D5" w:rsidRPr="00D33615">
        <w:rPr>
          <w:rFonts w:ascii="Arial" w:hAnsi="Arial" w:cs="Arial"/>
          <w:sz w:val="22"/>
          <w:szCs w:val="22"/>
        </w:rPr>
        <w:t>10</w:t>
      </w:r>
      <w:r w:rsidRPr="00D33615">
        <w:rPr>
          <w:rFonts w:ascii="Arial" w:hAnsi="Arial" w:cs="Arial"/>
          <w:sz w:val="22"/>
          <w:szCs w:val="22"/>
        </w:rPr>
        <w:t xml:space="preserve"> dnů před zahájením</w:t>
      </w:r>
      <w:r w:rsidR="00041C87">
        <w:rPr>
          <w:rFonts w:ascii="Arial" w:hAnsi="Arial" w:cs="Arial"/>
          <w:sz w:val="22"/>
          <w:szCs w:val="22"/>
        </w:rPr>
        <w:t xml:space="preserve"> užívání veřejného prostranství,</w:t>
      </w:r>
      <w:r w:rsidRPr="00D33615">
        <w:rPr>
          <w:rFonts w:ascii="Arial" w:hAnsi="Arial" w:cs="Arial"/>
          <w:sz w:val="22"/>
          <w:szCs w:val="22"/>
        </w:rPr>
        <w:t xml:space="preserve">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Pr="00D33615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33615">
        <w:rPr>
          <w:rFonts w:ascii="Arial" w:hAnsi="Arial" w:cs="Arial"/>
          <w:sz w:val="22"/>
          <w:szCs w:val="22"/>
        </w:rPr>
        <w:t>Údaje uváděné v ohlášení upravuje zákon.</w:t>
      </w:r>
      <w:r w:rsidRPr="00D33615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4FF72D23" w:rsidR="00095F7C" w:rsidRPr="00D33615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33615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D33615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57A31950" w14:textId="4F3E176B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3E7220" w:rsidRPr="003E7220">
        <w:rPr>
          <w:rFonts w:ascii="Arial" w:hAnsi="Arial" w:cs="Arial"/>
          <w:sz w:val="22"/>
          <w:szCs w:val="22"/>
        </w:rPr>
        <w:t>10</w:t>
      </w:r>
      <w:r w:rsidR="00E063D5" w:rsidRPr="003E7220">
        <w:rPr>
          <w:rFonts w:ascii="Arial" w:hAnsi="Arial" w:cs="Arial"/>
          <w:sz w:val="22"/>
          <w:szCs w:val="22"/>
        </w:rPr>
        <w:t xml:space="preserve"> </w:t>
      </w:r>
      <w:r w:rsidRPr="003E7220">
        <w:rPr>
          <w:rFonts w:ascii="Arial" w:hAnsi="Arial" w:cs="Arial"/>
          <w:sz w:val="22"/>
          <w:szCs w:val="22"/>
        </w:rPr>
        <w:t>Kč,</w:t>
      </w:r>
    </w:p>
    <w:p w14:paraId="5BEA9098" w14:textId="7529C995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063D5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E063D5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E063D5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E063D5">
        <w:rPr>
          <w:rFonts w:ascii="Arial" w:hAnsi="Arial" w:cs="Arial"/>
          <w:iCs/>
          <w:sz w:val="22"/>
          <w:szCs w:val="22"/>
        </w:rPr>
        <w:t>pro poskytování prodeje</w:t>
      </w:r>
      <w:r w:rsidR="00FD1979" w:rsidRPr="00E063D5">
        <w:rPr>
          <w:rFonts w:ascii="Arial" w:hAnsi="Arial" w:cs="Arial"/>
          <w:iCs/>
          <w:sz w:val="22"/>
          <w:szCs w:val="22"/>
        </w:rPr>
        <w:t xml:space="preserve"> </w:t>
      </w:r>
      <w:r w:rsidR="003E7220" w:rsidRPr="003E7220">
        <w:rPr>
          <w:rFonts w:ascii="Arial" w:hAnsi="Arial" w:cs="Arial"/>
          <w:iCs/>
          <w:sz w:val="22"/>
          <w:szCs w:val="22"/>
        </w:rPr>
        <w:t xml:space="preserve">50 </w:t>
      </w:r>
      <w:r w:rsidR="00AB218D" w:rsidRPr="003E7220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1669C509" w14:textId="220F8597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3E7220" w:rsidRPr="003E7220">
        <w:rPr>
          <w:rFonts w:ascii="Arial" w:hAnsi="Arial" w:cs="Arial"/>
          <w:sz w:val="22"/>
          <w:szCs w:val="22"/>
        </w:rPr>
        <w:t>10</w:t>
      </w:r>
      <w:r w:rsidR="00B210EB" w:rsidRPr="003E7220">
        <w:rPr>
          <w:rFonts w:ascii="Arial" w:hAnsi="Arial" w:cs="Arial"/>
          <w:sz w:val="22"/>
          <w:szCs w:val="22"/>
        </w:rPr>
        <w:t xml:space="preserve"> </w:t>
      </w:r>
      <w:r w:rsidR="00AB218D" w:rsidRPr="003E7220">
        <w:rPr>
          <w:rFonts w:ascii="Arial" w:hAnsi="Arial" w:cs="Arial"/>
          <w:sz w:val="22"/>
          <w:szCs w:val="22"/>
        </w:rPr>
        <w:t>Kč</w:t>
      </w:r>
      <w:r w:rsidR="00E35A7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EE389B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 xml:space="preserve">Obec stanovuje poplatek paušální částkou </w:t>
      </w:r>
      <w:r w:rsidR="00B210EB">
        <w:rPr>
          <w:rFonts w:ascii="Arial" w:hAnsi="Arial" w:cs="Arial"/>
          <w:sz w:val="22"/>
          <w:szCs w:val="22"/>
        </w:rPr>
        <w:t xml:space="preserve">za umístění lunaparků a jiných obdobných atrakcí </w:t>
      </w:r>
      <w:r w:rsidRPr="000720E9">
        <w:rPr>
          <w:rFonts w:ascii="Arial" w:hAnsi="Arial" w:cs="Arial"/>
          <w:sz w:val="22"/>
          <w:szCs w:val="22"/>
        </w:rPr>
        <w:t>takto:</w:t>
      </w:r>
    </w:p>
    <w:p w14:paraId="7567F8FA" w14:textId="7FD51683" w:rsidR="00AB218D" w:rsidRDefault="000B7E63" w:rsidP="000B7E63">
      <w:p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a)    </w:t>
      </w:r>
      <w:r w:rsidR="00B210EB">
        <w:rPr>
          <w:rFonts w:ascii="Arial" w:hAnsi="Arial" w:cs="Arial"/>
          <w:sz w:val="22"/>
          <w:szCs w:val="22"/>
        </w:rPr>
        <w:t xml:space="preserve">Konání pouti </w:t>
      </w:r>
      <w:r w:rsidR="003E7220" w:rsidRPr="003E7220">
        <w:rPr>
          <w:rFonts w:ascii="Arial" w:hAnsi="Arial" w:cs="Arial"/>
          <w:sz w:val="22"/>
          <w:szCs w:val="22"/>
        </w:rPr>
        <w:t>10 000</w:t>
      </w:r>
      <w:r w:rsidR="00B210EB" w:rsidRPr="003E7220">
        <w:rPr>
          <w:rFonts w:ascii="Arial" w:hAnsi="Arial" w:cs="Arial"/>
          <w:sz w:val="22"/>
          <w:szCs w:val="22"/>
        </w:rPr>
        <w:t xml:space="preserve"> </w:t>
      </w:r>
      <w:r w:rsidR="00AB218D" w:rsidRPr="003E7220">
        <w:rPr>
          <w:rFonts w:ascii="Arial" w:hAnsi="Arial" w:cs="Arial"/>
          <w:sz w:val="22"/>
          <w:szCs w:val="22"/>
        </w:rPr>
        <w:t>Kč/týden</w:t>
      </w:r>
      <w:r w:rsidR="00AB218D" w:rsidRPr="000720E9">
        <w:rPr>
          <w:rFonts w:ascii="Arial" w:hAnsi="Arial" w:cs="Arial"/>
          <w:sz w:val="22"/>
          <w:szCs w:val="22"/>
        </w:rPr>
        <w:t>,</w:t>
      </w:r>
    </w:p>
    <w:p w14:paraId="7668C724" w14:textId="2CCDA0D8" w:rsidR="00B210EB" w:rsidRDefault="000B7E63" w:rsidP="000B7E63">
      <w:pPr>
        <w:tabs>
          <w:tab w:val="left" w:pos="7740"/>
        </w:tabs>
        <w:spacing w:before="120" w:after="60" w:line="264" w:lineRule="auto"/>
        <w:ind w:left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   </w:t>
      </w:r>
      <w:r w:rsidR="00B210EB">
        <w:rPr>
          <w:rFonts w:ascii="Arial" w:hAnsi="Arial" w:cs="Arial"/>
          <w:sz w:val="22"/>
          <w:szCs w:val="22"/>
        </w:rPr>
        <w:t xml:space="preserve">Konání hodů </w:t>
      </w:r>
      <w:r w:rsidR="003E7220">
        <w:rPr>
          <w:rFonts w:ascii="Arial" w:hAnsi="Arial" w:cs="Arial"/>
          <w:sz w:val="22"/>
          <w:szCs w:val="22"/>
        </w:rPr>
        <w:t xml:space="preserve">  </w:t>
      </w:r>
      <w:r w:rsidR="003E7220" w:rsidRPr="003E7220">
        <w:rPr>
          <w:rFonts w:ascii="Arial" w:hAnsi="Arial" w:cs="Arial"/>
          <w:sz w:val="22"/>
          <w:szCs w:val="22"/>
        </w:rPr>
        <w:t>5 000</w:t>
      </w:r>
      <w:r w:rsidR="00B210EB" w:rsidRPr="003E7220">
        <w:rPr>
          <w:rFonts w:ascii="Arial" w:hAnsi="Arial" w:cs="Arial"/>
          <w:sz w:val="22"/>
          <w:szCs w:val="22"/>
        </w:rPr>
        <w:t xml:space="preserve"> Kč/týden.</w:t>
      </w:r>
    </w:p>
    <w:p w14:paraId="6E4201EB" w14:textId="77777777" w:rsidR="00B210EB" w:rsidRPr="000720E9" w:rsidRDefault="00B210EB" w:rsidP="00B210EB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</w:p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C13899E" w14:textId="1A2C9493" w:rsidR="00D15693" w:rsidRDefault="00D33615" w:rsidP="00D33615">
      <w:pPr>
        <w:pStyle w:val="Nzvylnk"/>
        <w:numPr>
          <w:ilvl w:val="0"/>
          <w:numId w:val="15"/>
        </w:numPr>
        <w:spacing w:before="12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 den ukončení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75D5253C" w14:textId="77777777" w:rsidR="002561F6" w:rsidRDefault="002561F6" w:rsidP="002561F6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10A63220" w14:textId="77777777" w:rsidR="002561F6" w:rsidRPr="002561F6" w:rsidRDefault="002561F6" w:rsidP="002561F6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2561F6">
        <w:rPr>
          <w:rFonts w:ascii="Arial" w:hAnsi="Arial" w:cs="Arial"/>
          <w:b/>
          <w:sz w:val="22"/>
          <w:szCs w:val="22"/>
        </w:rPr>
        <w:lastRenderedPageBreak/>
        <w:t>Čl. 7</w:t>
      </w:r>
    </w:p>
    <w:p w14:paraId="77166BEB" w14:textId="77777777" w:rsidR="000B7E63" w:rsidRDefault="002561F6" w:rsidP="000B7E63">
      <w:pPr>
        <w:keepNext/>
        <w:keepLines/>
        <w:spacing w:before="60" w:after="16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2561F6">
        <w:rPr>
          <w:rFonts w:ascii="Arial" w:hAnsi="Arial" w:cs="Arial"/>
          <w:b/>
          <w:bCs/>
          <w:sz w:val="22"/>
          <w:szCs w:val="22"/>
        </w:rPr>
        <w:t xml:space="preserve">Osvobození </w:t>
      </w:r>
    </w:p>
    <w:p w14:paraId="09918C9B" w14:textId="323701AB" w:rsidR="000B7E63" w:rsidRPr="000B7E63" w:rsidRDefault="002561F6" w:rsidP="000B7E63">
      <w:pPr>
        <w:keepNext/>
        <w:keepLines/>
        <w:spacing w:before="60" w:after="160"/>
        <w:rPr>
          <w:rFonts w:ascii="Arial" w:hAnsi="Arial" w:cs="Arial"/>
          <w:b/>
          <w:bCs/>
          <w:color w:val="FF0000"/>
          <w:sz w:val="22"/>
          <w:szCs w:val="22"/>
        </w:rPr>
      </w:pPr>
      <w:r w:rsidRPr="002561F6">
        <w:rPr>
          <w:rFonts w:ascii="Arial" w:hAnsi="Arial" w:cs="Arial"/>
          <w:sz w:val="22"/>
          <w:szCs w:val="22"/>
        </w:rPr>
        <w:t xml:space="preserve">Poplatek se neplatí z akcí pořádaných na veřejném prostranství, jejichž celý výtěžek je </w:t>
      </w:r>
    </w:p>
    <w:p w14:paraId="1917CC1A" w14:textId="0347DB29" w:rsidR="002561F6" w:rsidRPr="002561F6" w:rsidRDefault="002561F6" w:rsidP="002561F6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2561F6">
        <w:rPr>
          <w:rFonts w:ascii="Arial" w:hAnsi="Arial" w:cs="Arial"/>
          <w:sz w:val="22"/>
          <w:szCs w:val="22"/>
        </w:rPr>
        <w:t>odveden na charitativní a veřejně prospěšné účely</w:t>
      </w:r>
      <w:r w:rsidRPr="002561F6">
        <w:rPr>
          <w:rFonts w:ascii="Arial" w:hAnsi="Arial" w:cs="Arial"/>
          <w:sz w:val="22"/>
          <w:szCs w:val="22"/>
          <w:vertAlign w:val="superscript"/>
        </w:rPr>
        <w:footnoteReference w:id="6"/>
      </w:r>
      <w:r w:rsidRPr="002561F6">
        <w:rPr>
          <w:rFonts w:ascii="Arial" w:hAnsi="Arial" w:cs="Arial"/>
          <w:sz w:val="22"/>
          <w:szCs w:val="22"/>
        </w:rPr>
        <w:t xml:space="preserve">. </w:t>
      </w:r>
    </w:p>
    <w:p w14:paraId="78C804CF" w14:textId="2F4708DC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2561F6"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5D270AEA" w:rsidR="00D005A8" w:rsidRPr="00157FA0" w:rsidRDefault="002524BF" w:rsidP="009746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434CA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434CA" w:rsidRPr="002434CA">
        <w:rPr>
          <w:rFonts w:ascii="Arial" w:hAnsi="Arial" w:cs="Arial"/>
          <w:sz w:val="22"/>
          <w:szCs w:val="22"/>
        </w:rPr>
        <w:t>4/2019</w:t>
      </w:r>
      <w:r w:rsidR="00991625">
        <w:rPr>
          <w:rFonts w:ascii="Arial" w:hAnsi="Arial" w:cs="Arial"/>
          <w:sz w:val="22"/>
          <w:szCs w:val="22"/>
        </w:rPr>
        <w:t>, o místním poplatku za užívání veřejného prostranství</w:t>
      </w:r>
      <w:r w:rsidR="00F8386C">
        <w:rPr>
          <w:rFonts w:ascii="Arial" w:hAnsi="Arial" w:cs="Arial"/>
          <w:i/>
          <w:sz w:val="22"/>
          <w:szCs w:val="22"/>
        </w:rPr>
        <w:t xml:space="preserve">, </w:t>
      </w:r>
      <w:r w:rsidRPr="002434CA">
        <w:rPr>
          <w:rFonts w:ascii="Arial" w:hAnsi="Arial" w:cs="Arial"/>
          <w:sz w:val="22"/>
          <w:szCs w:val="22"/>
        </w:rPr>
        <w:t>ze dne</w:t>
      </w:r>
      <w:r w:rsidR="00742D88" w:rsidRPr="002434CA">
        <w:rPr>
          <w:rFonts w:ascii="Arial" w:hAnsi="Arial" w:cs="Arial"/>
          <w:i/>
          <w:sz w:val="22"/>
          <w:szCs w:val="22"/>
        </w:rPr>
        <w:t xml:space="preserve"> </w:t>
      </w:r>
      <w:r w:rsidR="002434CA" w:rsidRPr="00157FA0">
        <w:rPr>
          <w:rFonts w:ascii="Arial" w:hAnsi="Arial" w:cs="Arial"/>
          <w:sz w:val="22"/>
          <w:szCs w:val="22"/>
        </w:rPr>
        <w:t xml:space="preserve">9. 12. 2019. </w:t>
      </w:r>
    </w:p>
    <w:p w14:paraId="726B5F00" w14:textId="4CEFFD20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61F6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002B61F1" w:rsidR="00357895" w:rsidRDefault="00357895" w:rsidP="00BC240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7B35FC">
        <w:rPr>
          <w:rFonts w:ascii="Arial" w:hAnsi="Arial" w:cs="Arial"/>
          <w:sz w:val="22"/>
          <w:szCs w:val="22"/>
        </w:rPr>
        <w:t xml:space="preserve"> 1. 1. 2024.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67892928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DB9433F" w14:textId="1E466A6C" w:rsidR="007E4EEE" w:rsidRDefault="007E4EEE" w:rsidP="007E4EEE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Ston v. r.                                                                  Bc. Roman Holinka v. r.</w:t>
      </w:r>
    </w:p>
    <w:p w14:paraId="2755B67C" w14:textId="77777777" w:rsidR="007E4EEE" w:rsidRDefault="007E4EEE" w:rsidP="007E4EEE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místostarosta</w:t>
      </w:r>
      <w:r>
        <w:rPr>
          <w:rFonts w:ascii="Arial" w:hAnsi="Arial" w:cs="Arial"/>
          <w:sz w:val="22"/>
          <w:szCs w:val="22"/>
        </w:rPr>
        <w:tab/>
        <w:t xml:space="preserve"> starosta</w:t>
      </w:r>
    </w:p>
    <w:p w14:paraId="4371AB58" w14:textId="07A4F0DF" w:rsidR="00AB59E9" w:rsidRDefault="00AB59E9" w:rsidP="007E4EE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BF789E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6B40C" w14:textId="77777777" w:rsidR="001B4130" w:rsidRDefault="001B4130">
      <w:r>
        <w:separator/>
      </w:r>
    </w:p>
  </w:endnote>
  <w:endnote w:type="continuationSeparator" w:id="0">
    <w:p w14:paraId="4579EEE4" w14:textId="77777777" w:rsidR="001B4130" w:rsidRDefault="001B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B7E63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60F59" w14:textId="77777777" w:rsidR="001B4130" w:rsidRDefault="001B4130">
      <w:r>
        <w:separator/>
      </w:r>
    </w:p>
  </w:footnote>
  <w:footnote w:type="continuationSeparator" w:id="0">
    <w:p w14:paraId="607E6BB9" w14:textId="77777777" w:rsidR="001B4130" w:rsidRDefault="001B4130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0127FB02" w14:textId="77777777" w:rsidR="002561F6" w:rsidRPr="002D0857" w:rsidRDefault="002561F6" w:rsidP="002561F6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Pr="002D0857">
        <w:t xml:space="preserve"> </w:t>
      </w:r>
      <w:r w:rsidRPr="002D0857">
        <w:rPr>
          <w:rFonts w:ascii="Arial" w:hAnsi="Arial" w:cs="Arial"/>
        </w:rPr>
        <w:t>§ 4 odst. 1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FF73721"/>
    <w:multiLevelType w:val="hybridMultilevel"/>
    <w:tmpl w:val="CAD04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1E757E"/>
    <w:multiLevelType w:val="hybridMultilevel"/>
    <w:tmpl w:val="5594798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sz w:val="24"/>
        <w:szCs w:val="24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9652F47"/>
    <w:multiLevelType w:val="hybridMultilevel"/>
    <w:tmpl w:val="237254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676BF"/>
    <w:multiLevelType w:val="hybridMultilevel"/>
    <w:tmpl w:val="F8CE909C"/>
    <w:lvl w:ilvl="0" w:tplc="3B5CA3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2EE806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0"/>
  </w:num>
  <w:num w:numId="3">
    <w:abstractNumId w:val="7"/>
  </w:num>
  <w:num w:numId="4">
    <w:abstractNumId w:val="20"/>
  </w:num>
  <w:num w:numId="5">
    <w:abstractNumId w:val="19"/>
  </w:num>
  <w:num w:numId="6">
    <w:abstractNumId w:val="23"/>
  </w:num>
  <w:num w:numId="7">
    <w:abstractNumId w:val="11"/>
  </w:num>
  <w:num w:numId="8">
    <w:abstractNumId w:val="3"/>
  </w:num>
  <w:num w:numId="9">
    <w:abstractNumId w:val="22"/>
  </w:num>
  <w:num w:numId="10">
    <w:abstractNumId w:val="10"/>
  </w:num>
  <w:num w:numId="11">
    <w:abstractNumId w:val="24"/>
  </w:num>
  <w:num w:numId="12">
    <w:abstractNumId w:val="13"/>
  </w:num>
  <w:num w:numId="13">
    <w:abstractNumId w:val="8"/>
  </w:num>
  <w:num w:numId="14">
    <w:abstractNumId w:val="4"/>
  </w:num>
  <w:num w:numId="15">
    <w:abstractNumId w:val="1"/>
  </w:num>
  <w:num w:numId="16">
    <w:abstractNumId w:val="26"/>
  </w:num>
  <w:num w:numId="17">
    <w:abstractNumId w:val="15"/>
  </w:num>
  <w:num w:numId="18">
    <w:abstractNumId w:val="0"/>
  </w:num>
  <w:num w:numId="19">
    <w:abstractNumId w:val="28"/>
  </w:num>
  <w:num w:numId="20">
    <w:abstractNumId w:val="21"/>
  </w:num>
  <w:num w:numId="21">
    <w:abstractNumId w:val="16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8"/>
  </w:num>
  <w:num w:numId="31">
    <w:abstractNumId w:val="29"/>
  </w:num>
  <w:num w:numId="32">
    <w:abstractNumId w:val="12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01E09"/>
    <w:rsid w:val="00012545"/>
    <w:rsid w:val="0001759A"/>
    <w:rsid w:val="00017B67"/>
    <w:rsid w:val="00025823"/>
    <w:rsid w:val="00032EB2"/>
    <w:rsid w:val="00041C87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B7E63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57FA0"/>
    <w:rsid w:val="00160902"/>
    <w:rsid w:val="001859A3"/>
    <w:rsid w:val="00187AC3"/>
    <w:rsid w:val="001B2023"/>
    <w:rsid w:val="001B25C5"/>
    <w:rsid w:val="001B4130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34CA"/>
    <w:rsid w:val="00244A6D"/>
    <w:rsid w:val="00245566"/>
    <w:rsid w:val="00246E09"/>
    <w:rsid w:val="0024722A"/>
    <w:rsid w:val="002524BF"/>
    <w:rsid w:val="002561F6"/>
    <w:rsid w:val="00261607"/>
    <w:rsid w:val="00264C98"/>
    <w:rsid w:val="002748B4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220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82FF4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01D4A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296F"/>
    <w:rsid w:val="007A3595"/>
    <w:rsid w:val="007B14EE"/>
    <w:rsid w:val="007B2C89"/>
    <w:rsid w:val="007B35FC"/>
    <w:rsid w:val="007C6025"/>
    <w:rsid w:val="007C70AD"/>
    <w:rsid w:val="007D096B"/>
    <w:rsid w:val="007D14CD"/>
    <w:rsid w:val="007D287A"/>
    <w:rsid w:val="007D3CBD"/>
    <w:rsid w:val="007E1269"/>
    <w:rsid w:val="007E1DB2"/>
    <w:rsid w:val="007E4EEE"/>
    <w:rsid w:val="007E66AA"/>
    <w:rsid w:val="007E679D"/>
    <w:rsid w:val="007F2253"/>
    <w:rsid w:val="007F26CA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1625"/>
    <w:rsid w:val="00993068"/>
    <w:rsid w:val="00993790"/>
    <w:rsid w:val="00997360"/>
    <w:rsid w:val="009A5EDC"/>
    <w:rsid w:val="009B5917"/>
    <w:rsid w:val="009C3109"/>
    <w:rsid w:val="009C6649"/>
    <w:rsid w:val="009D09ED"/>
    <w:rsid w:val="009D156A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10EB"/>
    <w:rsid w:val="00B224DE"/>
    <w:rsid w:val="00B243AD"/>
    <w:rsid w:val="00B36D09"/>
    <w:rsid w:val="00B411F8"/>
    <w:rsid w:val="00B5118A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2404"/>
    <w:rsid w:val="00BC55D3"/>
    <w:rsid w:val="00BC7D23"/>
    <w:rsid w:val="00BD0E0E"/>
    <w:rsid w:val="00BE417A"/>
    <w:rsid w:val="00BF0F6E"/>
    <w:rsid w:val="00BF789E"/>
    <w:rsid w:val="00BF7A3F"/>
    <w:rsid w:val="00C0285F"/>
    <w:rsid w:val="00C048A1"/>
    <w:rsid w:val="00C11D1C"/>
    <w:rsid w:val="00C3792D"/>
    <w:rsid w:val="00C43723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3615"/>
    <w:rsid w:val="00D35821"/>
    <w:rsid w:val="00D367B9"/>
    <w:rsid w:val="00D367FE"/>
    <w:rsid w:val="00D40F6E"/>
    <w:rsid w:val="00D412EB"/>
    <w:rsid w:val="00D45DCE"/>
    <w:rsid w:val="00D53746"/>
    <w:rsid w:val="00D55E44"/>
    <w:rsid w:val="00D657A2"/>
    <w:rsid w:val="00D65C45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063D5"/>
    <w:rsid w:val="00E23940"/>
    <w:rsid w:val="00E35A7A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4535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8386C"/>
    <w:rsid w:val="00F96128"/>
    <w:rsid w:val="00FA1205"/>
    <w:rsid w:val="00FA13E1"/>
    <w:rsid w:val="00FA3656"/>
    <w:rsid w:val="00FA4405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513F2-C2EB-4326-8B16-A7A45F80E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521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Zdenek Kolinek</cp:lastModifiedBy>
  <cp:revision>24</cp:revision>
  <cp:lastPrinted>2023-11-01T09:32:00Z</cp:lastPrinted>
  <dcterms:created xsi:type="dcterms:W3CDTF">2023-08-03T12:06:00Z</dcterms:created>
  <dcterms:modified xsi:type="dcterms:W3CDTF">2023-12-21T08:19:00Z</dcterms:modified>
</cp:coreProperties>
</file>