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25" w:rsidRPr="005256BD" w:rsidRDefault="00F55B25" w:rsidP="00F55B25">
      <w:pPr>
        <w:pStyle w:val="Nadpis1"/>
        <w:rPr>
          <w:rFonts w:eastAsia="Calibri" w:cs="Arial"/>
          <w:sz w:val="20"/>
          <w:lang w:eastAsia="en-US"/>
        </w:rPr>
      </w:pPr>
      <w:bookmarkStart w:id="0" w:name="_Toc336844668"/>
      <w:bookmarkStart w:id="1" w:name="_GoBack"/>
      <w:bookmarkEnd w:id="1"/>
      <w:r w:rsidRPr="005256BD">
        <w:rPr>
          <w:rFonts w:eastAsia="Calibri" w:cs="Arial"/>
          <w:sz w:val="20"/>
          <w:lang w:eastAsia="en-US"/>
        </w:rPr>
        <w:t>Příloha č.1</w:t>
      </w:r>
    </w:p>
    <w:p w:rsidR="00F55B25" w:rsidRPr="005256BD" w:rsidRDefault="00F55B25" w:rsidP="00F55B25">
      <w:pPr>
        <w:pStyle w:val="Nadpis1"/>
        <w:rPr>
          <w:rFonts w:eastAsia="Calibri" w:cs="Arial"/>
          <w:sz w:val="20"/>
          <w:lang w:eastAsia="en-US"/>
        </w:rPr>
      </w:pPr>
    </w:p>
    <w:p w:rsidR="00F55B25" w:rsidRPr="005256BD" w:rsidRDefault="00F55B25" w:rsidP="00F55B25">
      <w:pPr>
        <w:pStyle w:val="Nadpis1"/>
        <w:rPr>
          <w:rFonts w:eastAsia="Calibri" w:cs="Arial"/>
          <w:sz w:val="20"/>
          <w:lang w:eastAsia="en-US"/>
        </w:rPr>
      </w:pPr>
      <w:r w:rsidRPr="005256BD">
        <w:rPr>
          <w:rFonts w:eastAsia="Calibri" w:cs="Arial"/>
          <w:sz w:val="20"/>
          <w:lang w:eastAsia="en-US"/>
        </w:rPr>
        <w:t>Seznam místních komunikací I. až III. třídy, které nebudou v zimním období udržovány</w:t>
      </w:r>
      <w:bookmarkEnd w:id="0"/>
    </w:p>
    <w:p w:rsidR="00F55B25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F55B25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  <w:sectPr w:rsidR="00F55B25" w:rsidRPr="009B6F38" w:rsidSect="005256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567" w:footer="567" w:gutter="0"/>
          <w:pgNumType w:fmt="numberInDash"/>
          <w:cols w:space="708"/>
          <w:docGrid w:linePitch="360"/>
        </w:sectPr>
      </w:pP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17. listopadu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Adolfa Doležala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Akademika Heyrovského 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Akátová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Albertova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Ambrožova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Anežky Malé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Antala Staška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Balbínova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Bekova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Bělečská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Bendlova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Bezejmenná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Bezová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Bidlova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Bieblova, od ul. Zemědělská po ul. Kladská 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Blahoslavova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Blodkova, od ul. Pod Strání po lesopark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Boční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Bohdanečská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Boleslavova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Borová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Borovinka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Bozděchova</w:t>
      </w:r>
      <w:r>
        <w:rPr>
          <w:rFonts w:ascii="Arial" w:hAnsi="Arial" w:cs="Arial"/>
          <w:sz w:val="18"/>
          <w:szCs w:val="18"/>
        </w:rPr>
        <w:t xml:space="preserve"> </w:t>
      </w:r>
      <w:r w:rsidRPr="00F55B25">
        <w:rPr>
          <w:rFonts w:ascii="Arial" w:hAnsi="Arial" w:cs="Arial"/>
          <w:sz w:val="18"/>
          <w:szCs w:val="18"/>
        </w:rPr>
        <w:t>mezi Karla Čapka a Na Okrouhlíku</w:t>
      </w:r>
      <w:r w:rsidRPr="009B6F38">
        <w:rPr>
          <w:rFonts w:ascii="Arial" w:hAnsi="Arial" w:cs="Arial"/>
          <w:sz w:val="18"/>
          <w:szCs w:val="18"/>
        </w:rPr>
        <w:t xml:space="preserve">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Boženy Němcové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Brandlova         </w:t>
      </w:r>
    </w:p>
    <w:p w:rsidR="00C0519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bratří Čapků</w:t>
      </w:r>
    </w:p>
    <w:p w:rsidR="00F55B25" w:rsidRPr="009B6F3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Brněnská, od ul. Brněnská II. po č.p. 322</w:t>
      </w:r>
      <w:r w:rsidR="00F55B25" w:rsidRPr="009B6F38">
        <w:rPr>
          <w:rFonts w:ascii="Arial" w:hAnsi="Arial" w:cs="Arial"/>
          <w:sz w:val="18"/>
          <w:szCs w:val="18"/>
        </w:rPr>
        <w:t xml:space="preserve">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Brožíkova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Březová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Břidličná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Cejpova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Cihlářská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Citrusová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Čechova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Černilovská         </w:t>
      </w:r>
    </w:p>
    <w:p w:rsidR="00C0519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Červeného</w:t>
      </w:r>
    </w:p>
    <w:p w:rsidR="00F55B25" w:rsidRPr="009B6F3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Červený Dvůr</w:t>
      </w:r>
      <w:r w:rsidR="00F55B25" w:rsidRPr="009B6F38">
        <w:rPr>
          <w:rFonts w:ascii="Arial" w:hAnsi="Arial" w:cs="Arial"/>
          <w:sz w:val="18"/>
          <w:szCs w:val="18"/>
        </w:rPr>
        <w:t xml:space="preserve">   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Dědkova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Dělnická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Dlouhá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Dobroslavova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Dobrovského 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Domečkova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Drahoňovského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Drtinova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Družstevní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Dřevařská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Dubinská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Dubová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Durychova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Erbenova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Exnárova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Františka Šubrta</w:t>
      </w:r>
    </w:p>
    <w:p w:rsidR="007033BD" w:rsidRPr="009B6F38" w:rsidRDefault="007033BD" w:rsidP="007033BD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Fr</w:t>
      </w:r>
      <w:r>
        <w:rPr>
          <w:rFonts w:ascii="Arial" w:hAnsi="Arial" w:cs="Arial"/>
          <w:sz w:val="18"/>
          <w:szCs w:val="18"/>
        </w:rPr>
        <w:t xml:space="preserve">antiška </w:t>
      </w:r>
      <w:r w:rsidRPr="009B6F38">
        <w:rPr>
          <w:rFonts w:ascii="Arial" w:hAnsi="Arial" w:cs="Arial"/>
          <w:sz w:val="18"/>
          <w:szCs w:val="18"/>
        </w:rPr>
        <w:t xml:space="preserve">Tichého         </w:t>
      </w:r>
    </w:p>
    <w:p w:rsidR="007033BD" w:rsidRPr="009B6F38" w:rsidRDefault="007033BD" w:rsidP="007033BD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Fr</w:t>
      </w:r>
      <w:r>
        <w:rPr>
          <w:rFonts w:ascii="Arial" w:hAnsi="Arial" w:cs="Arial"/>
          <w:sz w:val="18"/>
          <w:szCs w:val="18"/>
        </w:rPr>
        <w:t xml:space="preserve">antiška </w:t>
      </w:r>
      <w:r w:rsidRPr="009B6F38">
        <w:rPr>
          <w:rFonts w:ascii="Arial" w:hAnsi="Arial" w:cs="Arial"/>
          <w:sz w:val="18"/>
          <w:szCs w:val="18"/>
        </w:rPr>
        <w:t xml:space="preserve"> Žaloudka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Farářství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Fibichova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Formánkova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Fráni Šrámka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Franušova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Fričova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Fučíkova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Gagarinova, mezi Severní a tř. SNP 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Gebauerova          </w:t>
      </w:r>
    </w:p>
    <w:p w:rsidR="007033BD" w:rsidRDefault="007033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Gočárova – za čp. 1103 až 1210</w:t>
      </w:r>
    </w:p>
    <w:p w:rsidR="007033BD" w:rsidRDefault="007033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Gočárova – před čp. 312 a 227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Gogolova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Gollova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Grégrovo náměstí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Gruzínská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Hálkova         </w:t>
      </w:r>
    </w:p>
    <w:p w:rsidR="00C0519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Heřmanova</w:t>
      </w:r>
    </w:p>
    <w:p w:rsidR="00F55B25" w:rsidRPr="009B6F3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Hoděšovická</w:t>
      </w:r>
      <w:r w:rsidR="00F55B25" w:rsidRPr="009B6F38">
        <w:rPr>
          <w:rFonts w:ascii="Arial" w:hAnsi="Arial" w:cs="Arial"/>
          <w:sz w:val="18"/>
          <w:szCs w:val="18"/>
        </w:rPr>
        <w:t xml:space="preserve">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Holečkova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Holubova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Hostivítova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Hradební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Hrdého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Hronkova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Husitská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Hybešova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Chaloupky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Chmelova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Ivana Olbrachta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Jabloňová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Jana Koziny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Janáčkova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Jandova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Jánošíkova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Jarošova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Jasmínová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Javorová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Ječná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Jičínská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Jindrova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Jiráskova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Aleji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Borku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Břízkám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Cikánu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Dolíkám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Hvězdárně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K Labi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Lesu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Metelce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Polabinám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Potoku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Rybníku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Kampanova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Kampelíkova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Kaplířova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Karla Čapka       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Karla Tomana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Karolíny Světlé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Kaštanová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Ke Křížku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Ke Splavu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Kejzlarova     </w:t>
      </w:r>
    </w:p>
    <w:p w:rsidR="00730007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Klášterského </w:t>
      </w:r>
    </w:p>
    <w:p w:rsidR="00F55B25" w:rsidRPr="009B6F38" w:rsidRDefault="00730007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Kleinerových</w:t>
      </w:r>
      <w:r w:rsidR="00F55B25" w:rsidRPr="009B6F38">
        <w:rPr>
          <w:rFonts w:ascii="Arial" w:hAnsi="Arial" w:cs="Arial"/>
          <w:sz w:val="18"/>
          <w:szCs w:val="18"/>
        </w:rPr>
        <w:t xml:space="preserve">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Klicperova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Klidná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Klumparova, mezi ul. Střelecká a Mánesova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Kmochova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Kollárova    </w:t>
      </w:r>
    </w:p>
    <w:p w:rsidR="00F55B25" w:rsidRPr="009B6F38" w:rsidRDefault="00730007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Kotěrova    </w:t>
      </w:r>
      <w:r w:rsidR="00F55B25" w:rsidRPr="009B6F38">
        <w:rPr>
          <w:rFonts w:ascii="Arial" w:hAnsi="Arial" w:cs="Arial"/>
          <w:sz w:val="18"/>
          <w:szCs w:val="18"/>
        </w:rPr>
        <w:tab/>
        <w:t xml:space="preserve">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Koželužská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lastRenderedPageBreak/>
        <w:t xml:space="preserve">Kpt. Fechtnera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Krapkova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Krátká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Krunertova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Křivá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Křížkovského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Kubcova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Kubelíkova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Kubištova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Kudrnova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Květná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Kyjevská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Kyjovská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Labská Kotlina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Labská Louka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Leknínova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Lesní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Ležáky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Lhotecká, náves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Lidická 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Lomená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Luční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Ludovíta Štúra  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Lužická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Machkova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Machovcova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Malá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Malinová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Mandysova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Mánesova (část), od ul. V Lipkách po ul. Nerudova,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od ul. Klumparova po Baťkovo nám. 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Manželů Zemánkových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b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Marie Majerové</w:t>
      </w:r>
      <w:r w:rsidRPr="009B6F38">
        <w:rPr>
          <w:rFonts w:ascii="Arial" w:hAnsi="Arial" w:cs="Arial"/>
          <w:b/>
          <w:sz w:val="18"/>
          <w:szCs w:val="18"/>
        </w:rPr>
        <w:t xml:space="preserve">       </w:t>
      </w:r>
      <w:r w:rsidRPr="009B6F38">
        <w:rPr>
          <w:rFonts w:ascii="Arial" w:hAnsi="Arial" w:cs="Arial"/>
          <w:b/>
          <w:sz w:val="18"/>
          <w:szCs w:val="18"/>
        </w:rPr>
        <w:tab/>
      </w:r>
      <w:r w:rsidRPr="009B6F38">
        <w:rPr>
          <w:rFonts w:ascii="Arial" w:hAnsi="Arial" w:cs="Arial"/>
          <w:b/>
          <w:sz w:val="18"/>
          <w:szCs w:val="18"/>
        </w:rPr>
        <w:tab/>
        <w:t>¨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Marie Pujmanové 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Markova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Markovická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Mařákova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Maxe Malého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Medkova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Mikoláše Alše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Milady Horákové, od křižovatky s ul. Pod Strání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Miroslava Hájka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Miřiovského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Mládeže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Mlýnská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Mokrá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Moravská 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Mrštíkova, propojení s ul. Čajkovského za Futurem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Myslbekova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Barvínku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Břehách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Cvičišti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Drážkách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Dřevěnce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Dubech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Důchodě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Hradě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Hrázce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Humpolci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Jezírkách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Konečné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Kopečku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Kotli, od křiž. s ul. Fučíkova po ul. na Kotli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Kropáčce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Mlejnku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Ohradě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Okrouhlíku, mezi ul. Dvořákova a Vocelova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Paloukách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Pískách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Plachtě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Potoce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Rozhraní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Rybárně (část), mezi Rašínovou tř. a řekou Labem    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Rybníce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Sádkách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Stávku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Stružce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Střezině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Úvoze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Valince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Valše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Výsluní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Zahrádkách </w:t>
      </w:r>
      <w:r w:rsidRPr="009B6F38">
        <w:rPr>
          <w:rFonts w:ascii="Arial" w:hAnsi="Arial" w:cs="Arial"/>
          <w:sz w:val="18"/>
          <w:szCs w:val="18"/>
        </w:rPr>
        <w:tab/>
      </w:r>
      <w:r w:rsidRPr="009B6F38">
        <w:rPr>
          <w:rFonts w:ascii="Arial" w:hAnsi="Arial" w:cs="Arial"/>
          <w:sz w:val="18"/>
          <w:szCs w:val="18"/>
        </w:rPr>
        <w:tab/>
      </w:r>
    </w:p>
    <w:p w:rsidR="00C0519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Zálesí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Nad Oborou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Nad Rozárkou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Nad Rybníky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Nálepkova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nám. E. F. Buriana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nám. Jana Pavla II.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Nerudova, od ul. Mánesovy po ul. Všehrdova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a dále ke trati</w:t>
      </w:r>
    </w:p>
    <w:p w:rsidR="00C0519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Nová</w:t>
      </w:r>
    </w:p>
    <w:p w:rsidR="00F55B25" w:rsidRPr="009B6F3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Nový Březhrad</w:t>
      </w:r>
      <w:r w:rsidR="00F55B25" w:rsidRPr="009B6F38">
        <w:rPr>
          <w:rFonts w:ascii="Arial" w:hAnsi="Arial" w:cs="Arial"/>
          <w:sz w:val="18"/>
          <w:szCs w:val="18"/>
        </w:rPr>
        <w:t xml:space="preserve">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Obvodní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Odlehlá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Okrajová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Okružní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Oldřichova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Opatovická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Orebská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Orlická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Orlické nábř.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Ořechová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Oskara Nedbala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Ostrovní</w:t>
      </w:r>
    </w:p>
    <w:p w:rsidR="00C0519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Ostružinová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Oto</w:t>
      </w:r>
      <w:r w:rsidRPr="009B6F38">
        <w:rPr>
          <w:rFonts w:ascii="Arial" w:hAnsi="Arial" w:cs="Arial"/>
          <w:sz w:val="18"/>
          <w:szCs w:val="18"/>
        </w:rPr>
        <w:t xml:space="preserve">kara Březiny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Ovocnářská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Palackého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Panelová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Pavla Hanuše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Pekařova (část), od ul. F. Šubrta po ul. Mrštíkovu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Pěšinova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Písečná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Plácelova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Pobřežní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Pod Haltýřem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Pod Lesem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Pod Zámečkem, mezi ul. Palachova až ul. Slunečná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Pohlova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Polní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Poštovní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Potoční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Požární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Prašingerova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Profesora Smotlachy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Prokopa Holého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Prostějovská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Průmyslová, od ul. Resslova po ul. Škroupova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Přespolní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Příčná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Přímská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Radoušova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Raisova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Rautenkraucova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Rokycanova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Rokitanského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Roudničská, zbývající část od točny MHD po les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Rusecká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lastRenderedPageBreak/>
        <w:t xml:space="preserve">Růženy Jesenské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Růženy Naskové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Růžová         </w:t>
      </w:r>
    </w:p>
    <w:p w:rsidR="00C0519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Rybářská</w:t>
      </w:r>
    </w:p>
    <w:p w:rsidR="00F55B25" w:rsidRPr="009B6F3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Rybova, od ul. Průběžná po ul. U Parku</w:t>
      </w:r>
      <w:r w:rsidR="00F55B25" w:rsidRPr="009B6F38">
        <w:rPr>
          <w:rFonts w:ascii="Arial" w:hAnsi="Arial" w:cs="Arial"/>
          <w:sz w:val="18"/>
          <w:szCs w:val="18"/>
        </w:rPr>
        <w:t xml:space="preserve">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Říčařova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Sadová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Sádovská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Sedláčkova    </w:t>
      </w:r>
    </w:p>
    <w:p w:rsidR="007033BD" w:rsidRDefault="007033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Sekaninova – příjezdy k parkovištím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Selicharova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Severní, mezi Severní a křiž. Slezskou –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Drážkách a Lužická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Seydlerova 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Sezemická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Skupova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Sládkova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Sladkovského, mezi ul. Nádražní a Hořickou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Slatinská, od I/11 po ul. Svinarská 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Slavíčkova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Slezská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Slunečná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Smetanovo nábř., od nám. 5. května po ul. Říční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Smiřická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Sokolovská  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Souběžná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Sovova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Spojovací, od Spojovací po U Cihelny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Sportovní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Střelecká, KD Střelnice</w:t>
      </w:r>
      <w:r w:rsidRPr="009B6F38">
        <w:rPr>
          <w:rFonts w:ascii="Arial" w:hAnsi="Arial" w:cs="Arial"/>
          <w:sz w:val="18"/>
          <w:szCs w:val="18"/>
        </w:rPr>
        <w:tab/>
        <w:t xml:space="preserve">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Stará Polní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Stavební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Stěžerská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Střední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Stříbrná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Suchého         </w:t>
      </w:r>
    </w:p>
    <w:p w:rsidR="00C0519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Sukova </w:t>
      </w:r>
    </w:p>
    <w:p w:rsidR="00F55B25" w:rsidRPr="009B6F3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Sukovy Sady</w:t>
      </w:r>
      <w:r w:rsidR="00F55B25" w:rsidRPr="009B6F38">
        <w:rPr>
          <w:rFonts w:ascii="Arial" w:hAnsi="Arial" w:cs="Arial"/>
          <w:sz w:val="18"/>
          <w:szCs w:val="18"/>
        </w:rPr>
        <w:t xml:space="preserve">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Sušilova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Svatojánská, od křiž. se Svatojánskou po kruh. objezd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Svatováclavské nám., mimo točny MHD 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Svinarská, od ul. Obecní po ul. Podhůrská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Svitavská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Šafaříkova, od Gočárovy třídy po Masarykovo nám.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Šantrochova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Šemberova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Šeříková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Ševčíkova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Šimkova, od ul. Buzulucká po ul. Pospíšilova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Šípková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Široká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Školní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Školská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Škroupova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Šmeralova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Šmilovského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Špitálská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Štechova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Štefánikova, příjezdy do sídliště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Štolbova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Šumperská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Švabinského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Tichá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Točná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Tomáškova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Tomkova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Topolová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Tovární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Trávní   </w:t>
      </w:r>
    </w:p>
    <w:p w:rsidR="00C0519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Trnková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Truhlářská, mezi ul. Kyjevská a Na Zahrádkách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Trutnovská    </w:t>
      </w:r>
    </w:p>
    <w:p w:rsidR="007033BD" w:rsidRDefault="007033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Tř. Karla IV – obslužné komunikace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Třebechovická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Třebízského 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Třešňová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Turinského 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Tylovo nábř., od Pražského mostu ke gymnáziu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Cihelny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Dřevony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Fotochemy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Háječku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Hřiště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Jednoty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Kavalíru, od ul. Hradební k Malšovickému  mostu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Koruny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Koše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Kovárny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Kulturního domu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Labe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Lesíka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Melounky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Myslivny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Náhona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Náhonu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Pastvišť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Plováren       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Sokola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Soudu (část), od ul. Hradební po Kubištovy sady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Střelnice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Studánky         </w:t>
      </w:r>
    </w:p>
    <w:p w:rsidR="00C0519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Svodnice</w:t>
      </w:r>
    </w:p>
    <w:p w:rsidR="007033BD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Trati     </w:t>
      </w:r>
    </w:p>
    <w:p w:rsidR="00F55B25" w:rsidRPr="009B6F38" w:rsidRDefault="007033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Vody</w:t>
      </w:r>
      <w:r w:rsidR="00F55B25" w:rsidRPr="009B6F38">
        <w:rPr>
          <w:rFonts w:ascii="Arial" w:hAnsi="Arial" w:cs="Arial"/>
          <w:sz w:val="18"/>
          <w:szCs w:val="18"/>
        </w:rPr>
        <w:t xml:space="preserve">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Zvoničky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Uhelná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Urxova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Uzavřená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Úzká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 Domkách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 </w:t>
      </w:r>
      <w:r w:rsidRPr="009B6F38">
        <w:rPr>
          <w:rFonts w:ascii="Arial" w:hAnsi="Arial" w:cs="Arial"/>
          <w:sz w:val="18"/>
          <w:szCs w:val="18"/>
        </w:rPr>
        <w:t>Koutech</w:t>
      </w:r>
      <w:r>
        <w:rPr>
          <w:rFonts w:ascii="Arial" w:hAnsi="Arial" w:cs="Arial"/>
          <w:sz w:val="18"/>
          <w:szCs w:val="18"/>
        </w:rPr>
        <w:t xml:space="preserve"> vnitroblok</w:t>
      </w:r>
      <w:r w:rsidRPr="009B6F38">
        <w:rPr>
          <w:rFonts w:ascii="Arial" w:hAnsi="Arial" w:cs="Arial"/>
          <w:sz w:val="18"/>
          <w:szCs w:val="18"/>
        </w:rPr>
        <w:tab/>
      </w:r>
      <w:r w:rsidRPr="009B6F38">
        <w:rPr>
          <w:rFonts w:ascii="Arial" w:hAnsi="Arial" w:cs="Arial"/>
          <w:sz w:val="18"/>
          <w:szCs w:val="18"/>
        </w:rPr>
        <w:tab/>
      </w:r>
      <w:r w:rsidRPr="009B6F38">
        <w:rPr>
          <w:rFonts w:ascii="Arial" w:hAnsi="Arial" w:cs="Arial"/>
          <w:sz w:val="18"/>
          <w:szCs w:val="18"/>
        </w:rPr>
        <w:tab/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V Poli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 Tůních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Václavkova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Vachkova         </w:t>
      </w:r>
    </w:p>
    <w:p w:rsidR="00C05198" w:rsidRDefault="00C05198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Stromovce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Ve Svahu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Věkošská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Velehradská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Velká (část), od křižovatky Piletická za křiž. s</w:t>
      </w:r>
      <w:r>
        <w:rPr>
          <w:rFonts w:ascii="Arial" w:hAnsi="Arial" w:cs="Arial"/>
          <w:sz w:val="18"/>
          <w:szCs w:val="18"/>
        </w:rPr>
        <w:t> </w:t>
      </w:r>
      <w:r w:rsidRPr="009B6F38">
        <w:rPr>
          <w:rFonts w:ascii="Arial" w:hAnsi="Arial" w:cs="Arial"/>
          <w:sz w:val="18"/>
          <w:szCs w:val="18"/>
        </w:rPr>
        <w:t>ul</w:t>
      </w:r>
      <w:r>
        <w:rPr>
          <w:rFonts w:ascii="Arial" w:hAnsi="Arial" w:cs="Arial"/>
          <w:sz w:val="18"/>
          <w:szCs w:val="18"/>
        </w:rPr>
        <w:t>.</w:t>
      </w:r>
      <w:r w:rsidRPr="009B6F38">
        <w:rPr>
          <w:rFonts w:ascii="Arial" w:hAnsi="Arial" w:cs="Arial"/>
          <w:sz w:val="18"/>
          <w:szCs w:val="18"/>
        </w:rPr>
        <w:t xml:space="preserve"> Rusecká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Vilová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Viničná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Višňová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Víta Nejedlého, slepá část od ul. Švendova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Voborníkova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Vocelova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Vrbová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Vrchlického, od křižovatky s ul. Polákova po Gočárovu tř.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Všehrdova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Vydrova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Východní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Vysocká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Wintrova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 Hřbitovem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 Humny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 Kostelem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 Lípou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Za Školou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lastRenderedPageBreak/>
        <w:t xml:space="preserve">Za Zelárnou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Zadní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Zahrádkářská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Zahradní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Zahradnická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Zákrejsova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Zamenhofova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Zámostí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Zdeňka Wirtha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Zeyerova 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Zieglerova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Želivského     </w:t>
      </w:r>
    </w:p>
    <w:p w:rsidR="00F55B25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Žitná</w:t>
      </w:r>
    </w:p>
    <w:p w:rsidR="00F55B25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    </w:t>
      </w:r>
    </w:p>
    <w:p w:rsidR="00F55B25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a dále veškeré bezejmenné místní komunikace na území statutárního města Hradec Králové.</w:t>
      </w:r>
    </w:p>
    <w:p w:rsidR="00F55B25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5256BD" w:rsidRDefault="005256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5256BD" w:rsidRDefault="005256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5256BD" w:rsidRDefault="005256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5256BD" w:rsidRDefault="005256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5256BD" w:rsidRDefault="005256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5256BD" w:rsidRDefault="005256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5256BD" w:rsidRDefault="005256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5256BD" w:rsidRDefault="005256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5256BD" w:rsidRPr="009B6F38" w:rsidRDefault="005256BD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  <w:sectPr w:rsidR="005256BD" w:rsidRPr="009B6F38" w:rsidSect="005256BD">
          <w:type w:val="continuous"/>
          <w:pgSz w:w="11906" w:h="16838"/>
          <w:pgMar w:top="1134" w:right="1134" w:bottom="1134" w:left="1134" w:header="709" w:footer="709" w:gutter="0"/>
          <w:pgNumType w:fmt="numberInDash"/>
          <w:cols w:num="2" w:space="708"/>
          <w:docGrid w:linePitch="360"/>
        </w:sectPr>
      </w:pPr>
    </w:p>
    <w:p w:rsidR="00F55B25" w:rsidRDefault="00F55B25" w:rsidP="005256BD"/>
    <w:sectPr w:rsidR="00F55B25" w:rsidSect="000A3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4A1" w:rsidRDefault="006C74A1">
      <w:r>
        <w:separator/>
      </w:r>
    </w:p>
  </w:endnote>
  <w:endnote w:type="continuationSeparator" w:id="0">
    <w:p w:rsidR="006C74A1" w:rsidRDefault="006C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25" w:rsidRDefault="00F55B25" w:rsidP="00F55B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5B25" w:rsidRDefault="00F55B25" w:rsidP="00F55B2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25" w:rsidRDefault="005256BD" w:rsidP="005256BD">
    <w:pPr>
      <w:pStyle w:val="Zpat"/>
      <w:ind w:right="360"/>
    </w:pPr>
    <w:r w:rsidRPr="005256BD">
      <w:rPr>
        <w:rFonts w:ascii="Calibri" w:hAnsi="Calibri"/>
      </w:rPr>
      <w:t>Příloha č.1</w:t>
    </w:r>
    <w:r>
      <w:tab/>
    </w:r>
    <w:r>
      <w:fldChar w:fldCharType="begin"/>
    </w:r>
    <w:r>
      <w:instrText>PAGE   \* MERGEFORMAT</w:instrText>
    </w:r>
    <w:r>
      <w:fldChar w:fldCharType="separate"/>
    </w:r>
    <w:r w:rsidR="00730007">
      <w:rPr>
        <w:noProof/>
      </w:rPr>
      <w:t>- 1 -</w:t>
    </w:r>
    <w:r>
      <w:fldChar w:fldCharType="end"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BD" w:rsidRDefault="005256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4A1" w:rsidRDefault="006C74A1">
      <w:r>
        <w:separator/>
      </w:r>
    </w:p>
  </w:footnote>
  <w:footnote w:type="continuationSeparator" w:id="0">
    <w:p w:rsidR="006C74A1" w:rsidRDefault="006C7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BD" w:rsidRDefault="005256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BD" w:rsidRDefault="005256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6BD" w:rsidRDefault="005256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B25"/>
    <w:rsid w:val="000320A8"/>
    <w:rsid w:val="000A3554"/>
    <w:rsid w:val="000B1B92"/>
    <w:rsid w:val="00281033"/>
    <w:rsid w:val="002972F3"/>
    <w:rsid w:val="00367CD8"/>
    <w:rsid w:val="003B4C9D"/>
    <w:rsid w:val="003E1680"/>
    <w:rsid w:val="004B05C8"/>
    <w:rsid w:val="0051276C"/>
    <w:rsid w:val="005256BD"/>
    <w:rsid w:val="006C74A1"/>
    <w:rsid w:val="007033BD"/>
    <w:rsid w:val="00730007"/>
    <w:rsid w:val="007D1EB1"/>
    <w:rsid w:val="007E51E8"/>
    <w:rsid w:val="00976E5B"/>
    <w:rsid w:val="00B160E9"/>
    <w:rsid w:val="00C05198"/>
    <w:rsid w:val="00F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EBD839-22A6-4D58-8171-BD323760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5B2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F55B25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55B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55B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55B25"/>
  </w:style>
  <w:style w:type="character" w:customStyle="1" w:styleId="Nadpis1Char">
    <w:name w:val="Nadpis 1 Char"/>
    <w:link w:val="Nadpis1"/>
    <w:rsid w:val="00F55B25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56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256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cp:lastModifiedBy>Bednářová Danuše</cp:lastModifiedBy>
  <cp:revision>2</cp:revision>
  <dcterms:created xsi:type="dcterms:W3CDTF">2022-09-09T10:23:00Z</dcterms:created>
  <dcterms:modified xsi:type="dcterms:W3CDTF">2022-09-09T10:23:00Z</dcterms:modified>
</cp:coreProperties>
</file>