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6A35" w14:textId="77777777" w:rsidR="00032630" w:rsidRPr="00032630" w:rsidRDefault="00032630" w:rsidP="00032630">
      <w:pPr>
        <w:jc w:val="center"/>
        <w:rPr>
          <w:rFonts w:eastAsia="Times New Roman" w:cs="Arial"/>
          <w:b/>
          <w:color w:val="000000"/>
          <w:sz w:val="28"/>
          <w:szCs w:val="28"/>
        </w:rPr>
      </w:pPr>
      <w:r w:rsidRPr="00032630">
        <w:rPr>
          <w:rFonts w:eastAsia="Times New Roman" w:cs="Arial"/>
          <w:b/>
          <w:color w:val="000000"/>
          <w:sz w:val="28"/>
          <w:szCs w:val="28"/>
        </w:rPr>
        <w:t>MĚSTO HODKOVICE NAD MOHELKOU</w:t>
      </w:r>
    </w:p>
    <w:p w14:paraId="7F942E85" w14:textId="77777777" w:rsidR="00032630" w:rsidRPr="00032630" w:rsidRDefault="00032630" w:rsidP="00032630">
      <w:pPr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Times New Roman" w:cs="Arial"/>
          <w:b/>
          <w:color w:val="000000"/>
          <w:sz w:val="28"/>
          <w:szCs w:val="28"/>
        </w:rPr>
      </w:pPr>
      <w:r w:rsidRPr="00032630">
        <w:rPr>
          <w:rFonts w:eastAsia="Times New Roman" w:cs="Arial"/>
          <w:b/>
          <w:color w:val="000000"/>
          <w:sz w:val="28"/>
          <w:szCs w:val="28"/>
        </w:rPr>
        <w:t>ZASTUPITELSTVO MĚSTA HODKOVICE NAD MOHELKOU</w:t>
      </w:r>
    </w:p>
    <w:p w14:paraId="6700D825" w14:textId="77777777" w:rsidR="00857B0C" w:rsidRDefault="00857B0C"/>
    <w:p w14:paraId="435779AF" w14:textId="40114479" w:rsidR="002918BB" w:rsidRPr="00857B0C" w:rsidRDefault="002918BB" w:rsidP="00857B0C">
      <w:pPr>
        <w:jc w:val="center"/>
        <w:rPr>
          <w:b/>
          <w:bCs/>
          <w:sz w:val="24"/>
          <w:szCs w:val="24"/>
        </w:rPr>
      </w:pPr>
      <w:r w:rsidRPr="00857B0C">
        <w:rPr>
          <w:b/>
          <w:bCs/>
          <w:sz w:val="24"/>
          <w:szCs w:val="24"/>
        </w:rPr>
        <w:t>OBECNĚ ZÁVAZNÁ VYHLÁŠKA</w:t>
      </w:r>
      <w:r w:rsidR="00D900B1">
        <w:rPr>
          <w:b/>
          <w:bCs/>
          <w:sz w:val="24"/>
          <w:szCs w:val="24"/>
        </w:rPr>
        <w:t>,</w:t>
      </w:r>
    </w:p>
    <w:p w14:paraId="55BD810C" w14:textId="77777777" w:rsidR="00857B0C" w:rsidRDefault="002918BB" w:rsidP="00857B0C">
      <w:pPr>
        <w:jc w:val="center"/>
      </w:pPr>
      <w:r w:rsidRPr="00857B0C">
        <w:rPr>
          <w:b/>
          <w:bCs/>
        </w:rPr>
        <w:t>o zákazu požívání alkoholických nápojů na vymezených veřejných prostranstvích</w:t>
      </w:r>
      <w:r>
        <w:t xml:space="preserve"> </w:t>
      </w:r>
    </w:p>
    <w:p w14:paraId="14E40F45" w14:textId="77777777" w:rsidR="00857B0C" w:rsidRDefault="00857B0C" w:rsidP="00857B0C">
      <w:pPr>
        <w:jc w:val="center"/>
      </w:pPr>
    </w:p>
    <w:p w14:paraId="6C90B0B7" w14:textId="77777777" w:rsidR="00857B0C" w:rsidRDefault="00857B0C" w:rsidP="00857B0C">
      <w:pPr>
        <w:jc w:val="center"/>
      </w:pPr>
    </w:p>
    <w:p w14:paraId="2E515E4C" w14:textId="77777777" w:rsidR="00B01E85" w:rsidRDefault="00B01E85" w:rsidP="00B01E85">
      <w:pPr>
        <w:jc w:val="both"/>
      </w:pPr>
      <w:r>
        <w:t>Zastupitelstvo města Hodkovice nad Mohelkou se v souladu s ustanovením § 10 písm. a), § 35 a § 84 odst. 2 písm. h) zákona č. 128/2000 Sb., o obcích (obecní zřízení), ve znění pozdějších předpisů, usneslo dne 30.8.2023 usnesením č. 102/7ZM/08/2023</w:t>
      </w:r>
      <w:r>
        <w:rPr>
          <w:sz w:val="24"/>
          <w:szCs w:val="24"/>
        </w:rPr>
        <w:t xml:space="preserve"> </w:t>
      </w:r>
      <w:r>
        <w:t xml:space="preserve">vydat tuto obecně závaznou vyhlášku (dále jen „vyhláška“): </w:t>
      </w:r>
    </w:p>
    <w:p w14:paraId="7C81AB7F" w14:textId="77777777" w:rsidR="00857B0C" w:rsidRDefault="00857B0C" w:rsidP="00857B0C">
      <w:pPr>
        <w:jc w:val="both"/>
      </w:pPr>
    </w:p>
    <w:p w14:paraId="070CA2BB" w14:textId="77777777" w:rsidR="00857B0C" w:rsidRPr="00857B0C" w:rsidRDefault="002918BB" w:rsidP="00857B0C">
      <w:pPr>
        <w:jc w:val="center"/>
        <w:rPr>
          <w:b/>
          <w:bCs/>
          <w:sz w:val="24"/>
          <w:szCs w:val="24"/>
        </w:rPr>
      </w:pPr>
      <w:r w:rsidRPr="00857B0C">
        <w:rPr>
          <w:b/>
          <w:bCs/>
          <w:sz w:val="24"/>
          <w:szCs w:val="24"/>
        </w:rPr>
        <w:t>ČI. 1</w:t>
      </w:r>
    </w:p>
    <w:p w14:paraId="415598A0" w14:textId="2EFE0B0D" w:rsidR="00857B0C" w:rsidRDefault="00857B0C" w:rsidP="00857B0C">
      <w:pPr>
        <w:jc w:val="center"/>
        <w:rPr>
          <w:b/>
          <w:bCs/>
        </w:rPr>
      </w:pPr>
      <w:r w:rsidRPr="00857B0C">
        <w:rPr>
          <w:b/>
          <w:bCs/>
        </w:rPr>
        <w:t>Úvodní ustanovení</w:t>
      </w:r>
    </w:p>
    <w:p w14:paraId="62FAB23C" w14:textId="77777777" w:rsidR="00857B0C" w:rsidRPr="00857B0C" w:rsidRDefault="00857B0C" w:rsidP="00857B0C">
      <w:pPr>
        <w:jc w:val="center"/>
        <w:rPr>
          <w:b/>
          <w:bCs/>
        </w:rPr>
      </w:pPr>
    </w:p>
    <w:p w14:paraId="5A20D9EF" w14:textId="01CD76B5" w:rsidR="00857B0C" w:rsidRDefault="002918BB" w:rsidP="001F4544">
      <w:pPr>
        <w:pStyle w:val="Odstavecseseznamem"/>
        <w:numPr>
          <w:ilvl w:val="0"/>
          <w:numId w:val="6"/>
        </w:numPr>
        <w:jc w:val="both"/>
      </w:pPr>
      <w:r>
        <w:t>Předmětem této obecně závazné vyhlášky je zákaz požívání alkoholických nápojů, neboť se jedná o činnost, která by mohla narušit veřejný pořádek ve městě nebo být v rozporu s dobrými mravy, ochranou bezpečnosti, zdraví a majetku.</w:t>
      </w:r>
    </w:p>
    <w:p w14:paraId="424FAB76" w14:textId="77777777" w:rsidR="00857B0C" w:rsidRDefault="00857B0C" w:rsidP="001F4544">
      <w:pPr>
        <w:ind w:left="420"/>
        <w:jc w:val="both"/>
      </w:pPr>
    </w:p>
    <w:p w14:paraId="2BA38B47" w14:textId="614DE6CD" w:rsidR="00857B0C" w:rsidRDefault="002918BB" w:rsidP="001F4544">
      <w:pPr>
        <w:pStyle w:val="Odstavecseseznamem"/>
        <w:numPr>
          <w:ilvl w:val="0"/>
          <w:numId w:val="6"/>
        </w:numPr>
        <w:jc w:val="both"/>
      </w:pPr>
      <w:r>
        <w:t xml:space="preserve">Cílem této obecně závazné vyhlášky je v rámci zabezpečení místních záležitosti veřejného pořádku na území města </w:t>
      </w:r>
      <w:r w:rsidR="00857B0C">
        <w:t>Hodkovice nad Mohelkou</w:t>
      </w:r>
      <w:r>
        <w:t xml:space="preserve"> vymezit některé plochy veřejného prostranství, na kterých se zakazuje požívat alkoholické nápoje, a tím vytvořit opatření směřující k ochraně veřejného pořádku, dobrých mravů a k ochraně před škodami působenými alkoholem. </w:t>
      </w:r>
    </w:p>
    <w:p w14:paraId="65E9A6DF" w14:textId="77777777" w:rsidR="00857B0C" w:rsidRDefault="00857B0C" w:rsidP="00857B0C">
      <w:pPr>
        <w:jc w:val="both"/>
      </w:pPr>
    </w:p>
    <w:p w14:paraId="57F493F0" w14:textId="77777777" w:rsidR="001F4544" w:rsidRPr="001F4544" w:rsidRDefault="002918BB" w:rsidP="001F4544">
      <w:pPr>
        <w:jc w:val="center"/>
        <w:rPr>
          <w:b/>
          <w:bCs/>
          <w:sz w:val="24"/>
          <w:szCs w:val="24"/>
        </w:rPr>
      </w:pPr>
      <w:r w:rsidRPr="001F4544">
        <w:rPr>
          <w:b/>
          <w:bCs/>
          <w:sz w:val="24"/>
          <w:szCs w:val="24"/>
        </w:rPr>
        <w:t>ČI. 2</w:t>
      </w:r>
    </w:p>
    <w:p w14:paraId="0AE4CD9C" w14:textId="0DE96F2A" w:rsidR="001F4544" w:rsidRPr="001F4544" w:rsidRDefault="002918BB" w:rsidP="001F4544">
      <w:pPr>
        <w:jc w:val="center"/>
        <w:rPr>
          <w:b/>
          <w:bCs/>
        </w:rPr>
      </w:pPr>
      <w:r w:rsidRPr="001F4544">
        <w:rPr>
          <w:b/>
          <w:bCs/>
        </w:rPr>
        <w:t>Vymezení pojmů</w:t>
      </w:r>
    </w:p>
    <w:p w14:paraId="593D511A" w14:textId="77777777" w:rsidR="001F4544" w:rsidRDefault="001F4544" w:rsidP="00857B0C">
      <w:pPr>
        <w:jc w:val="both"/>
      </w:pPr>
    </w:p>
    <w:p w14:paraId="345E5CD4" w14:textId="464DF9A3" w:rsidR="001F4544" w:rsidRDefault="002918BB" w:rsidP="001F4544">
      <w:pPr>
        <w:pStyle w:val="Odstavecseseznamem"/>
        <w:numPr>
          <w:ilvl w:val="0"/>
          <w:numId w:val="5"/>
        </w:numPr>
        <w:jc w:val="both"/>
      </w:pPr>
      <w:r>
        <w:t>Veřejným prostranstvím jsou všechna náměstí, ulice, tržiště, chodníky, veřejná zeleň parky a další prostory přístupné každému bez omezení, tedy sloužící obecnému užíváni, a to bez ohledu na vlastnictví k tomuto prostoru.</w:t>
      </w:r>
      <w:r w:rsidRPr="001F4544">
        <w:rPr>
          <w:vertAlign w:val="superscript"/>
        </w:rPr>
        <w:t>1</w:t>
      </w:r>
      <w:r w:rsidR="001F4544" w:rsidRPr="001F4544">
        <w:rPr>
          <w:vertAlign w:val="superscript"/>
        </w:rPr>
        <w:t>)</w:t>
      </w:r>
      <w:r>
        <w:t xml:space="preserve"> </w:t>
      </w:r>
    </w:p>
    <w:p w14:paraId="4A109294" w14:textId="77777777" w:rsidR="001F4544" w:rsidRDefault="001F4544" w:rsidP="00857B0C">
      <w:pPr>
        <w:jc w:val="both"/>
      </w:pPr>
    </w:p>
    <w:p w14:paraId="01ABF558" w14:textId="2B9A8CB6" w:rsidR="001F4544" w:rsidRDefault="002918BB" w:rsidP="001F4544">
      <w:pPr>
        <w:pStyle w:val="Odstavecseseznamem"/>
        <w:numPr>
          <w:ilvl w:val="0"/>
          <w:numId w:val="5"/>
        </w:numPr>
        <w:jc w:val="both"/>
      </w:pPr>
      <w:r>
        <w:t>Alkoholickým nápojem se rozumí lihovina, víno a pivo. Alkoholickým nápojem se rozumí též nápoj, který není uveden ve větě první, pokud obsahuje více než 0,5 objemového procenta alkoholu.</w:t>
      </w:r>
      <w:r w:rsidRPr="001F4544">
        <w:rPr>
          <w:vertAlign w:val="superscript"/>
        </w:rPr>
        <w:t>2)</w:t>
      </w:r>
      <w:r>
        <w:t xml:space="preserve"> </w:t>
      </w:r>
    </w:p>
    <w:p w14:paraId="0F2AA4E8" w14:textId="77777777" w:rsidR="001F4544" w:rsidRDefault="001F4544" w:rsidP="00857B0C">
      <w:pPr>
        <w:jc w:val="both"/>
      </w:pPr>
    </w:p>
    <w:p w14:paraId="5AA2A2D0" w14:textId="77777777" w:rsidR="00B45780" w:rsidRPr="00B45780" w:rsidRDefault="002918BB" w:rsidP="00B45780">
      <w:pPr>
        <w:jc w:val="center"/>
        <w:rPr>
          <w:b/>
          <w:bCs/>
          <w:sz w:val="24"/>
          <w:szCs w:val="24"/>
        </w:rPr>
      </w:pPr>
      <w:r w:rsidRPr="00B45780">
        <w:rPr>
          <w:b/>
          <w:bCs/>
          <w:sz w:val="24"/>
          <w:szCs w:val="24"/>
        </w:rPr>
        <w:t>ČI. 3</w:t>
      </w:r>
    </w:p>
    <w:p w14:paraId="1DBB7D31" w14:textId="46101F4E" w:rsidR="00B45780" w:rsidRPr="00B45780" w:rsidRDefault="002918BB" w:rsidP="00B45780">
      <w:pPr>
        <w:jc w:val="center"/>
        <w:rPr>
          <w:b/>
          <w:bCs/>
        </w:rPr>
      </w:pPr>
      <w:r w:rsidRPr="00B45780">
        <w:rPr>
          <w:b/>
          <w:bCs/>
        </w:rPr>
        <w:t>Zákaz požívání alkoholických nápojů na některých veřejných prostranstvích</w:t>
      </w:r>
    </w:p>
    <w:p w14:paraId="7484D6AC" w14:textId="77777777" w:rsidR="00B45780" w:rsidRDefault="00B45780" w:rsidP="00857B0C">
      <w:pPr>
        <w:jc w:val="both"/>
      </w:pPr>
    </w:p>
    <w:p w14:paraId="72723FAE" w14:textId="0854F6D0" w:rsidR="00B45780" w:rsidRDefault="002918BB" w:rsidP="00857B0C">
      <w:pPr>
        <w:jc w:val="both"/>
      </w:pPr>
      <w:r>
        <w:t xml:space="preserve">Požívání alkoholických nápojů a zdržování se s otevřenou nádobou s alkoholickým nápojem (dále jen „zákaz požívání alkoholických nápojů") je na území města </w:t>
      </w:r>
      <w:r w:rsidR="00B45780">
        <w:t>Hodkovic nad Mohelkou</w:t>
      </w:r>
      <w:r>
        <w:t xml:space="preserve"> zakázáno na těchto vymezených plochách veřejného prostranství:</w:t>
      </w:r>
    </w:p>
    <w:p w14:paraId="3E8D2E47" w14:textId="77777777" w:rsidR="00B45780" w:rsidRPr="00D24A2A" w:rsidRDefault="00B45780" w:rsidP="00857B0C">
      <w:pPr>
        <w:jc w:val="both"/>
        <w:rPr>
          <w:sz w:val="16"/>
          <w:szCs w:val="16"/>
        </w:rPr>
      </w:pPr>
    </w:p>
    <w:p w14:paraId="3F7A9F8B" w14:textId="2A11E731" w:rsidR="00B45780" w:rsidRDefault="002918BB" w:rsidP="00CF57F0">
      <w:pPr>
        <w:pStyle w:val="Odstavecseseznamem"/>
        <w:numPr>
          <w:ilvl w:val="0"/>
          <w:numId w:val="8"/>
        </w:numPr>
        <w:ind w:left="567"/>
        <w:jc w:val="both"/>
      </w:pPr>
      <w:r>
        <w:t xml:space="preserve">na veřejných prostranstvích v Městské památkové zóně </w:t>
      </w:r>
      <w:r w:rsidR="00D24A2A">
        <w:t>–</w:t>
      </w:r>
      <w:r>
        <w:t xml:space="preserve"> </w:t>
      </w:r>
      <w:r w:rsidR="00D24A2A">
        <w:t>hranice zóny jsou vyznačeny na obrázku v</w:t>
      </w:r>
      <w:r w:rsidR="008C303E">
        <w:t> </w:t>
      </w:r>
      <w:r w:rsidR="00D24A2A">
        <w:t>příloze</w:t>
      </w:r>
      <w:r w:rsidR="008C303E">
        <w:t xml:space="preserve"> č. 1</w:t>
      </w:r>
      <w:r w:rsidR="00D24A2A">
        <w:t xml:space="preserve"> této obecně závazné vyhlášky</w:t>
      </w:r>
      <w:r w:rsidR="006D3787">
        <w:t>,</w:t>
      </w:r>
    </w:p>
    <w:p w14:paraId="3C2C372D" w14:textId="074D98E3" w:rsidR="00D24A2A" w:rsidRPr="00D24A2A" w:rsidRDefault="00D24A2A" w:rsidP="00CF57F0">
      <w:pPr>
        <w:ind w:left="567"/>
        <w:jc w:val="both"/>
        <w:rPr>
          <w:sz w:val="16"/>
          <w:szCs w:val="16"/>
        </w:rPr>
      </w:pPr>
    </w:p>
    <w:p w14:paraId="1BD0EBFD" w14:textId="10920866" w:rsidR="00C105D7" w:rsidRDefault="002918BB" w:rsidP="00CF57F0">
      <w:pPr>
        <w:pStyle w:val="Odstavecseseznamem"/>
        <w:numPr>
          <w:ilvl w:val="0"/>
          <w:numId w:val="8"/>
        </w:numPr>
        <w:ind w:left="567"/>
        <w:jc w:val="both"/>
      </w:pPr>
      <w:r>
        <w:t>na veřejných prostranstvích v</w:t>
      </w:r>
      <w:r w:rsidR="00C3746A">
        <w:t> městské</w:t>
      </w:r>
      <w:r w:rsidR="00032630">
        <w:t>m</w:t>
      </w:r>
      <w:r w:rsidR="00C3746A">
        <w:t xml:space="preserve"> parku </w:t>
      </w:r>
      <w:r w:rsidR="00626A41">
        <w:t>Mlýnská</w:t>
      </w:r>
      <w:r w:rsidR="006D3787">
        <w:t>,</w:t>
      </w:r>
    </w:p>
    <w:p w14:paraId="40AADE09" w14:textId="77777777" w:rsidR="00C105D7" w:rsidRDefault="00C105D7" w:rsidP="00CF57F0">
      <w:pPr>
        <w:ind w:left="567"/>
        <w:jc w:val="both"/>
      </w:pPr>
    </w:p>
    <w:p w14:paraId="5F972657" w14:textId="702E204E" w:rsidR="00C3746A" w:rsidRDefault="00C3746A" w:rsidP="00CF57F0">
      <w:pPr>
        <w:pStyle w:val="Odstavecseseznamem"/>
        <w:numPr>
          <w:ilvl w:val="0"/>
          <w:numId w:val="8"/>
        </w:numPr>
        <w:ind w:left="567"/>
        <w:jc w:val="both"/>
      </w:pPr>
      <w:r>
        <w:t xml:space="preserve">na veřejných prostranstvích v prostoru Křížové cesty </w:t>
      </w:r>
      <w:proofErr w:type="gramStart"/>
      <w:r>
        <w:t>a  v</w:t>
      </w:r>
      <w:proofErr w:type="gramEnd"/>
      <w:r>
        <w:t> okruhu 30 m od kaple Kalvárie</w:t>
      </w:r>
      <w:r w:rsidR="006D3787">
        <w:t>,</w:t>
      </w:r>
    </w:p>
    <w:p w14:paraId="349A3378" w14:textId="1AB54210" w:rsidR="00B01E85" w:rsidRDefault="00B01E85" w:rsidP="00B01E85">
      <w:pPr>
        <w:pStyle w:val="Odstavecseseznamem"/>
        <w:ind w:left="567"/>
        <w:jc w:val="both"/>
      </w:pPr>
    </w:p>
    <w:p w14:paraId="67F17711" w14:textId="77777777" w:rsidR="00B01E85" w:rsidRDefault="00000000" w:rsidP="00B01E85">
      <w:r>
        <w:pict w14:anchorId="25A5E290">
          <v:rect id="_x0000_i1025" style="width:470.3pt;height:1.5pt" o:hrstd="t" o:hr="t" fillcolor="#a0a0a0" stroked="f"/>
        </w:pict>
      </w:r>
    </w:p>
    <w:p w14:paraId="3571AF54" w14:textId="77777777" w:rsidR="00B01E85" w:rsidRDefault="00B01E85" w:rsidP="00B01E85">
      <w:pPr>
        <w:ind w:left="567"/>
        <w:jc w:val="both"/>
      </w:pPr>
    </w:p>
    <w:p w14:paraId="655FEF6C" w14:textId="77777777" w:rsidR="00B01E85" w:rsidRDefault="00B01E85" w:rsidP="00B01E85">
      <w:pPr>
        <w:pStyle w:val="Odstavecseseznamem"/>
        <w:numPr>
          <w:ilvl w:val="1"/>
          <w:numId w:val="12"/>
        </w:numPr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§ 2 písm. f) zákona č. 65/2017 Sb., o ochraně zdraví před škodlivými účinky návykových látek, ve znění pozdějších předpisů</w:t>
      </w:r>
    </w:p>
    <w:p w14:paraId="2C70EE22" w14:textId="77777777" w:rsidR="00B01E85" w:rsidRDefault="00B01E85" w:rsidP="00B01E85">
      <w:pPr>
        <w:pStyle w:val="Odstavecseseznamem"/>
        <w:numPr>
          <w:ilvl w:val="1"/>
          <w:numId w:val="12"/>
        </w:numPr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§ 34 zákona č. 128/2000 Sb., o obcích (obecní zřízení), ve znění pozdějších předpisů</w:t>
      </w:r>
    </w:p>
    <w:p w14:paraId="036C5769" w14:textId="77777777" w:rsidR="00B01E85" w:rsidRDefault="00B01E85" w:rsidP="00B01E85">
      <w:pPr>
        <w:ind w:left="567"/>
        <w:jc w:val="both"/>
      </w:pPr>
    </w:p>
    <w:p w14:paraId="1D45A6C7" w14:textId="19A3A223" w:rsidR="00473B0D" w:rsidRDefault="00473B0D" w:rsidP="00CF57F0">
      <w:pPr>
        <w:pStyle w:val="Odstavecseseznamem"/>
        <w:numPr>
          <w:ilvl w:val="0"/>
          <w:numId w:val="8"/>
        </w:numPr>
        <w:ind w:left="567"/>
        <w:jc w:val="both"/>
      </w:pPr>
      <w:r>
        <w:lastRenderedPageBreak/>
        <w:t xml:space="preserve">na veřejných prostranstvích v prostoru </w:t>
      </w:r>
      <w:r w:rsidR="008C303E">
        <w:t xml:space="preserve">naučné stezky po sakrálních památkách „Zastav se </w:t>
      </w:r>
      <w:proofErr w:type="spellStart"/>
      <w:r w:rsidR="008C303E">
        <w:t>poutníče</w:t>
      </w:r>
      <w:proofErr w:type="spellEnd"/>
      <w:r w:rsidR="008C303E">
        <w:t>“ - stezka vyznačena na obrázku v příloze č. 2 této obecně závazné vyhlášky</w:t>
      </w:r>
    </w:p>
    <w:p w14:paraId="51741831" w14:textId="77777777" w:rsidR="00473B0D" w:rsidRPr="00B01E85" w:rsidRDefault="00473B0D" w:rsidP="00473B0D">
      <w:pPr>
        <w:pStyle w:val="Odstavecseseznamem"/>
        <w:ind w:left="567"/>
        <w:jc w:val="both"/>
        <w:rPr>
          <w:sz w:val="16"/>
          <w:szCs w:val="16"/>
        </w:rPr>
      </w:pPr>
    </w:p>
    <w:p w14:paraId="18FBE8B8" w14:textId="170B082F" w:rsidR="00C105D7" w:rsidRDefault="00C105D7" w:rsidP="00CF57F0">
      <w:pPr>
        <w:pStyle w:val="Odstavecseseznamem"/>
        <w:numPr>
          <w:ilvl w:val="0"/>
          <w:numId w:val="8"/>
        </w:numPr>
        <w:ind w:left="567"/>
        <w:jc w:val="both"/>
      </w:pPr>
      <w:r>
        <w:t xml:space="preserve">na veřejných prostranstvích v okruhu </w:t>
      </w:r>
      <w:r w:rsidR="006602EA">
        <w:t>3</w:t>
      </w:r>
      <w:r>
        <w:t>0 m od obchodu Potraviny market Na Sídlišti (Podlesí 561)</w:t>
      </w:r>
      <w:r w:rsidR="006D3787">
        <w:t>,</w:t>
      </w:r>
      <w:r>
        <w:t xml:space="preserve"> </w:t>
      </w:r>
    </w:p>
    <w:p w14:paraId="7993B60E" w14:textId="77777777" w:rsidR="009343C8" w:rsidRPr="00B01E85" w:rsidRDefault="009343C8" w:rsidP="009343C8">
      <w:pPr>
        <w:pStyle w:val="Odstavecseseznamem"/>
        <w:ind w:left="567"/>
        <w:jc w:val="both"/>
        <w:rPr>
          <w:sz w:val="16"/>
          <w:szCs w:val="16"/>
        </w:rPr>
      </w:pPr>
    </w:p>
    <w:p w14:paraId="5DE967D1" w14:textId="71F11C68" w:rsidR="009343C8" w:rsidRDefault="009343C8" w:rsidP="00CF57F0">
      <w:pPr>
        <w:pStyle w:val="Odstavecseseznamem"/>
        <w:numPr>
          <w:ilvl w:val="0"/>
          <w:numId w:val="8"/>
        </w:numPr>
        <w:ind w:left="567"/>
        <w:jc w:val="both"/>
      </w:pPr>
      <w:r>
        <w:t>na veřejných prostranstvích v okruhu 50 m Základní školy T. G. Masaryka (J. A. Komenského 467)</w:t>
      </w:r>
      <w:r w:rsidR="006D3787">
        <w:t>,</w:t>
      </w:r>
    </w:p>
    <w:p w14:paraId="7A867C01" w14:textId="77777777" w:rsidR="00C105D7" w:rsidRPr="00B01E85" w:rsidRDefault="00C105D7" w:rsidP="00CF57F0">
      <w:pPr>
        <w:ind w:left="567"/>
        <w:jc w:val="both"/>
        <w:rPr>
          <w:sz w:val="16"/>
          <w:szCs w:val="16"/>
        </w:rPr>
      </w:pPr>
    </w:p>
    <w:p w14:paraId="637CF8C0" w14:textId="75A2B8C3" w:rsidR="00C105D7" w:rsidRDefault="002918BB" w:rsidP="00CF57F0">
      <w:pPr>
        <w:pStyle w:val="Odstavecseseznamem"/>
        <w:numPr>
          <w:ilvl w:val="0"/>
          <w:numId w:val="8"/>
        </w:numPr>
        <w:ind w:left="567"/>
        <w:jc w:val="both"/>
      </w:pPr>
      <w:r>
        <w:t xml:space="preserve">na veřejných prostranstvích v okruhu </w:t>
      </w:r>
      <w:r w:rsidR="006602EA">
        <w:t>5</w:t>
      </w:r>
      <w:r>
        <w:t xml:space="preserve">0 m od </w:t>
      </w:r>
      <w:r w:rsidR="00C105D7">
        <w:t>Mateřské školy Hodkovice nad Mohelkou, Podlesí (Podlesí 560)</w:t>
      </w:r>
      <w:r w:rsidR="006D3787">
        <w:t>,</w:t>
      </w:r>
    </w:p>
    <w:p w14:paraId="22CE39D7" w14:textId="76F8AB4A" w:rsidR="00B45780" w:rsidRPr="00B01E85" w:rsidRDefault="00B45780" w:rsidP="00CF57F0">
      <w:pPr>
        <w:ind w:left="567" w:firstLine="60"/>
        <w:jc w:val="both"/>
        <w:rPr>
          <w:sz w:val="16"/>
          <w:szCs w:val="16"/>
        </w:rPr>
      </w:pPr>
    </w:p>
    <w:p w14:paraId="45300DEF" w14:textId="7E96FBAF" w:rsidR="00B45780" w:rsidRDefault="002918BB" w:rsidP="00CF57F0">
      <w:pPr>
        <w:pStyle w:val="Odstavecseseznamem"/>
        <w:numPr>
          <w:ilvl w:val="0"/>
          <w:numId w:val="8"/>
        </w:numPr>
        <w:ind w:left="567"/>
        <w:jc w:val="both"/>
      </w:pPr>
      <w:r>
        <w:t xml:space="preserve">na veřejných prostranstvích v okruhu </w:t>
      </w:r>
      <w:r w:rsidR="00727076">
        <w:t>5</w:t>
      </w:r>
      <w:r>
        <w:t xml:space="preserve">0 m od budovy </w:t>
      </w:r>
      <w:r w:rsidR="00C105D7">
        <w:t>Domova s pečovatelskou službou (Podlesí 653)</w:t>
      </w:r>
      <w:r w:rsidR="006D3787">
        <w:t>,</w:t>
      </w:r>
    </w:p>
    <w:p w14:paraId="0FAB46AD" w14:textId="77777777" w:rsidR="00C105D7" w:rsidRPr="00B01E85" w:rsidRDefault="00C105D7" w:rsidP="00CF57F0">
      <w:pPr>
        <w:ind w:left="567"/>
        <w:jc w:val="both"/>
        <w:rPr>
          <w:sz w:val="16"/>
          <w:szCs w:val="16"/>
        </w:rPr>
      </w:pPr>
    </w:p>
    <w:p w14:paraId="301BCAC0" w14:textId="49D64B7A" w:rsidR="00B45780" w:rsidRDefault="002918BB" w:rsidP="00CF57F0">
      <w:pPr>
        <w:pStyle w:val="Odstavecseseznamem"/>
        <w:numPr>
          <w:ilvl w:val="0"/>
          <w:numId w:val="8"/>
        </w:numPr>
        <w:ind w:left="567"/>
        <w:jc w:val="both"/>
      </w:pPr>
      <w:r>
        <w:t xml:space="preserve">na veřejných prostranstvích v okruhu </w:t>
      </w:r>
      <w:r w:rsidR="006602EA">
        <w:t>5</w:t>
      </w:r>
      <w:r>
        <w:t xml:space="preserve">0 m od budovy nádraží </w:t>
      </w:r>
      <w:r w:rsidR="00B45780">
        <w:t>Č</w:t>
      </w:r>
      <w:r>
        <w:t xml:space="preserve">D </w:t>
      </w:r>
      <w:r w:rsidR="00C105D7">
        <w:t>Hodkovice nad Mohelkou,</w:t>
      </w:r>
    </w:p>
    <w:p w14:paraId="2407E542" w14:textId="5DF2D5F0" w:rsidR="00C105D7" w:rsidRPr="00B01E85" w:rsidRDefault="00C105D7" w:rsidP="00CF57F0">
      <w:pPr>
        <w:ind w:left="567"/>
        <w:jc w:val="both"/>
        <w:rPr>
          <w:sz w:val="16"/>
          <w:szCs w:val="16"/>
        </w:rPr>
      </w:pPr>
    </w:p>
    <w:p w14:paraId="48064489" w14:textId="79CBB368" w:rsidR="00C105D7" w:rsidRDefault="00CF57F0" w:rsidP="00CF57F0">
      <w:pPr>
        <w:pStyle w:val="Odstavecseseznamem"/>
        <w:numPr>
          <w:ilvl w:val="0"/>
          <w:numId w:val="8"/>
        </w:numPr>
        <w:ind w:left="567"/>
        <w:jc w:val="both"/>
      </w:pPr>
      <w:r>
        <w:t xml:space="preserve">na veřejných prostranstvích v okruhu </w:t>
      </w:r>
      <w:r w:rsidR="006602EA">
        <w:t>3</w:t>
      </w:r>
      <w:r>
        <w:t>0 m od dětských hřišť,</w:t>
      </w:r>
      <w:r w:rsidRPr="00007821">
        <w:t xml:space="preserve"> sportovišť a sportovních zařízení</w:t>
      </w:r>
      <w:r w:rsidR="00A8525A">
        <w:t>,</w:t>
      </w:r>
    </w:p>
    <w:p w14:paraId="22486615" w14:textId="4E810A05" w:rsidR="00CF57F0" w:rsidRPr="00B01E85" w:rsidRDefault="00CF57F0" w:rsidP="00CF57F0">
      <w:pPr>
        <w:ind w:left="567"/>
        <w:jc w:val="both"/>
        <w:rPr>
          <w:sz w:val="16"/>
          <w:szCs w:val="16"/>
        </w:rPr>
      </w:pPr>
    </w:p>
    <w:p w14:paraId="476A4C37" w14:textId="014269AE" w:rsidR="00CF57F0" w:rsidRDefault="00CF57F0" w:rsidP="00CF57F0">
      <w:pPr>
        <w:pStyle w:val="Odstavecseseznamem"/>
        <w:numPr>
          <w:ilvl w:val="0"/>
          <w:numId w:val="8"/>
        </w:numPr>
        <w:ind w:left="567"/>
        <w:jc w:val="both"/>
      </w:pPr>
      <w:r>
        <w:t xml:space="preserve">na veřejných prostranstvích v okruhu </w:t>
      </w:r>
      <w:r w:rsidR="003031FB">
        <w:t xml:space="preserve">10 m </w:t>
      </w:r>
      <w:r>
        <w:t>od označníku autobusové zastávky</w:t>
      </w:r>
      <w:r w:rsidR="006D3787">
        <w:t>.</w:t>
      </w:r>
      <w:r>
        <w:t xml:space="preserve"> </w:t>
      </w:r>
    </w:p>
    <w:p w14:paraId="11B35194" w14:textId="77777777" w:rsidR="00EF529B" w:rsidRDefault="00EF529B" w:rsidP="00857B0C">
      <w:pPr>
        <w:jc w:val="both"/>
      </w:pPr>
    </w:p>
    <w:p w14:paraId="69073231" w14:textId="478158F1" w:rsidR="00B45780" w:rsidRPr="00B45780" w:rsidRDefault="00B45780" w:rsidP="00B45780">
      <w:pPr>
        <w:jc w:val="center"/>
        <w:rPr>
          <w:b/>
          <w:bCs/>
          <w:sz w:val="24"/>
          <w:szCs w:val="24"/>
        </w:rPr>
      </w:pPr>
      <w:r w:rsidRPr="00B45780">
        <w:rPr>
          <w:b/>
          <w:bCs/>
          <w:sz w:val="24"/>
          <w:szCs w:val="24"/>
        </w:rPr>
        <w:t>Čl</w:t>
      </w:r>
      <w:r w:rsidR="002918BB" w:rsidRPr="00B45780">
        <w:rPr>
          <w:b/>
          <w:bCs/>
          <w:sz w:val="24"/>
          <w:szCs w:val="24"/>
        </w:rPr>
        <w:t>.4</w:t>
      </w:r>
    </w:p>
    <w:p w14:paraId="077F1B2A" w14:textId="483DEB58" w:rsidR="00B45780" w:rsidRPr="00B45780" w:rsidRDefault="002918BB" w:rsidP="00B45780">
      <w:pPr>
        <w:jc w:val="center"/>
        <w:rPr>
          <w:b/>
          <w:bCs/>
        </w:rPr>
      </w:pPr>
      <w:r w:rsidRPr="00B45780">
        <w:rPr>
          <w:b/>
          <w:bCs/>
        </w:rPr>
        <w:t>Výjimky</w:t>
      </w:r>
    </w:p>
    <w:p w14:paraId="2258ED24" w14:textId="77777777" w:rsidR="00B45780" w:rsidRPr="006959B6" w:rsidRDefault="00B45780" w:rsidP="00857B0C">
      <w:pPr>
        <w:jc w:val="both"/>
        <w:rPr>
          <w:sz w:val="16"/>
          <w:szCs w:val="16"/>
        </w:rPr>
      </w:pPr>
    </w:p>
    <w:p w14:paraId="11397435" w14:textId="0A7B99CE" w:rsidR="00CF57F0" w:rsidRDefault="002918BB" w:rsidP="00857B0C">
      <w:pPr>
        <w:jc w:val="both"/>
      </w:pPr>
      <w:r>
        <w:t>Zákaz požívání alkoholických nápojů stanovený v či. 3 této obecně závazné vyhlášky se nevztahuje:</w:t>
      </w:r>
    </w:p>
    <w:p w14:paraId="42C83087" w14:textId="77777777" w:rsidR="003031FB" w:rsidRPr="003031FB" w:rsidRDefault="003031FB" w:rsidP="00857B0C">
      <w:pPr>
        <w:jc w:val="both"/>
        <w:rPr>
          <w:sz w:val="16"/>
          <w:szCs w:val="16"/>
        </w:rPr>
      </w:pPr>
    </w:p>
    <w:p w14:paraId="6CF3DABF" w14:textId="70FDCEB2" w:rsidR="00CF57F0" w:rsidRDefault="002918BB" w:rsidP="00CF57F0">
      <w:pPr>
        <w:pStyle w:val="Odstavecseseznamem"/>
        <w:numPr>
          <w:ilvl w:val="0"/>
          <w:numId w:val="11"/>
        </w:numPr>
        <w:ind w:left="567"/>
        <w:jc w:val="both"/>
      </w:pPr>
      <w:r>
        <w:t xml:space="preserve">na prostory zahrádek a předzahrádek umístěných na veřejném prostranství u provozoven </w:t>
      </w:r>
      <w:r w:rsidRPr="008174F3">
        <w:t>restaurací, kaváren</w:t>
      </w:r>
      <w:r w:rsidR="00007821" w:rsidRPr="008174F3">
        <w:t xml:space="preserve">, </w:t>
      </w:r>
      <w:r w:rsidRPr="008174F3">
        <w:t xml:space="preserve">cukráren </w:t>
      </w:r>
      <w:r w:rsidR="00007821" w:rsidRPr="008174F3">
        <w:t>a jiných provozoven</w:t>
      </w:r>
      <w:r w:rsidR="008174F3">
        <w:t xml:space="preserve"> </w:t>
      </w:r>
      <w:r>
        <w:t>provozovaných v souladu s platnými právními předpisy,</w:t>
      </w:r>
    </w:p>
    <w:p w14:paraId="16338326" w14:textId="77777777" w:rsidR="00CF57F0" w:rsidRDefault="00CF57F0" w:rsidP="00CF57F0">
      <w:pPr>
        <w:ind w:left="567"/>
        <w:jc w:val="both"/>
      </w:pPr>
    </w:p>
    <w:p w14:paraId="67C4C67B" w14:textId="1C838BC0" w:rsidR="00CF57F0" w:rsidRDefault="002918BB" w:rsidP="00CF57F0">
      <w:pPr>
        <w:pStyle w:val="Odstavecseseznamem"/>
        <w:numPr>
          <w:ilvl w:val="0"/>
          <w:numId w:val="11"/>
        </w:numPr>
        <w:ind w:left="567"/>
        <w:jc w:val="both"/>
      </w:pPr>
      <w:r>
        <w:t>na dny 31. prosince a 1. ledna,</w:t>
      </w:r>
    </w:p>
    <w:p w14:paraId="7D95173E" w14:textId="77777777" w:rsidR="00CF57F0" w:rsidRDefault="00CF57F0" w:rsidP="00CF57F0">
      <w:pPr>
        <w:ind w:left="567"/>
        <w:jc w:val="both"/>
      </w:pPr>
    </w:p>
    <w:p w14:paraId="6C3A0828" w14:textId="45E93B32" w:rsidR="00CF57F0" w:rsidRDefault="002918BB" w:rsidP="00CF57F0">
      <w:pPr>
        <w:pStyle w:val="Odstavecseseznamem"/>
        <w:numPr>
          <w:ilvl w:val="0"/>
          <w:numId w:val="11"/>
        </w:numPr>
        <w:ind w:left="567"/>
        <w:jc w:val="both"/>
      </w:pPr>
      <w:r>
        <w:t>na konzumaci alkoholických nápojů při stánkovém prodeji při veřejných akcích (např. kulturní a sportovní akce, velikonoční a vánoční trhy, ohlášená shromáždění apod.)</w:t>
      </w:r>
      <w:r w:rsidR="00EF529B">
        <w:t>,</w:t>
      </w:r>
    </w:p>
    <w:p w14:paraId="07872229" w14:textId="10E3680C" w:rsidR="00CF57F0" w:rsidRDefault="00CF57F0" w:rsidP="006959B6">
      <w:pPr>
        <w:jc w:val="both"/>
      </w:pPr>
    </w:p>
    <w:p w14:paraId="4A7D2C35" w14:textId="5AE95EDD" w:rsidR="00A8525A" w:rsidRDefault="006959B6" w:rsidP="006959B6">
      <w:pPr>
        <w:jc w:val="both"/>
      </w:pPr>
      <w:r>
        <w:t xml:space="preserve">   d)   na společenské, kulturní a sportovní akce</w:t>
      </w:r>
      <w:r w:rsidR="00EF529B">
        <w:t>,</w:t>
      </w:r>
    </w:p>
    <w:p w14:paraId="52A4D7C0" w14:textId="3A2311B8" w:rsidR="00A8525A" w:rsidRDefault="00A8525A" w:rsidP="006959B6">
      <w:pPr>
        <w:jc w:val="both"/>
      </w:pPr>
      <w:r>
        <w:t xml:space="preserve">  </w:t>
      </w:r>
    </w:p>
    <w:p w14:paraId="7C9B5100" w14:textId="0C894250" w:rsidR="00CF57F0" w:rsidRDefault="00A8525A" w:rsidP="006959B6">
      <w:pPr>
        <w:jc w:val="both"/>
      </w:pPr>
      <w:r>
        <w:t xml:space="preserve">   e)  na konzumaci alkoholických nápojů po dobu provozu sportoviště nebo sportovního zařízení</w:t>
      </w:r>
      <w:r w:rsidR="002918BB">
        <w:t>.</w:t>
      </w:r>
    </w:p>
    <w:p w14:paraId="5E8B31FE" w14:textId="77777777" w:rsidR="00EF529B" w:rsidRDefault="00EF529B" w:rsidP="00857B0C">
      <w:pPr>
        <w:jc w:val="both"/>
      </w:pPr>
    </w:p>
    <w:p w14:paraId="1D74ED2B" w14:textId="7B0CA39E" w:rsidR="006959B6" w:rsidRPr="006959B6" w:rsidRDefault="002918BB" w:rsidP="006959B6">
      <w:pPr>
        <w:jc w:val="center"/>
        <w:rPr>
          <w:b/>
          <w:bCs/>
          <w:sz w:val="24"/>
          <w:szCs w:val="24"/>
        </w:rPr>
      </w:pPr>
      <w:r w:rsidRPr="006959B6">
        <w:rPr>
          <w:b/>
          <w:bCs/>
          <w:sz w:val="24"/>
          <w:szCs w:val="24"/>
        </w:rPr>
        <w:t>ČI. 5</w:t>
      </w:r>
    </w:p>
    <w:p w14:paraId="103017EA" w14:textId="77145D84" w:rsidR="006959B6" w:rsidRDefault="002918BB" w:rsidP="006959B6">
      <w:pPr>
        <w:jc w:val="center"/>
        <w:rPr>
          <w:b/>
          <w:bCs/>
        </w:rPr>
      </w:pPr>
      <w:r w:rsidRPr="006959B6">
        <w:rPr>
          <w:b/>
          <w:bCs/>
        </w:rPr>
        <w:t>Účinnost</w:t>
      </w:r>
    </w:p>
    <w:p w14:paraId="63547CB3" w14:textId="77777777" w:rsidR="006959B6" w:rsidRPr="006959B6" w:rsidRDefault="006959B6" w:rsidP="006959B6">
      <w:pPr>
        <w:jc w:val="center"/>
        <w:rPr>
          <w:b/>
          <w:bCs/>
          <w:sz w:val="16"/>
          <w:szCs w:val="16"/>
        </w:rPr>
      </w:pPr>
    </w:p>
    <w:p w14:paraId="034AF710" w14:textId="0DE92BF0" w:rsidR="00343917" w:rsidRDefault="002918BB" w:rsidP="00857B0C">
      <w:pPr>
        <w:jc w:val="both"/>
      </w:pPr>
      <w:r>
        <w:t xml:space="preserve">Tato obecně závazná vyhláška nabývá účinnosti </w:t>
      </w:r>
      <w:r w:rsidR="006959B6">
        <w:t>patn</w:t>
      </w:r>
      <w:r w:rsidR="00114D15">
        <w:t>á</w:t>
      </w:r>
      <w:r w:rsidR="006959B6">
        <w:t>ctým</w:t>
      </w:r>
      <w:r>
        <w:t xml:space="preserve"> dnem po dni vyhlášení.</w:t>
      </w:r>
    </w:p>
    <w:p w14:paraId="323038F5" w14:textId="7F05CC11" w:rsidR="006959B6" w:rsidRDefault="006959B6" w:rsidP="00857B0C">
      <w:pPr>
        <w:jc w:val="both"/>
      </w:pPr>
    </w:p>
    <w:p w14:paraId="41AE05DC" w14:textId="77777777" w:rsidR="006959B6" w:rsidRDefault="006959B6" w:rsidP="006959B6">
      <w:pPr>
        <w:jc w:val="both"/>
        <w:outlineLvl w:val="0"/>
        <w:rPr>
          <w:bCs/>
        </w:rPr>
      </w:pPr>
    </w:p>
    <w:p w14:paraId="4C239B7E" w14:textId="1E0D9EE4" w:rsidR="006959B6" w:rsidRDefault="006959B6" w:rsidP="006959B6">
      <w:pPr>
        <w:jc w:val="both"/>
        <w:outlineLvl w:val="0"/>
        <w:rPr>
          <w:bCs/>
        </w:rPr>
      </w:pPr>
    </w:p>
    <w:p w14:paraId="0B95650D" w14:textId="7D525D7D" w:rsidR="00B01E85" w:rsidRDefault="00B01E85" w:rsidP="006959B6">
      <w:pPr>
        <w:jc w:val="both"/>
        <w:outlineLvl w:val="0"/>
        <w:rPr>
          <w:bCs/>
        </w:rPr>
      </w:pPr>
    </w:p>
    <w:p w14:paraId="5BD98656" w14:textId="77777777" w:rsidR="00B01E85" w:rsidRDefault="00B01E85" w:rsidP="006959B6">
      <w:pPr>
        <w:jc w:val="both"/>
        <w:outlineLvl w:val="0"/>
        <w:rPr>
          <w:bCs/>
        </w:rPr>
      </w:pPr>
    </w:p>
    <w:p w14:paraId="7B76A778" w14:textId="1203AF31" w:rsidR="003031FB" w:rsidRDefault="003031FB" w:rsidP="006959B6">
      <w:pPr>
        <w:jc w:val="both"/>
        <w:outlineLvl w:val="0"/>
        <w:rPr>
          <w:bCs/>
        </w:rPr>
      </w:pPr>
    </w:p>
    <w:p w14:paraId="3264A35F" w14:textId="59DC52AB" w:rsidR="003031FB" w:rsidRDefault="003031FB" w:rsidP="006959B6">
      <w:pPr>
        <w:jc w:val="both"/>
        <w:outlineLvl w:val="0"/>
        <w:rPr>
          <w:bCs/>
        </w:rPr>
      </w:pPr>
    </w:p>
    <w:p w14:paraId="745C5E2F" w14:textId="77777777" w:rsidR="003031FB" w:rsidRDefault="003031FB" w:rsidP="006959B6">
      <w:pPr>
        <w:jc w:val="both"/>
        <w:outlineLvl w:val="0"/>
        <w:rPr>
          <w:bCs/>
        </w:rPr>
      </w:pPr>
    </w:p>
    <w:p w14:paraId="0D11110F" w14:textId="77777777" w:rsidR="006959B6" w:rsidRDefault="006959B6" w:rsidP="006959B6">
      <w:pPr>
        <w:jc w:val="both"/>
        <w:outlineLvl w:val="0"/>
        <w:rPr>
          <w:bCs/>
        </w:rPr>
      </w:pPr>
    </w:p>
    <w:p w14:paraId="62C82F95" w14:textId="13799FE8" w:rsidR="006959B6" w:rsidRDefault="006959B6" w:rsidP="006959B6">
      <w:pPr>
        <w:jc w:val="both"/>
      </w:pPr>
      <w:r>
        <w:t xml:space="preserve">               Ing. </w:t>
      </w:r>
      <w:proofErr w:type="gramStart"/>
      <w:r>
        <w:t xml:space="preserve">Markéta  </w:t>
      </w:r>
      <w:proofErr w:type="spellStart"/>
      <w:r>
        <w:t>Khauerová</w:t>
      </w:r>
      <w:proofErr w:type="spellEnd"/>
      <w:proofErr w:type="gramEnd"/>
      <w:r>
        <w:t xml:space="preserve">                                       </w:t>
      </w:r>
      <w:r w:rsidR="000C43BB">
        <w:t xml:space="preserve"> </w:t>
      </w:r>
      <w:r>
        <w:t xml:space="preserve"> Mgr. Helena  Řezáčová </w:t>
      </w:r>
    </w:p>
    <w:p w14:paraId="5293D0AD" w14:textId="0433F75B" w:rsidR="006959B6" w:rsidRDefault="006959B6" w:rsidP="00857B0C">
      <w:pPr>
        <w:jc w:val="both"/>
      </w:pPr>
      <w:r>
        <w:t xml:space="preserve">                      starostka města</w:t>
      </w:r>
      <w:r>
        <w:tab/>
        <w:t xml:space="preserve">                                        místostarostka města</w:t>
      </w:r>
    </w:p>
    <w:sectPr w:rsidR="006959B6" w:rsidSect="00B01E8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AF1"/>
    <w:multiLevelType w:val="hybridMultilevel"/>
    <w:tmpl w:val="943C31EE"/>
    <w:lvl w:ilvl="0" w:tplc="7DA0E24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2772D1A"/>
    <w:multiLevelType w:val="hybridMultilevel"/>
    <w:tmpl w:val="ED241CC4"/>
    <w:lvl w:ilvl="0" w:tplc="57EC88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FC15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15334"/>
    <w:multiLevelType w:val="hybridMultilevel"/>
    <w:tmpl w:val="86E6B5D2"/>
    <w:lvl w:ilvl="0" w:tplc="57EC88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AA70A3"/>
    <w:multiLevelType w:val="hybridMultilevel"/>
    <w:tmpl w:val="D19A8440"/>
    <w:lvl w:ilvl="0" w:tplc="8FC4DE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05201"/>
    <w:multiLevelType w:val="hybridMultilevel"/>
    <w:tmpl w:val="4B3A53D8"/>
    <w:lvl w:ilvl="0" w:tplc="8FC4DE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E7568"/>
    <w:multiLevelType w:val="hybridMultilevel"/>
    <w:tmpl w:val="B10EFF68"/>
    <w:lvl w:ilvl="0" w:tplc="8FC4DE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6672A7E"/>
    <w:multiLevelType w:val="hybridMultilevel"/>
    <w:tmpl w:val="A5006ABA"/>
    <w:lvl w:ilvl="0" w:tplc="57EC88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05362"/>
    <w:multiLevelType w:val="hybridMultilevel"/>
    <w:tmpl w:val="A498F9A4"/>
    <w:lvl w:ilvl="0" w:tplc="57EC88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1330B"/>
    <w:multiLevelType w:val="hybridMultilevel"/>
    <w:tmpl w:val="EC54D272"/>
    <w:lvl w:ilvl="0" w:tplc="7DA0E24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475C9"/>
    <w:multiLevelType w:val="hybridMultilevel"/>
    <w:tmpl w:val="E25683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4628B"/>
    <w:multiLevelType w:val="hybridMultilevel"/>
    <w:tmpl w:val="701EC5C4"/>
    <w:lvl w:ilvl="0" w:tplc="7DA0E24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347428">
    <w:abstractNumId w:val="9"/>
  </w:num>
  <w:num w:numId="2" w16cid:durableId="1059862489">
    <w:abstractNumId w:val="3"/>
  </w:num>
  <w:num w:numId="3" w16cid:durableId="1714112371">
    <w:abstractNumId w:val="5"/>
  </w:num>
  <w:num w:numId="4" w16cid:durableId="1270699688">
    <w:abstractNumId w:val="4"/>
  </w:num>
  <w:num w:numId="5" w16cid:durableId="1901986089">
    <w:abstractNumId w:val="0"/>
  </w:num>
  <w:num w:numId="6" w16cid:durableId="1299800709">
    <w:abstractNumId w:val="8"/>
  </w:num>
  <w:num w:numId="7" w16cid:durableId="1624800600">
    <w:abstractNumId w:val="10"/>
  </w:num>
  <w:num w:numId="8" w16cid:durableId="82117826">
    <w:abstractNumId w:val="1"/>
  </w:num>
  <w:num w:numId="9" w16cid:durableId="41054597">
    <w:abstractNumId w:val="6"/>
  </w:num>
  <w:num w:numId="10" w16cid:durableId="178980298">
    <w:abstractNumId w:val="7"/>
  </w:num>
  <w:num w:numId="11" w16cid:durableId="1921986509">
    <w:abstractNumId w:val="2"/>
  </w:num>
  <w:num w:numId="12" w16cid:durableId="144869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38"/>
    <w:rsid w:val="00007821"/>
    <w:rsid w:val="00032630"/>
    <w:rsid w:val="0008250B"/>
    <w:rsid w:val="000B629A"/>
    <w:rsid w:val="000C43BB"/>
    <w:rsid w:val="00114D15"/>
    <w:rsid w:val="001F4544"/>
    <w:rsid w:val="002918BB"/>
    <w:rsid w:val="003031FB"/>
    <w:rsid w:val="00343917"/>
    <w:rsid w:val="00473B0D"/>
    <w:rsid w:val="00597589"/>
    <w:rsid w:val="00626A41"/>
    <w:rsid w:val="006602EA"/>
    <w:rsid w:val="006959B6"/>
    <w:rsid w:val="006A70E6"/>
    <w:rsid w:val="006D3787"/>
    <w:rsid w:val="00727076"/>
    <w:rsid w:val="008174F3"/>
    <w:rsid w:val="00857B0C"/>
    <w:rsid w:val="00882E77"/>
    <w:rsid w:val="008C303E"/>
    <w:rsid w:val="009343C8"/>
    <w:rsid w:val="00A8525A"/>
    <w:rsid w:val="00B01E85"/>
    <w:rsid w:val="00B45780"/>
    <w:rsid w:val="00C105D7"/>
    <w:rsid w:val="00C3746A"/>
    <w:rsid w:val="00CF57F0"/>
    <w:rsid w:val="00D24A2A"/>
    <w:rsid w:val="00D900B1"/>
    <w:rsid w:val="00ED0BF6"/>
    <w:rsid w:val="00EF529B"/>
    <w:rsid w:val="00F1125F"/>
    <w:rsid w:val="00F3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9225"/>
  <w15:chartTrackingRefBased/>
  <w15:docId w15:val="{9CB9A842-221B-4E16-AF06-565F8C9D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7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Koptík</dc:creator>
  <cp:keywords/>
  <dc:description/>
  <cp:lastModifiedBy>Jana Mizerová</cp:lastModifiedBy>
  <cp:revision>2</cp:revision>
  <cp:lastPrinted>2023-09-04T06:57:00Z</cp:lastPrinted>
  <dcterms:created xsi:type="dcterms:W3CDTF">2023-09-05T06:18:00Z</dcterms:created>
  <dcterms:modified xsi:type="dcterms:W3CDTF">2023-09-05T06:18:00Z</dcterms:modified>
</cp:coreProperties>
</file>