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7BD5" w14:textId="14A93490" w:rsidR="00C35F36" w:rsidRPr="00530548" w:rsidRDefault="008F0C82" w:rsidP="00E27F0F">
      <w:pPr>
        <w:widowControl w:val="0"/>
        <w:jc w:val="center"/>
        <w:rPr>
          <w:rFonts w:ascii="Calibri" w:hAnsi="Calibri" w:cs="Calibri"/>
          <w:b/>
          <w:bCs/>
          <w:smallCap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79200CC6" wp14:editId="540310D2">
            <wp:simplePos x="0" y="0"/>
            <wp:positionH relativeFrom="column">
              <wp:posOffset>217170</wp:posOffset>
            </wp:positionH>
            <wp:positionV relativeFrom="paragraph">
              <wp:posOffset>40005</wp:posOffset>
            </wp:positionV>
            <wp:extent cx="550545" cy="609600"/>
            <wp:effectExtent l="0" t="0" r="0" b="0"/>
            <wp:wrapNone/>
            <wp:docPr id="5" name="obrázek 2" descr="Symboly města - Symboly města - Oficiální stránky Měs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mboly města - Symboly města - Oficiální stránky Města ..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A83" w:rsidRPr="00530548">
        <w:rPr>
          <w:rFonts w:ascii="Calibri" w:hAnsi="Calibri" w:cs="Calibri"/>
          <w:b/>
          <w:bCs/>
          <w:smallCaps/>
          <w:sz w:val="48"/>
          <w:szCs w:val="48"/>
        </w:rPr>
        <w:t>Město Brumov-Bylnice</w:t>
      </w:r>
    </w:p>
    <w:p w14:paraId="469B7FFB" w14:textId="77777777" w:rsidR="00C35F36" w:rsidRDefault="00433A83" w:rsidP="004B070E">
      <w:pPr>
        <w:jc w:val="center"/>
        <w:rPr>
          <w:rFonts w:ascii="Calibri" w:hAnsi="Calibri" w:cs="Calibri"/>
          <w:b/>
          <w:sz w:val="28"/>
          <w:szCs w:val="28"/>
        </w:rPr>
      </w:pPr>
      <w:r w:rsidRPr="00530548">
        <w:rPr>
          <w:rFonts w:ascii="Calibri" w:hAnsi="Calibri" w:cs="Calibri"/>
          <w:b/>
          <w:sz w:val="28"/>
          <w:szCs w:val="28"/>
        </w:rPr>
        <w:t>H. Synkové 942, 763 31 Brumov-Bylnice</w:t>
      </w:r>
    </w:p>
    <w:p w14:paraId="5689A5B6" w14:textId="77777777" w:rsidR="00222C73" w:rsidRDefault="00222C73" w:rsidP="004B070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Zastupitelstvo města</w:t>
      </w:r>
      <w:r w:rsidR="00E65ADA">
        <w:rPr>
          <w:rFonts w:ascii="Calibri" w:hAnsi="Calibri" w:cs="Calibri"/>
          <w:b/>
          <w:sz w:val="28"/>
          <w:szCs w:val="28"/>
        </w:rPr>
        <w:t xml:space="preserve"> Brumov-Bylnice</w:t>
      </w:r>
    </w:p>
    <w:p w14:paraId="79A715AC" w14:textId="77777777" w:rsidR="00E65ADA" w:rsidRPr="00E65ADA" w:rsidRDefault="00E65ADA" w:rsidP="004B070E">
      <w:pPr>
        <w:jc w:val="center"/>
        <w:rPr>
          <w:rFonts w:ascii="Calibri" w:hAnsi="Calibri" w:cs="Calibri"/>
          <w:b/>
          <w:sz w:val="12"/>
          <w:szCs w:val="12"/>
        </w:rPr>
      </w:pPr>
    </w:p>
    <w:p w14:paraId="19F77088" w14:textId="77777777" w:rsidR="00D41C3F" w:rsidRPr="00E65ADA" w:rsidRDefault="00D41C3F" w:rsidP="00D41C3F">
      <w:pPr>
        <w:widowControl w:val="0"/>
        <w:tabs>
          <w:tab w:val="left" w:pos="2552"/>
          <w:tab w:val="left" w:pos="7088"/>
        </w:tabs>
        <w:jc w:val="both"/>
        <w:rPr>
          <w:rFonts w:ascii="Calibri" w:hAnsi="Calibri" w:cs="Calibri"/>
          <w:sz w:val="12"/>
          <w:szCs w:val="12"/>
        </w:rPr>
      </w:pPr>
    </w:p>
    <w:p w14:paraId="44A4CD6D" w14:textId="77777777" w:rsidR="00D41C3F" w:rsidRPr="0003350E" w:rsidRDefault="00D41C3F" w:rsidP="00D41C3F">
      <w:pPr>
        <w:widowControl w:val="0"/>
        <w:tabs>
          <w:tab w:val="left" w:pos="1418"/>
          <w:tab w:val="left" w:pos="5103"/>
        </w:tabs>
        <w:jc w:val="both"/>
        <w:rPr>
          <w:rFonts w:ascii="Calibri" w:hAnsi="Calibri" w:cs="Calibri"/>
          <w:sz w:val="20"/>
          <w:szCs w:val="20"/>
        </w:rPr>
      </w:pPr>
      <w:r w:rsidRPr="0073540A">
        <w:rPr>
          <w:rFonts w:ascii="Calibri" w:hAnsi="Calibri" w:cs="Calibri"/>
          <w:sz w:val="16"/>
          <w:szCs w:val="16"/>
        </w:rPr>
        <w:t>SPIS. ZN.:</w:t>
      </w:r>
      <w:r w:rsidR="00E65ADA">
        <w:rPr>
          <w:rFonts w:ascii="Calibri" w:hAnsi="Calibri" w:cs="Calibri"/>
          <w:sz w:val="16"/>
          <w:szCs w:val="16"/>
        </w:rPr>
        <w:t xml:space="preserve">    </w:t>
      </w:r>
      <w:r w:rsidR="00383947">
        <w:rPr>
          <w:rFonts w:ascii="Calibri" w:hAnsi="Calibri" w:cs="Calibri"/>
          <w:sz w:val="16"/>
          <w:szCs w:val="16"/>
        </w:rPr>
        <w:t>MUBB-SZ/SO/259/2025</w:t>
      </w:r>
      <w:r w:rsidRPr="0003350E">
        <w:rPr>
          <w:rFonts w:ascii="Calibri" w:hAnsi="Calibri" w:cs="Calibri"/>
          <w:sz w:val="20"/>
          <w:szCs w:val="20"/>
        </w:rPr>
        <w:tab/>
      </w:r>
    </w:p>
    <w:p w14:paraId="01699509" w14:textId="77777777" w:rsidR="00D41C3F" w:rsidRPr="0003350E" w:rsidRDefault="00D41C3F" w:rsidP="00D41C3F">
      <w:pPr>
        <w:widowControl w:val="0"/>
        <w:tabs>
          <w:tab w:val="left" w:pos="1418"/>
          <w:tab w:val="left" w:pos="5103"/>
        </w:tabs>
        <w:jc w:val="both"/>
        <w:rPr>
          <w:rFonts w:ascii="Calibri" w:hAnsi="Calibri" w:cs="Calibri"/>
          <w:sz w:val="20"/>
          <w:szCs w:val="20"/>
        </w:rPr>
      </w:pPr>
      <w:r w:rsidRPr="0073540A">
        <w:rPr>
          <w:rFonts w:ascii="Calibri" w:hAnsi="Calibri" w:cs="Calibri"/>
          <w:sz w:val="16"/>
          <w:szCs w:val="16"/>
        </w:rPr>
        <w:t xml:space="preserve">Č.J.: </w:t>
      </w:r>
      <w:r w:rsidR="00E65ADA">
        <w:rPr>
          <w:rFonts w:ascii="Calibri" w:hAnsi="Calibri" w:cs="Calibri"/>
          <w:sz w:val="16"/>
          <w:szCs w:val="16"/>
        </w:rPr>
        <w:t xml:space="preserve">             </w:t>
      </w:r>
      <w:r w:rsidR="00383947">
        <w:rPr>
          <w:rFonts w:ascii="Calibri" w:hAnsi="Calibri" w:cs="Calibri"/>
          <w:sz w:val="16"/>
          <w:szCs w:val="16"/>
        </w:rPr>
        <w:t>MUBB/1612/2025</w:t>
      </w:r>
      <w:r w:rsidRPr="0003350E">
        <w:rPr>
          <w:rFonts w:ascii="Calibri" w:hAnsi="Calibri" w:cs="Calibri"/>
          <w:sz w:val="20"/>
          <w:szCs w:val="20"/>
        </w:rPr>
        <w:tab/>
      </w:r>
    </w:p>
    <w:p w14:paraId="4A8723DB" w14:textId="77777777" w:rsidR="00222C73" w:rsidRDefault="00222C73" w:rsidP="00D41C3F">
      <w:pPr>
        <w:widowControl w:val="0"/>
        <w:tabs>
          <w:tab w:val="left" w:pos="1418"/>
          <w:tab w:val="left" w:pos="5670"/>
          <w:tab w:val="left" w:pos="7088"/>
        </w:tabs>
        <w:jc w:val="both"/>
        <w:rPr>
          <w:rFonts w:ascii="Calibri" w:hAnsi="Calibri" w:cs="Calibri"/>
          <w:sz w:val="16"/>
          <w:szCs w:val="16"/>
        </w:rPr>
      </w:pPr>
    </w:p>
    <w:p w14:paraId="3D775B22" w14:textId="77777777" w:rsidR="00222C73" w:rsidRDefault="00222C73" w:rsidP="00222C73">
      <w:pPr>
        <w:spacing w:line="276" w:lineRule="auto"/>
        <w:rPr>
          <w:rFonts w:ascii="Calibri" w:hAnsi="Calibri" w:cs="Calibri"/>
          <w:b/>
          <w:bCs/>
        </w:rPr>
      </w:pPr>
    </w:p>
    <w:p w14:paraId="26EFECBD" w14:textId="77777777" w:rsidR="006154D1" w:rsidRDefault="006154D1" w:rsidP="00222C73">
      <w:pPr>
        <w:spacing w:line="276" w:lineRule="auto"/>
        <w:rPr>
          <w:rFonts w:ascii="Calibri" w:hAnsi="Calibri" w:cs="Calibri"/>
          <w:b/>
          <w:bCs/>
        </w:rPr>
      </w:pPr>
    </w:p>
    <w:p w14:paraId="5D59C9C7" w14:textId="77777777" w:rsidR="00776C01" w:rsidRDefault="00776C01" w:rsidP="00222C73">
      <w:pPr>
        <w:spacing w:line="276" w:lineRule="auto"/>
        <w:rPr>
          <w:rFonts w:ascii="Calibri" w:hAnsi="Calibri" w:cs="Calibri"/>
          <w:b/>
          <w:bCs/>
        </w:rPr>
      </w:pPr>
    </w:p>
    <w:p w14:paraId="589EBD32" w14:textId="77777777" w:rsidR="00443264" w:rsidRPr="00E65ADA" w:rsidRDefault="00443264" w:rsidP="00443264">
      <w:pPr>
        <w:spacing w:line="276" w:lineRule="auto"/>
        <w:jc w:val="center"/>
        <w:rPr>
          <w:rFonts w:ascii="Calibri" w:hAnsi="Calibri" w:cs="Calibri"/>
          <w:b/>
          <w:bCs/>
          <w:sz w:val="30"/>
          <w:szCs w:val="30"/>
        </w:rPr>
      </w:pPr>
      <w:r w:rsidRPr="00E65ADA">
        <w:rPr>
          <w:rFonts w:ascii="Calibri" w:hAnsi="Calibri" w:cs="Calibri"/>
          <w:b/>
          <w:bCs/>
          <w:sz w:val="30"/>
          <w:szCs w:val="30"/>
        </w:rPr>
        <w:t>OBECNĚ ZÁVAZNÁ VYHLÁŠKA MĚSTA BRUMOV-BYLNICE</w:t>
      </w:r>
    </w:p>
    <w:p w14:paraId="5CCD0233" w14:textId="77777777" w:rsidR="00443264" w:rsidRPr="00E452C6" w:rsidRDefault="00443264" w:rsidP="00443264">
      <w:pPr>
        <w:pBdr>
          <w:bottom w:val="single" w:sz="4" w:space="1" w:color="auto"/>
        </w:pBdr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452C6">
        <w:rPr>
          <w:rFonts w:ascii="Calibri" w:hAnsi="Calibri" w:cs="Calibri"/>
          <w:b/>
          <w:bCs/>
          <w:sz w:val="28"/>
          <w:szCs w:val="28"/>
        </w:rPr>
        <w:t>o stanovení obecního systému odpadového hospodářství</w:t>
      </w:r>
    </w:p>
    <w:p w14:paraId="3FDA52F7" w14:textId="77777777" w:rsidR="00443264" w:rsidRPr="00E65ADA" w:rsidRDefault="00443264" w:rsidP="00443264">
      <w:pPr>
        <w:pBdr>
          <w:bottom w:val="single" w:sz="4" w:space="1" w:color="auto"/>
        </w:pBdr>
        <w:spacing w:line="276" w:lineRule="auto"/>
        <w:jc w:val="center"/>
        <w:rPr>
          <w:rFonts w:ascii="Calibri" w:hAnsi="Calibri" w:cs="Calibri"/>
          <w:b/>
          <w:bCs/>
          <w:sz w:val="12"/>
          <w:szCs w:val="12"/>
        </w:rPr>
      </w:pPr>
    </w:p>
    <w:p w14:paraId="35ADB1E9" w14:textId="77777777" w:rsidR="00443264" w:rsidRDefault="00443264" w:rsidP="00443264">
      <w:pPr>
        <w:spacing w:line="276" w:lineRule="auto"/>
      </w:pPr>
    </w:p>
    <w:p w14:paraId="638F0BDD" w14:textId="77777777" w:rsidR="00443264" w:rsidRPr="00E452C6" w:rsidRDefault="00443264" w:rsidP="00443264">
      <w:pPr>
        <w:tabs>
          <w:tab w:val="left" w:pos="4050"/>
        </w:tabs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Zastupitelstvo města Brumov-Bylnice se na svém zasedání dne </w:t>
      </w:r>
      <w:r>
        <w:rPr>
          <w:rFonts w:ascii="Calibri" w:hAnsi="Calibri" w:cs="Calibri"/>
        </w:rPr>
        <w:t>10.12.2025</w:t>
      </w:r>
      <w:r w:rsidRPr="00E452C6">
        <w:rPr>
          <w:rFonts w:ascii="Calibri" w:hAnsi="Calibri" w:cs="Calibri"/>
        </w:rPr>
        <w:t xml:space="preserve"> usnesením                   č. </w:t>
      </w:r>
      <w:r w:rsidR="004C363A">
        <w:rPr>
          <w:rFonts w:ascii="Calibri" w:hAnsi="Calibri" w:cs="Calibri"/>
        </w:rPr>
        <w:t>266/21/ZM/2025</w:t>
      </w:r>
      <w:r w:rsidRPr="00E452C6">
        <w:rPr>
          <w:rFonts w:ascii="Calibri" w:hAnsi="Calibri" w:cs="Calibri"/>
        </w:rPr>
        <w:t xml:space="preserve"> usneslo vydat na základě § 59 odst. 4 zákona č. 541/2020 Sb., </w:t>
      </w:r>
      <w:r>
        <w:rPr>
          <w:rFonts w:ascii="Calibri" w:hAnsi="Calibri" w:cs="Calibri"/>
        </w:rPr>
        <w:br/>
      </w:r>
      <w:r w:rsidRPr="00E452C6">
        <w:rPr>
          <w:rFonts w:ascii="Calibri" w:hAnsi="Calibri" w:cs="Calibri"/>
        </w:rPr>
        <w:t>o odpadech</w:t>
      </w:r>
      <w:r>
        <w:rPr>
          <w:rFonts w:ascii="Calibri" w:hAnsi="Calibri" w:cs="Calibri"/>
        </w:rPr>
        <w:t>, ve znění pozdějších předpisů</w:t>
      </w:r>
      <w:r w:rsidRPr="00E452C6">
        <w:rPr>
          <w:rFonts w:ascii="Calibri" w:hAnsi="Calibri" w:cs="Calibri"/>
        </w:rPr>
        <w:t xml:space="preserve"> (dále jen „zákon o odpadech“), a v souladu s § 10</w:t>
      </w:r>
      <w:r>
        <w:rPr>
          <w:rFonts w:ascii="Calibri" w:hAnsi="Calibri" w:cs="Calibri"/>
        </w:rPr>
        <w:t xml:space="preserve"> </w:t>
      </w:r>
      <w:r w:rsidRPr="00E452C6">
        <w:rPr>
          <w:rFonts w:ascii="Calibri" w:hAnsi="Calibri" w:cs="Calibri"/>
        </w:rPr>
        <w:t>písm. d) a § 84 odst. 2 písm. h) zákona č. 128/2000 Sb., o obcích (obecní zřízení), ve znění pozdějších předpisů, tuto obecně závaznou vyhlášku (dále jen „vyhláška“):</w:t>
      </w:r>
    </w:p>
    <w:p w14:paraId="01C6FD6C" w14:textId="77777777" w:rsidR="00443264" w:rsidRPr="00E452C6" w:rsidRDefault="00443264" w:rsidP="00443264">
      <w:pPr>
        <w:tabs>
          <w:tab w:val="left" w:pos="4050"/>
        </w:tabs>
        <w:rPr>
          <w:rFonts w:ascii="Calibri" w:hAnsi="Calibri" w:cs="Calibri"/>
        </w:rPr>
      </w:pPr>
    </w:p>
    <w:p w14:paraId="49F4CD6F" w14:textId="77777777" w:rsidR="00443264" w:rsidRPr="00E452C6" w:rsidRDefault="00443264" w:rsidP="00443264">
      <w:pPr>
        <w:tabs>
          <w:tab w:val="left" w:pos="4050"/>
        </w:tabs>
        <w:rPr>
          <w:rFonts w:ascii="Calibri" w:hAnsi="Calibri" w:cs="Calibri"/>
        </w:rPr>
      </w:pPr>
    </w:p>
    <w:p w14:paraId="4F79F3D1" w14:textId="77777777" w:rsidR="00443264" w:rsidRPr="00E452C6" w:rsidRDefault="00443264" w:rsidP="00443264">
      <w:pPr>
        <w:tabs>
          <w:tab w:val="left" w:pos="405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>Čl. 1</w:t>
      </w:r>
    </w:p>
    <w:p w14:paraId="148B7743" w14:textId="77777777" w:rsidR="00443264" w:rsidRPr="00E452C6" w:rsidRDefault="00443264" w:rsidP="00443264">
      <w:pPr>
        <w:tabs>
          <w:tab w:val="left" w:pos="405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>Úvodní ustanovení</w:t>
      </w:r>
    </w:p>
    <w:p w14:paraId="456B131E" w14:textId="77777777" w:rsidR="00443264" w:rsidRPr="00E452C6" w:rsidRDefault="00443264" w:rsidP="00443264">
      <w:pPr>
        <w:tabs>
          <w:tab w:val="left" w:pos="4050"/>
        </w:tabs>
        <w:jc w:val="center"/>
        <w:rPr>
          <w:rFonts w:ascii="Calibri" w:hAnsi="Calibri" w:cs="Calibri"/>
        </w:rPr>
      </w:pPr>
    </w:p>
    <w:p w14:paraId="37C92E34" w14:textId="77777777" w:rsidR="00443264" w:rsidRPr="00E452C6" w:rsidRDefault="00443264" w:rsidP="00443264">
      <w:pPr>
        <w:tabs>
          <w:tab w:val="left" w:pos="4050"/>
        </w:tabs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>(1) Tato vyhláška stanovuje obecní systém odpadového hospodářství na území města Brumov-Bylnice (dále jen „město“).</w:t>
      </w:r>
    </w:p>
    <w:p w14:paraId="3BFE6598" w14:textId="77777777" w:rsidR="00443264" w:rsidRPr="00E452C6" w:rsidRDefault="00443264" w:rsidP="00443264">
      <w:pPr>
        <w:tabs>
          <w:tab w:val="left" w:pos="4050"/>
        </w:tabs>
        <w:ind w:firstLine="284"/>
        <w:jc w:val="both"/>
        <w:rPr>
          <w:rFonts w:ascii="Calibri" w:hAnsi="Calibri" w:cs="Calibri"/>
        </w:rPr>
      </w:pPr>
    </w:p>
    <w:p w14:paraId="298C56DB" w14:textId="77777777" w:rsidR="00443264" w:rsidRPr="00E452C6" w:rsidRDefault="00443264" w:rsidP="00443264">
      <w:pPr>
        <w:tabs>
          <w:tab w:val="left" w:pos="4050"/>
        </w:tabs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>(2) Každý je povinen odpad nebo movitou věc, které předává do obecního systému, odkládat na místa určená městem v souladu s povinnostmi stanovenými pro daný druh, kategorii nebo materiál odpadu nebo movitých věcí zákonem o odpadech a touto vyhláškou</w:t>
      </w:r>
      <w:r w:rsidRPr="00E452C6">
        <w:rPr>
          <w:rStyle w:val="Znakapoznpodarou"/>
          <w:rFonts w:ascii="Calibri" w:hAnsi="Calibri" w:cs="Calibri"/>
        </w:rPr>
        <w:footnoteReference w:id="1"/>
      </w:r>
      <w:r w:rsidRPr="00E452C6">
        <w:rPr>
          <w:rFonts w:ascii="Calibri" w:hAnsi="Calibri" w:cs="Calibri"/>
        </w:rPr>
        <w:t>.</w:t>
      </w:r>
    </w:p>
    <w:p w14:paraId="07ECD2D9" w14:textId="77777777" w:rsidR="00443264" w:rsidRPr="00E452C6" w:rsidRDefault="00443264" w:rsidP="00443264">
      <w:pPr>
        <w:tabs>
          <w:tab w:val="left" w:pos="4050"/>
        </w:tabs>
        <w:ind w:firstLine="284"/>
        <w:jc w:val="both"/>
        <w:rPr>
          <w:rFonts w:ascii="Calibri" w:hAnsi="Calibri" w:cs="Calibri"/>
        </w:rPr>
      </w:pPr>
    </w:p>
    <w:p w14:paraId="236186A8" w14:textId="77777777" w:rsidR="00443264" w:rsidRPr="00E452C6" w:rsidRDefault="00443264" w:rsidP="00443264">
      <w:pPr>
        <w:tabs>
          <w:tab w:val="left" w:pos="4050"/>
        </w:tabs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(3) V okamžiku, kdy osoba zapojená do obecního systému odloží movitou věc nebo odpad, </w:t>
      </w:r>
    </w:p>
    <w:p w14:paraId="6F779ADE" w14:textId="77777777" w:rsidR="00443264" w:rsidRPr="00E452C6" w:rsidRDefault="00443264" w:rsidP="00443264">
      <w:pPr>
        <w:tabs>
          <w:tab w:val="left" w:pos="4050"/>
        </w:tabs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>s výjimkou výrobků s ukončenou životností, na místě městem k tomuto účelu určeném, stává se město vlastníkem této movité věci nebo odpadu</w:t>
      </w:r>
      <w:r w:rsidRPr="00E452C6">
        <w:rPr>
          <w:rStyle w:val="Znakapoznpodarou"/>
          <w:rFonts w:ascii="Calibri" w:hAnsi="Calibri" w:cs="Calibri"/>
        </w:rPr>
        <w:footnoteReference w:id="2"/>
      </w:r>
      <w:r w:rsidRPr="00E452C6">
        <w:rPr>
          <w:rFonts w:ascii="Calibri" w:hAnsi="Calibri" w:cs="Calibri"/>
        </w:rPr>
        <w:t>.</w:t>
      </w:r>
    </w:p>
    <w:p w14:paraId="5A7D2D8F" w14:textId="77777777" w:rsidR="00443264" w:rsidRPr="00E452C6" w:rsidRDefault="00443264" w:rsidP="00443264">
      <w:pPr>
        <w:tabs>
          <w:tab w:val="left" w:pos="4050"/>
        </w:tabs>
        <w:ind w:firstLine="284"/>
        <w:jc w:val="both"/>
        <w:rPr>
          <w:rFonts w:ascii="Calibri" w:hAnsi="Calibri" w:cs="Calibri"/>
        </w:rPr>
      </w:pPr>
    </w:p>
    <w:p w14:paraId="0F49AAFB" w14:textId="77777777" w:rsidR="00443264" w:rsidRPr="00E452C6" w:rsidRDefault="00443264" w:rsidP="00443264">
      <w:pPr>
        <w:tabs>
          <w:tab w:val="left" w:pos="4050"/>
        </w:tabs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(4) Stanoviště sběrných nádob je místo, kde jsou sběrné nádoby trvale nebo přechodně umístěny za účelem dalšího nakládání </w:t>
      </w:r>
      <w:r>
        <w:rPr>
          <w:rFonts w:ascii="Calibri" w:hAnsi="Calibri" w:cs="Calibri"/>
        </w:rPr>
        <w:t>s</w:t>
      </w:r>
      <w:r w:rsidRPr="00E452C6">
        <w:rPr>
          <w:rFonts w:ascii="Calibri" w:hAnsi="Calibri" w:cs="Calibri"/>
        </w:rPr>
        <w:t xml:space="preserve"> komunálním odpadem. Stanoviště sběrných nádob jsou individuální nebo společná pro více uživatelů.</w:t>
      </w:r>
    </w:p>
    <w:p w14:paraId="18312578" w14:textId="77777777" w:rsidR="00443264" w:rsidRPr="00E452C6" w:rsidRDefault="00443264" w:rsidP="00443264">
      <w:pPr>
        <w:tabs>
          <w:tab w:val="left" w:pos="4050"/>
        </w:tabs>
        <w:rPr>
          <w:rFonts w:ascii="Calibri" w:hAnsi="Calibri" w:cs="Calibri"/>
        </w:rPr>
      </w:pPr>
    </w:p>
    <w:p w14:paraId="30772E9B" w14:textId="77777777" w:rsidR="00443264" w:rsidRPr="00E452C6" w:rsidRDefault="00443264" w:rsidP="00443264">
      <w:pPr>
        <w:tabs>
          <w:tab w:val="left" w:pos="4050"/>
        </w:tabs>
        <w:rPr>
          <w:rFonts w:ascii="Calibri" w:hAnsi="Calibri" w:cs="Calibri"/>
        </w:rPr>
      </w:pPr>
    </w:p>
    <w:p w14:paraId="6743CB1F" w14:textId="77777777" w:rsidR="00443264" w:rsidRPr="00E452C6" w:rsidRDefault="00443264" w:rsidP="00443264">
      <w:pPr>
        <w:tabs>
          <w:tab w:val="left" w:pos="405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br w:type="page"/>
      </w:r>
      <w:r w:rsidRPr="00E452C6">
        <w:rPr>
          <w:rFonts w:ascii="Calibri" w:hAnsi="Calibri" w:cs="Calibri"/>
          <w:b/>
        </w:rPr>
        <w:lastRenderedPageBreak/>
        <w:t>Čl. 2</w:t>
      </w:r>
    </w:p>
    <w:p w14:paraId="2ED443CC" w14:textId="77777777" w:rsidR="00443264" w:rsidRPr="00E452C6" w:rsidRDefault="00443264" w:rsidP="00443264">
      <w:pPr>
        <w:tabs>
          <w:tab w:val="left" w:pos="405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>Oddělené soustřeďování komunálního odpadu</w:t>
      </w:r>
    </w:p>
    <w:p w14:paraId="2039B34A" w14:textId="77777777" w:rsidR="00443264" w:rsidRPr="00E452C6" w:rsidRDefault="00443264" w:rsidP="00443264">
      <w:pPr>
        <w:tabs>
          <w:tab w:val="left" w:pos="709"/>
        </w:tabs>
        <w:jc w:val="both"/>
        <w:rPr>
          <w:rFonts w:ascii="Calibri" w:hAnsi="Calibri" w:cs="Calibri"/>
        </w:rPr>
      </w:pPr>
    </w:p>
    <w:p w14:paraId="609FF0FA" w14:textId="77777777" w:rsidR="00443264" w:rsidRPr="00E452C6" w:rsidRDefault="00443264" w:rsidP="00443264">
      <w:pPr>
        <w:tabs>
          <w:tab w:val="left" w:pos="709"/>
        </w:tabs>
        <w:spacing w:after="120"/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>(1) Osoby předávající komunální odpad na místa určená městem jsou povinny odděleně soustřeďovat následující složky:</w:t>
      </w:r>
    </w:p>
    <w:p w14:paraId="72EC9184" w14:textId="77777777" w:rsidR="00443264" w:rsidRPr="00E452C6" w:rsidRDefault="00443264" w:rsidP="00443264">
      <w:pPr>
        <w:numPr>
          <w:ilvl w:val="0"/>
          <w:numId w:val="12"/>
        </w:numPr>
        <w:tabs>
          <w:tab w:val="left" w:pos="709"/>
        </w:tabs>
        <w:autoSpaceDE/>
        <w:autoSpaceDN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>papír,</w:t>
      </w:r>
    </w:p>
    <w:p w14:paraId="789767F7" w14:textId="77777777" w:rsidR="00443264" w:rsidRPr="005A0C9C" w:rsidRDefault="00443264" w:rsidP="00443264">
      <w:pPr>
        <w:numPr>
          <w:ilvl w:val="0"/>
          <w:numId w:val="12"/>
        </w:numPr>
        <w:tabs>
          <w:tab w:val="left" w:pos="709"/>
        </w:tabs>
        <w:autoSpaceDE/>
        <w:autoSpaceDN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nápojové </w:t>
      </w:r>
      <w:r w:rsidRPr="005A0C9C">
        <w:rPr>
          <w:rFonts w:ascii="Calibri" w:hAnsi="Calibri" w:cs="Calibri"/>
        </w:rPr>
        <w:t>kartony a hliník</w:t>
      </w:r>
      <w:r w:rsidR="005A0C9C" w:rsidRPr="005A0C9C">
        <w:rPr>
          <w:rFonts w:ascii="Calibri" w:hAnsi="Calibri" w:cs="Calibri"/>
        </w:rPr>
        <w:t>ové obaly (například plechovky od nápojů)</w:t>
      </w:r>
      <w:r w:rsidRPr="005A0C9C">
        <w:rPr>
          <w:rFonts w:ascii="Calibri" w:hAnsi="Calibri" w:cs="Calibri"/>
        </w:rPr>
        <w:t>,</w:t>
      </w:r>
    </w:p>
    <w:p w14:paraId="637C680A" w14:textId="77777777" w:rsidR="005A0C9C" w:rsidRPr="005A0C9C" w:rsidRDefault="00443264" w:rsidP="005A0C9C">
      <w:pPr>
        <w:numPr>
          <w:ilvl w:val="0"/>
          <w:numId w:val="12"/>
        </w:numPr>
        <w:tabs>
          <w:tab w:val="left" w:pos="709"/>
        </w:tabs>
        <w:autoSpaceDE/>
        <w:autoSpaceDN/>
        <w:jc w:val="both"/>
        <w:rPr>
          <w:rFonts w:ascii="Calibri" w:hAnsi="Calibri" w:cs="Calibri"/>
        </w:rPr>
      </w:pPr>
      <w:r w:rsidRPr="005A0C9C">
        <w:rPr>
          <w:rFonts w:ascii="Calibri" w:hAnsi="Calibri" w:cs="Calibri"/>
        </w:rPr>
        <w:t>plasty včetně PET lahví</w:t>
      </w:r>
      <w:r w:rsidR="005A0C9C" w:rsidRPr="005A0C9C">
        <w:rPr>
          <w:rFonts w:ascii="Calibri" w:hAnsi="Calibri" w:cs="Calibri"/>
        </w:rPr>
        <w:t xml:space="preserve"> a hliníkové obaly (například plechovky od nápojů),</w:t>
      </w:r>
    </w:p>
    <w:p w14:paraId="36B02478" w14:textId="77777777" w:rsidR="00443264" w:rsidRPr="00E452C6" w:rsidRDefault="00443264" w:rsidP="00443264">
      <w:pPr>
        <w:numPr>
          <w:ilvl w:val="0"/>
          <w:numId w:val="12"/>
        </w:numPr>
        <w:tabs>
          <w:tab w:val="left" w:pos="709"/>
        </w:tabs>
        <w:autoSpaceDE/>
        <w:autoSpaceDN/>
        <w:jc w:val="both"/>
        <w:rPr>
          <w:rFonts w:ascii="Calibri" w:hAnsi="Calibri" w:cs="Calibri"/>
        </w:rPr>
      </w:pPr>
      <w:r w:rsidRPr="005A0C9C">
        <w:rPr>
          <w:rFonts w:ascii="Calibri" w:hAnsi="Calibri" w:cs="Calibri"/>
        </w:rPr>
        <w:t>bílé</w:t>
      </w:r>
      <w:r w:rsidRPr="00E452C6">
        <w:rPr>
          <w:rFonts w:ascii="Calibri" w:hAnsi="Calibri" w:cs="Calibri"/>
        </w:rPr>
        <w:t xml:space="preserve"> sklo,</w:t>
      </w:r>
    </w:p>
    <w:p w14:paraId="1E73EB75" w14:textId="77777777" w:rsidR="00443264" w:rsidRPr="005A0C9C" w:rsidRDefault="00443264" w:rsidP="00443264">
      <w:pPr>
        <w:numPr>
          <w:ilvl w:val="0"/>
          <w:numId w:val="12"/>
        </w:numPr>
        <w:tabs>
          <w:tab w:val="left" w:pos="709"/>
        </w:tabs>
        <w:autoSpaceDE/>
        <w:autoSpaceDN/>
        <w:jc w:val="both"/>
        <w:rPr>
          <w:rFonts w:ascii="Calibri" w:hAnsi="Calibri" w:cs="Calibri"/>
        </w:rPr>
      </w:pPr>
      <w:r w:rsidRPr="005A0C9C">
        <w:rPr>
          <w:rFonts w:ascii="Calibri" w:hAnsi="Calibri" w:cs="Calibri"/>
        </w:rPr>
        <w:t>barevné sklo,</w:t>
      </w:r>
    </w:p>
    <w:p w14:paraId="601CB581" w14:textId="77777777" w:rsidR="00443264" w:rsidRPr="0067658C" w:rsidRDefault="00443264" w:rsidP="00443264">
      <w:pPr>
        <w:numPr>
          <w:ilvl w:val="0"/>
          <w:numId w:val="12"/>
        </w:numPr>
        <w:tabs>
          <w:tab w:val="left" w:pos="709"/>
        </w:tabs>
        <w:autoSpaceDE/>
        <w:autoSpaceDN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>kovy,</w:t>
      </w:r>
    </w:p>
    <w:p w14:paraId="486BF313" w14:textId="77777777" w:rsidR="00443264" w:rsidRPr="00E452C6" w:rsidRDefault="00443264" w:rsidP="00443264">
      <w:pPr>
        <w:numPr>
          <w:ilvl w:val="0"/>
          <w:numId w:val="12"/>
        </w:numPr>
        <w:tabs>
          <w:tab w:val="left" w:pos="709"/>
        </w:tabs>
        <w:autoSpaceDE/>
        <w:autoSpaceDN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>nebezpečné odpady,</w:t>
      </w:r>
    </w:p>
    <w:p w14:paraId="7058F83D" w14:textId="77777777" w:rsidR="00443264" w:rsidRPr="00E452C6" w:rsidRDefault="00443264" w:rsidP="00443264">
      <w:pPr>
        <w:numPr>
          <w:ilvl w:val="0"/>
          <w:numId w:val="12"/>
        </w:numPr>
        <w:tabs>
          <w:tab w:val="left" w:pos="709"/>
        </w:tabs>
        <w:autoSpaceDE/>
        <w:autoSpaceDN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>objemný odpad,</w:t>
      </w:r>
    </w:p>
    <w:p w14:paraId="20384249" w14:textId="77777777" w:rsidR="00443264" w:rsidRPr="00E452C6" w:rsidRDefault="00443264" w:rsidP="00443264">
      <w:pPr>
        <w:numPr>
          <w:ilvl w:val="0"/>
          <w:numId w:val="12"/>
        </w:numPr>
        <w:tabs>
          <w:tab w:val="left" w:pos="709"/>
        </w:tabs>
        <w:autoSpaceDE/>
        <w:autoSpaceDN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>jedlé oleje a tuky,</w:t>
      </w:r>
    </w:p>
    <w:p w14:paraId="2953A364" w14:textId="77777777" w:rsidR="00443264" w:rsidRDefault="00443264" w:rsidP="00443264">
      <w:pPr>
        <w:numPr>
          <w:ilvl w:val="0"/>
          <w:numId w:val="12"/>
        </w:numPr>
        <w:tabs>
          <w:tab w:val="left" w:pos="709"/>
        </w:tabs>
        <w:autoSpaceDE/>
        <w:autoSpaceDN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>textil,</w:t>
      </w:r>
    </w:p>
    <w:p w14:paraId="08B00800" w14:textId="77777777" w:rsidR="00443264" w:rsidRPr="00577339" w:rsidRDefault="00443264" w:rsidP="00443264">
      <w:pPr>
        <w:numPr>
          <w:ilvl w:val="0"/>
          <w:numId w:val="12"/>
        </w:numPr>
        <w:tabs>
          <w:tab w:val="left" w:pos="709"/>
        </w:tabs>
        <w:autoSpaceDE/>
        <w:autoSpaceDN/>
        <w:jc w:val="both"/>
        <w:rPr>
          <w:rFonts w:ascii="Calibri" w:hAnsi="Calibri" w:cs="Calibri"/>
        </w:rPr>
      </w:pPr>
      <w:r w:rsidRPr="00577339">
        <w:rPr>
          <w:rFonts w:ascii="Calibri" w:hAnsi="Calibri" w:cs="Calibri"/>
        </w:rPr>
        <w:t>dřevo</w:t>
      </w:r>
      <w:r w:rsidR="005A0C9C" w:rsidRPr="00577339">
        <w:rPr>
          <w:rFonts w:ascii="Calibri" w:hAnsi="Calibri" w:cs="Calibri"/>
        </w:rPr>
        <w:t xml:space="preserve"> obsahující nebezpečné látky</w:t>
      </w:r>
      <w:r w:rsidRPr="00577339">
        <w:rPr>
          <w:rFonts w:ascii="Calibri" w:hAnsi="Calibri" w:cs="Calibri"/>
        </w:rPr>
        <w:t>,</w:t>
      </w:r>
      <w:r w:rsidRPr="00577339">
        <w:rPr>
          <w:rStyle w:val="Znakapoznpodarou"/>
          <w:sz w:val="16"/>
          <w:szCs w:val="16"/>
        </w:rPr>
        <w:footnoteReference w:id="3"/>
      </w:r>
    </w:p>
    <w:p w14:paraId="642FA537" w14:textId="77777777" w:rsidR="00443264" w:rsidRPr="00E452C6" w:rsidRDefault="00443264" w:rsidP="00443264">
      <w:pPr>
        <w:numPr>
          <w:ilvl w:val="0"/>
          <w:numId w:val="12"/>
        </w:numPr>
        <w:tabs>
          <w:tab w:val="left" w:pos="709"/>
        </w:tabs>
        <w:autoSpaceDE/>
        <w:autoSpaceDN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>směsný komunální odpad.</w:t>
      </w:r>
    </w:p>
    <w:p w14:paraId="12E2182F" w14:textId="77777777" w:rsidR="00443264" w:rsidRPr="00E452C6" w:rsidRDefault="00443264" w:rsidP="00443264">
      <w:pPr>
        <w:rPr>
          <w:rFonts w:ascii="Calibri" w:hAnsi="Calibri" w:cs="Calibri"/>
          <w:color w:val="FF0000"/>
        </w:rPr>
      </w:pPr>
    </w:p>
    <w:p w14:paraId="06C67774" w14:textId="77777777" w:rsidR="00443264" w:rsidRPr="00577339" w:rsidRDefault="00443264" w:rsidP="00443264">
      <w:pPr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>(2) Směsným komunálním odpadem se rozumí zbylý komunální odpad po stanoveném vytřídění podle odstavce 1 písm</w:t>
      </w:r>
      <w:r w:rsidRPr="00577339">
        <w:rPr>
          <w:rFonts w:ascii="Calibri" w:hAnsi="Calibri" w:cs="Calibri"/>
        </w:rPr>
        <w:t>. a), b), c), d), e), f), g), h), i)</w:t>
      </w:r>
      <w:r w:rsidR="005A0C9C" w:rsidRPr="00577339">
        <w:rPr>
          <w:rFonts w:ascii="Calibri" w:hAnsi="Calibri" w:cs="Calibri"/>
        </w:rPr>
        <w:t>,</w:t>
      </w:r>
      <w:r w:rsidRPr="00577339">
        <w:rPr>
          <w:rFonts w:ascii="Calibri" w:hAnsi="Calibri" w:cs="Calibri"/>
        </w:rPr>
        <w:t xml:space="preserve"> j)</w:t>
      </w:r>
      <w:r w:rsidR="005A0C9C" w:rsidRPr="00577339">
        <w:rPr>
          <w:rFonts w:ascii="Calibri" w:hAnsi="Calibri" w:cs="Calibri"/>
        </w:rPr>
        <w:t xml:space="preserve"> a k)</w:t>
      </w:r>
      <w:r w:rsidRPr="00577339">
        <w:rPr>
          <w:rFonts w:ascii="Calibri" w:hAnsi="Calibri" w:cs="Calibri"/>
        </w:rPr>
        <w:t>.</w:t>
      </w:r>
    </w:p>
    <w:p w14:paraId="06E14F59" w14:textId="77777777" w:rsidR="00443264" w:rsidRPr="00E452C6" w:rsidRDefault="00443264" w:rsidP="00443264">
      <w:pPr>
        <w:ind w:firstLine="284"/>
        <w:rPr>
          <w:rFonts w:ascii="Calibri" w:hAnsi="Calibri" w:cs="Calibri"/>
        </w:rPr>
      </w:pPr>
    </w:p>
    <w:p w14:paraId="0CADB146" w14:textId="77777777" w:rsidR="00443264" w:rsidRPr="00E452C6" w:rsidRDefault="00443264" w:rsidP="00443264">
      <w:pPr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>(3) Objemný odpad je takový odpad, který vzhledem ke svým rozměrům nemůže být umístěn do sběrných nádob (například koberce, matrace, nábytek).</w:t>
      </w:r>
    </w:p>
    <w:p w14:paraId="7E7676C9" w14:textId="77777777" w:rsidR="00443264" w:rsidRPr="00E452C6" w:rsidRDefault="00443264" w:rsidP="00443264">
      <w:pPr>
        <w:rPr>
          <w:rFonts w:ascii="Calibri" w:hAnsi="Calibri" w:cs="Calibri"/>
        </w:rPr>
      </w:pPr>
    </w:p>
    <w:p w14:paraId="21B7EB3E" w14:textId="77777777" w:rsidR="00443264" w:rsidRPr="00E452C6" w:rsidRDefault="00443264" w:rsidP="00443264">
      <w:pPr>
        <w:rPr>
          <w:rFonts w:ascii="Calibri" w:hAnsi="Calibri" w:cs="Calibri"/>
        </w:rPr>
      </w:pPr>
    </w:p>
    <w:p w14:paraId="27C8647E" w14:textId="77777777" w:rsidR="00443264" w:rsidRPr="00E452C6" w:rsidRDefault="00443264" w:rsidP="00443264">
      <w:pPr>
        <w:jc w:val="center"/>
        <w:rPr>
          <w:rFonts w:ascii="Calibri" w:hAnsi="Calibri" w:cs="Calibri"/>
        </w:rPr>
      </w:pPr>
      <w:r w:rsidRPr="00E452C6">
        <w:rPr>
          <w:rFonts w:ascii="Calibri" w:hAnsi="Calibri" w:cs="Calibri"/>
          <w:b/>
        </w:rPr>
        <w:t>Čl. 3</w:t>
      </w:r>
    </w:p>
    <w:p w14:paraId="4DC40DBD" w14:textId="77777777" w:rsidR="00443264" w:rsidRPr="00222C73" w:rsidRDefault="00443264" w:rsidP="00443264">
      <w:pPr>
        <w:jc w:val="center"/>
        <w:rPr>
          <w:rFonts w:ascii="Calibri" w:hAnsi="Calibri" w:cs="Calibri"/>
          <w:b/>
        </w:rPr>
      </w:pPr>
      <w:r w:rsidRPr="00222C73">
        <w:rPr>
          <w:rFonts w:ascii="Calibri" w:hAnsi="Calibri" w:cs="Calibri"/>
          <w:b/>
        </w:rPr>
        <w:t>Určení míst pro oddělené soustřeďování určených složek komunálního odpadu</w:t>
      </w:r>
    </w:p>
    <w:p w14:paraId="754FEEF0" w14:textId="77777777" w:rsidR="00443264" w:rsidRPr="00577339" w:rsidRDefault="00443264" w:rsidP="00443264">
      <w:pPr>
        <w:tabs>
          <w:tab w:val="left" w:pos="4050"/>
          <w:tab w:val="left" w:pos="4500"/>
        </w:tabs>
        <w:jc w:val="center"/>
        <w:rPr>
          <w:rFonts w:ascii="Calibri" w:hAnsi="Calibri" w:cs="Calibri"/>
          <w:b/>
        </w:rPr>
      </w:pPr>
    </w:p>
    <w:p w14:paraId="168E60E1" w14:textId="77777777" w:rsidR="00443264" w:rsidRPr="00577339" w:rsidRDefault="00443264" w:rsidP="00443264">
      <w:pPr>
        <w:numPr>
          <w:ilvl w:val="0"/>
          <w:numId w:val="6"/>
        </w:numPr>
        <w:tabs>
          <w:tab w:val="left" w:pos="709"/>
        </w:tabs>
        <w:autoSpaceDE/>
        <w:autoSpaceDN/>
        <w:ind w:left="0" w:firstLine="284"/>
        <w:jc w:val="both"/>
        <w:rPr>
          <w:rFonts w:ascii="Calibri" w:hAnsi="Calibri" w:cs="Calibri"/>
        </w:rPr>
      </w:pPr>
      <w:r w:rsidRPr="00577339">
        <w:rPr>
          <w:rFonts w:ascii="Calibri" w:hAnsi="Calibri" w:cs="Calibri"/>
        </w:rPr>
        <w:t>Papír, nápojové kartony, bílé sklo, barevné sklo</w:t>
      </w:r>
      <w:r w:rsidR="00000B97">
        <w:rPr>
          <w:rFonts w:ascii="Calibri" w:hAnsi="Calibri" w:cs="Calibri"/>
        </w:rPr>
        <w:t xml:space="preserve">, </w:t>
      </w:r>
      <w:r w:rsidRPr="00577339">
        <w:rPr>
          <w:rFonts w:ascii="Calibri" w:hAnsi="Calibri" w:cs="Calibri"/>
        </w:rPr>
        <w:t>plasty včetně PET lahví</w:t>
      </w:r>
      <w:r w:rsidR="00000B97">
        <w:rPr>
          <w:rFonts w:ascii="Calibri" w:hAnsi="Calibri" w:cs="Calibri"/>
        </w:rPr>
        <w:t xml:space="preserve"> a</w:t>
      </w:r>
      <w:r w:rsidRPr="00577339">
        <w:rPr>
          <w:rFonts w:ascii="Calibri" w:hAnsi="Calibri" w:cs="Calibri"/>
        </w:rPr>
        <w:t xml:space="preserve"> </w:t>
      </w:r>
      <w:r w:rsidR="00000B97">
        <w:rPr>
          <w:rFonts w:ascii="Calibri" w:hAnsi="Calibri" w:cs="Calibri"/>
        </w:rPr>
        <w:t xml:space="preserve">hliníkové obaly </w:t>
      </w:r>
      <w:r w:rsidRPr="00577339">
        <w:rPr>
          <w:rFonts w:ascii="Calibri" w:hAnsi="Calibri" w:cs="Calibri"/>
        </w:rPr>
        <w:t xml:space="preserve">jsou shromažďovány do zvláštních </w:t>
      </w:r>
      <w:r w:rsidR="00577339" w:rsidRPr="00577339">
        <w:rPr>
          <w:rFonts w:ascii="Calibri" w:hAnsi="Calibri" w:cs="Calibri"/>
        </w:rPr>
        <w:t xml:space="preserve">uzamykatelných </w:t>
      </w:r>
      <w:r w:rsidRPr="00577339">
        <w:rPr>
          <w:rFonts w:ascii="Calibri" w:hAnsi="Calibri" w:cs="Calibri"/>
        </w:rPr>
        <w:t>sběrných nádob, kterými jsou kontejnery.</w:t>
      </w:r>
    </w:p>
    <w:p w14:paraId="6F275C98" w14:textId="77777777" w:rsidR="00443264" w:rsidRPr="00577339" w:rsidRDefault="00443264" w:rsidP="00443264">
      <w:pPr>
        <w:tabs>
          <w:tab w:val="left" w:pos="851"/>
        </w:tabs>
        <w:ind w:left="714"/>
        <w:jc w:val="both"/>
        <w:rPr>
          <w:rFonts w:ascii="Calibri" w:hAnsi="Calibri" w:cs="Calibri"/>
        </w:rPr>
      </w:pPr>
    </w:p>
    <w:p w14:paraId="541830A6" w14:textId="77777777" w:rsidR="00443264" w:rsidRPr="002655C6" w:rsidRDefault="00443264" w:rsidP="00443264">
      <w:pPr>
        <w:numPr>
          <w:ilvl w:val="0"/>
          <w:numId w:val="6"/>
        </w:numPr>
        <w:tabs>
          <w:tab w:val="left" w:pos="709"/>
        </w:tabs>
        <w:autoSpaceDE/>
        <w:autoSpaceDN/>
        <w:ind w:left="0" w:firstLine="284"/>
        <w:jc w:val="both"/>
        <w:rPr>
          <w:rFonts w:ascii="Calibri" w:hAnsi="Calibri" w:cs="Calibri"/>
          <w:color w:val="FF0000"/>
        </w:rPr>
      </w:pPr>
      <w:r w:rsidRPr="00577339">
        <w:rPr>
          <w:rFonts w:ascii="Calibri" w:hAnsi="Calibri" w:cs="Calibri"/>
        </w:rPr>
        <w:t xml:space="preserve">Zvláštní </w:t>
      </w:r>
      <w:r w:rsidR="00577339" w:rsidRPr="00577339">
        <w:rPr>
          <w:rFonts w:ascii="Calibri" w:hAnsi="Calibri" w:cs="Calibri"/>
        </w:rPr>
        <w:t xml:space="preserve">uzamykatelné </w:t>
      </w:r>
      <w:r w:rsidRPr="00577339">
        <w:rPr>
          <w:rFonts w:ascii="Calibri" w:hAnsi="Calibri" w:cs="Calibri"/>
        </w:rPr>
        <w:t xml:space="preserve">sběrné nádoby jsou umístěny na stanovištích uvedených na webových stránkách města </w:t>
      </w:r>
      <w:hyperlink r:id="rId10" w:history="1">
        <w:r w:rsidRPr="00577339">
          <w:rPr>
            <w:rStyle w:val="Hypertextovodkaz"/>
            <w:rFonts w:ascii="Calibri" w:hAnsi="Calibri" w:cs="Calibri"/>
            <w:color w:val="auto"/>
          </w:rPr>
          <w:t>www.brumov-bylnice.cz</w:t>
        </w:r>
      </w:hyperlink>
      <w:r w:rsidRPr="00577339">
        <w:rPr>
          <w:rFonts w:ascii="Calibri" w:hAnsi="Calibri" w:cs="Calibri"/>
        </w:rPr>
        <w:t xml:space="preserve"> (dále jen „webové stránky města“).</w:t>
      </w:r>
    </w:p>
    <w:p w14:paraId="3F0F2CD7" w14:textId="77777777" w:rsidR="00443264" w:rsidRPr="00E452C6" w:rsidRDefault="00443264" w:rsidP="00443264">
      <w:pPr>
        <w:tabs>
          <w:tab w:val="left" w:pos="709"/>
        </w:tabs>
        <w:ind w:left="284"/>
        <w:jc w:val="both"/>
        <w:rPr>
          <w:rFonts w:ascii="Calibri" w:hAnsi="Calibri" w:cs="Calibri"/>
        </w:rPr>
      </w:pPr>
    </w:p>
    <w:p w14:paraId="44381A75" w14:textId="77777777" w:rsidR="00443264" w:rsidRPr="00E452C6" w:rsidRDefault="00443264" w:rsidP="00443264">
      <w:pPr>
        <w:tabs>
          <w:tab w:val="left" w:pos="714"/>
        </w:tabs>
        <w:spacing w:after="120"/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(3) Zvláštní </w:t>
      </w:r>
      <w:r w:rsidR="00577339">
        <w:rPr>
          <w:rFonts w:ascii="Calibri" w:hAnsi="Calibri" w:cs="Calibri"/>
        </w:rPr>
        <w:t xml:space="preserve">uzamykatelné </w:t>
      </w:r>
      <w:r w:rsidRPr="00E452C6">
        <w:rPr>
          <w:rFonts w:ascii="Calibri" w:hAnsi="Calibri" w:cs="Calibri"/>
        </w:rPr>
        <w:t>sběrné nádoby jsou barevně odlišeny a označeny příslušnými nápisy:</w:t>
      </w:r>
    </w:p>
    <w:p w14:paraId="375BD8FD" w14:textId="77777777" w:rsidR="00443264" w:rsidRPr="00E452C6" w:rsidRDefault="00443264" w:rsidP="00443264">
      <w:pPr>
        <w:numPr>
          <w:ilvl w:val="0"/>
          <w:numId w:val="7"/>
        </w:numPr>
        <w:autoSpaceDE/>
        <w:autoSpaceDN/>
        <w:ind w:left="714" w:hanging="357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>papír – barva modrá,</w:t>
      </w:r>
    </w:p>
    <w:p w14:paraId="59A03D9F" w14:textId="77777777" w:rsidR="00443264" w:rsidRPr="00E452C6" w:rsidRDefault="00443264" w:rsidP="00443264">
      <w:pPr>
        <w:numPr>
          <w:ilvl w:val="0"/>
          <w:numId w:val="7"/>
        </w:numPr>
        <w:autoSpaceDE/>
        <w:autoSpaceDN/>
        <w:ind w:left="714" w:hanging="357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nápojové </w:t>
      </w:r>
      <w:r w:rsidRPr="00577339">
        <w:rPr>
          <w:rFonts w:ascii="Calibri" w:hAnsi="Calibri" w:cs="Calibri"/>
        </w:rPr>
        <w:t>kartony a hliník</w:t>
      </w:r>
      <w:r w:rsidR="00577339" w:rsidRPr="00577339">
        <w:rPr>
          <w:rFonts w:ascii="Calibri" w:hAnsi="Calibri" w:cs="Calibri"/>
        </w:rPr>
        <w:t>ové obaly</w:t>
      </w:r>
      <w:r w:rsidRPr="00577339">
        <w:rPr>
          <w:rFonts w:ascii="Calibri" w:hAnsi="Calibri" w:cs="Calibri"/>
        </w:rPr>
        <w:t xml:space="preserve"> – barva</w:t>
      </w:r>
      <w:r w:rsidRPr="00E452C6">
        <w:rPr>
          <w:rFonts w:ascii="Calibri" w:hAnsi="Calibri" w:cs="Calibri"/>
        </w:rPr>
        <w:t xml:space="preserve"> oranžová,</w:t>
      </w:r>
    </w:p>
    <w:p w14:paraId="7368E330" w14:textId="77777777" w:rsidR="00577339" w:rsidRPr="00577339" w:rsidRDefault="00577339" w:rsidP="00577339">
      <w:pPr>
        <w:numPr>
          <w:ilvl w:val="0"/>
          <w:numId w:val="7"/>
        </w:numPr>
        <w:autoSpaceDE/>
        <w:autoSpaceDN/>
        <w:ind w:left="714" w:hanging="357"/>
        <w:jc w:val="both"/>
        <w:rPr>
          <w:rFonts w:ascii="Calibri" w:hAnsi="Calibri" w:cs="Calibri"/>
        </w:rPr>
      </w:pPr>
      <w:r w:rsidRPr="00577339">
        <w:rPr>
          <w:rFonts w:ascii="Calibri" w:hAnsi="Calibri" w:cs="Calibri"/>
        </w:rPr>
        <w:t>plasty včetně PET lahví a hliníkové obaly – barva žlutá.</w:t>
      </w:r>
    </w:p>
    <w:p w14:paraId="19E08DE5" w14:textId="77777777" w:rsidR="00443264" w:rsidRPr="00577339" w:rsidRDefault="00443264" w:rsidP="00443264">
      <w:pPr>
        <w:numPr>
          <w:ilvl w:val="0"/>
          <w:numId w:val="7"/>
        </w:numPr>
        <w:autoSpaceDE/>
        <w:autoSpaceDN/>
        <w:ind w:left="714" w:hanging="357"/>
        <w:jc w:val="both"/>
        <w:rPr>
          <w:rFonts w:ascii="Calibri" w:hAnsi="Calibri" w:cs="Calibri"/>
        </w:rPr>
      </w:pPr>
      <w:r w:rsidRPr="00577339">
        <w:rPr>
          <w:rFonts w:ascii="Calibri" w:hAnsi="Calibri" w:cs="Calibri"/>
        </w:rPr>
        <w:t>bílé sklo – barva</w:t>
      </w:r>
      <w:r w:rsidR="00577339" w:rsidRPr="00577339">
        <w:rPr>
          <w:rFonts w:ascii="Calibri" w:hAnsi="Calibri" w:cs="Calibri"/>
        </w:rPr>
        <w:t xml:space="preserve"> bílá</w:t>
      </w:r>
      <w:r w:rsidRPr="00577339">
        <w:rPr>
          <w:rFonts w:ascii="Calibri" w:hAnsi="Calibri" w:cs="Calibri"/>
        </w:rPr>
        <w:t>,</w:t>
      </w:r>
    </w:p>
    <w:p w14:paraId="56B03B91" w14:textId="77777777" w:rsidR="00577339" w:rsidRDefault="00443264" w:rsidP="00577339">
      <w:pPr>
        <w:numPr>
          <w:ilvl w:val="0"/>
          <w:numId w:val="7"/>
        </w:numPr>
        <w:autoSpaceDE/>
        <w:autoSpaceDN/>
        <w:ind w:left="714" w:hanging="357"/>
        <w:jc w:val="both"/>
        <w:rPr>
          <w:rFonts w:ascii="Calibri" w:hAnsi="Calibri" w:cs="Calibri"/>
        </w:rPr>
      </w:pPr>
      <w:r w:rsidRPr="00577339">
        <w:rPr>
          <w:rFonts w:ascii="Calibri" w:hAnsi="Calibri" w:cs="Calibri"/>
        </w:rPr>
        <w:t xml:space="preserve">barevné sklo – barva zelená, </w:t>
      </w:r>
    </w:p>
    <w:p w14:paraId="41EA1E6A" w14:textId="77777777" w:rsidR="00577339" w:rsidRDefault="00577339" w:rsidP="00577339">
      <w:pPr>
        <w:autoSpaceDE/>
        <w:autoSpaceDN/>
        <w:ind w:left="357"/>
        <w:jc w:val="both"/>
        <w:rPr>
          <w:rFonts w:ascii="Calibri" w:hAnsi="Calibri" w:cs="Calibri"/>
        </w:rPr>
      </w:pPr>
    </w:p>
    <w:p w14:paraId="4D9DA232" w14:textId="77777777" w:rsidR="006154D1" w:rsidRDefault="006154D1" w:rsidP="00577339">
      <w:pPr>
        <w:autoSpaceDE/>
        <w:autoSpaceDN/>
        <w:ind w:left="357"/>
        <w:jc w:val="both"/>
        <w:rPr>
          <w:rFonts w:ascii="Calibri" w:hAnsi="Calibri" w:cs="Calibri"/>
        </w:rPr>
      </w:pPr>
    </w:p>
    <w:p w14:paraId="33644243" w14:textId="77777777" w:rsidR="006154D1" w:rsidRPr="00577339" w:rsidRDefault="006154D1" w:rsidP="00577339">
      <w:pPr>
        <w:autoSpaceDE/>
        <w:autoSpaceDN/>
        <w:ind w:left="357"/>
        <w:jc w:val="both"/>
        <w:rPr>
          <w:rFonts w:ascii="Calibri" w:hAnsi="Calibri" w:cs="Calibri"/>
        </w:rPr>
      </w:pPr>
    </w:p>
    <w:p w14:paraId="284EE5F9" w14:textId="77777777" w:rsidR="00443264" w:rsidRPr="00E452C6" w:rsidRDefault="00443264" w:rsidP="00443264">
      <w:pPr>
        <w:tabs>
          <w:tab w:val="left" w:pos="709"/>
        </w:tabs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>(4) Do zvláštních sběrných nádob je zakázáno ukládat jiné složky komunálních odpadů nebo jiné druhy odpadů, než pro které jsou určeny (například hořlavé látky, zdravotnický odpad, žhavý popel a uhynulá těla zvířat</w:t>
      </w:r>
      <w:r w:rsidRPr="00E452C6">
        <w:rPr>
          <w:rStyle w:val="Znakapoznpodarou"/>
          <w:rFonts w:ascii="Calibri" w:hAnsi="Calibri" w:cs="Calibri"/>
        </w:rPr>
        <w:footnoteReference w:id="4"/>
      </w:r>
      <w:r w:rsidRPr="00E452C6">
        <w:rPr>
          <w:rFonts w:ascii="Calibri" w:hAnsi="Calibri" w:cs="Calibri"/>
        </w:rPr>
        <w:t>).</w:t>
      </w:r>
    </w:p>
    <w:p w14:paraId="75D94EEE" w14:textId="77777777" w:rsidR="00443264" w:rsidRPr="00E452C6" w:rsidRDefault="00443264" w:rsidP="00443264">
      <w:pPr>
        <w:tabs>
          <w:tab w:val="left" w:pos="709"/>
        </w:tabs>
        <w:ind w:left="284"/>
        <w:jc w:val="both"/>
        <w:rPr>
          <w:rFonts w:ascii="Calibri" w:hAnsi="Calibri" w:cs="Calibri"/>
        </w:rPr>
      </w:pPr>
    </w:p>
    <w:p w14:paraId="2CB5F99F" w14:textId="77777777" w:rsidR="00443264" w:rsidRPr="00577339" w:rsidRDefault="00443264" w:rsidP="00443264">
      <w:pPr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(5) Zvláštní sběrné nádoby je povinnost plnit tak, aby je bylo možno uzavřít a odpad </w:t>
      </w:r>
      <w:r w:rsidRPr="00E452C6">
        <w:rPr>
          <w:rFonts w:ascii="Calibri" w:hAnsi="Calibri" w:cs="Calibri"/>
        </w:rPr>
        <w:br/>
        <w:t>z nich při manipulaci nevypadával. Pokud to umožňuje povaha odpadu, je nutno objem odpadu před jeho odložením do sběrné nádoby minimalizovat</w:t>
      </w:r>
      <w:r>
        <w:rPr>
          <w:rFonts w:ascii="Calibri" w:hAnsi="Calibri" w:cs="Calibri"/>
        </w:rPr>
        <w:t xml:space="preserve">; </w:t>
      </w:r>
      <w:r w:rsidR="00281DCC">
        <w:rPr>
          <w:rFonts w:ascii="Calibri" w:hAnsi="Calibri" w:cs="Calibri"/>
        </w:rPr>
        <w:t xml:space="preserve">nelze </w:t>
      </w:r>
      <w:r w:rsidRPr="00577339">
        <w:rPr>
          <w:rFonts w:ascii="Calibri" w:hAnsi="Calibri" w:cs="Calibri"/>
        </w:rPr>
        <w:t xml:space="preserve">však komunální odpad shromážděný v nádobách udupávat či zhutňovat. </w:t>
      </w:r>
    </w:p>
    <w:p w14:paraId="5C3617A9" w14:textId="77777777" w:rsidR="00443264" w:rsidRPr="00E452C6" w:rsidRDefault="00443264" w:rsidP="00443264">
      <w:pPr>
        <w:pStyle w:val="Odstavecseseznamem"/>
        <w:rPr>
          <w:rFonts w:ascii="Calibri" w:hAnsi="Calibri" w:cs="Calibri"/>
        </w:rPr>
      </w:pPr>
    </w:p>
    <w:p w14:paraId="22369280" w14:textId="77777777" w:rsidR="00443264" w:rsidRPr="00577339" w:rsidRDefault="00443264" w:rsidP="00443264">
      <w:pPr>
        <w:tabs>
          <w:tab w:val="left" w:pos="709"/>
        </w:tabs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>(</w:t>
      </w:r>
      <w:r>
        <w:rPr>
          <w:rFonts w:ascii="Calibri" w:hAnsi="Calibri" w:cs="Calibri"/>
        </w:rPr>
        <w:t>6</w:t>
      </w:r>
      <w:r w:rsidRPr="00E452C6">
        <w:rPr>
          <w:rFonts w:ascii="Calibri" w:hAnsi="Calibri" w:cs="Calibri"/>
        </w:rPr>
        <w:t>) Papír, nápojové kartony</w:t>
      </w:r>
      <w:r w:rsidR="00577339">
        <w:rPr>
          <w:rFonts w:ascii="Calibri" w:hAnsi="Calibri" w:cs="Calibri"/>
        </w:rPr>
        <w:t xml:space="preserve">, </w:t>
      </w:r>
      <w:r w:rsidRPr="00E452C6">
        <w:rPr>
          <w:rFonts w:ascii="Calibri" w:hAnsi="Calibri" w:cs="Calibri"/>
        </w:rPr>
        <w:t xml:space="preserve">plasty včetně PET lahví, </w:t>
      </w:r>
      <w:r w:rsidRPr="00577339">
        <w:rPr>
          <w:rFonts w:ascii="Calibri" w:hAnsi="Calibri" w:cs="Calibri"/>
        </w:rPr>
        <w:t xml:space="preserve">bílé sklo, barevné sklo, </w:t>
      </w:r>
      <w:r w:rsidR="00577339" w:rsidRPr="00577339">
        <w:rPr>
          <w:rFonts w:ascii="Calibri" w:hAnsi="Calibri" w:cs="Calibri"/>
        </w:rPr>
        <w:t>hliníkové</w:t>
      </w:r>
      <w:r w:rsidR="00577339">
        <w:rPr>
          <w:rFonts w:ascii="Calibri" w:hAnsi="Calibri" w:cs="Calibri"/>
        </w:rPr>
        <w:t xml:space="preserve"> obaly</w:t>
      </w:r>
      <w:r w:rsidR="00577339" w:rsidRPr="00E452C6">
        <w:rPr>
          <w:rFonts w:ascii="Calibri" w:hAnsi="Calibri" w:cs="Calibri"/>
        </w:rPr>
        <w:t xml:space="preserve">, </w:t>
      </w:r>
      <w:r w:rsidRPr="00E452C6">
        <w:rPr>
          <w:rFonts w:ascii="Calibri" w:hAnsi="Calibri" w:cs="Calibri"/>
        </w:rPr>
        <w:t>kovy</w:t>
      </w:r>
      <w:r w:rsidRPr="00E452C6">
        <w:rPr>
          <w:rStyle w:val="Znakapoznpodarou"/>
          <w:rFonts w:ascii="Calibri" w:hAnsi="Calibri" w:cs="Calibri"/>
        </w:rPr>
        <w:footnoteReference w:id="5"/>
      </w:r>
      <w:r w:rsidRPr="00E452C6">
        <w:rPr>
          <w:rFonts w:ascii="Calibri" w:hAnsi="Calibri" w:cs="Calibri"/>
        </w:rPr>
        <w:t>, jedlé oleje a tuky</w:t>
      </w:r>
      <w:r>
        <w:rPr>
          <w:rFonts w:ascii="Calibri" w:hAnsi="Calibri" w:cs="Calibri"/>
        </w:rPr>
        <w:t xml:space="preserve"> a </w:t>
      </w:r>
      <w:r w:rsidRPr="00E452C6">
        <w:rPr>
          <w:rFonts w:ascii="Calibri" w:hAnsi="Calibri" w:cs="Calibri"/>
        </w:rPr>
        <w:t>textil</w:t>
      </w:r>
      <w:r>
        <w:rPr>
          <w:rFonts w:ascii="Calibri" w:hAnsi="Calibri" w:cs="Calibri"/>
        </w:rPr>
        <w:t xml:space="preserve"> </w:t>
      </w:r>
      <w:r w:rsidR="00075B13">
        <w:rPr>
          <w:rFonts w:ascii="Calibri" w:hAnsi="Calibri" w:cs="Calibri"/>
        </w:rPr>
        <w:t>l</w:t>
      </w:r>
      <w:r w:rsidRPr="00E452C6">
        <w:rPr>
          <w:rFonts w:ascii="Calibri" w:hAnsi="Calibri" w:cs="Calibri"/>
        </w:rPr>
        <w:t xml:space="preserve">ze </w:t>
      </w:r>
      <w:r>
        <w:rPr>
          <w:rFonts w:ascii="Calibri" w:hAnsi="Calibri" w:cs="Calibri"/>
        </w:rPr>
        <w:t xml:space="preserve">také </w:t>
      </w:r>
      <w:r w:rsidRPr="00E452C6">
        <w:rPr>
          <w:rFonts w:ascii="Calibri" w:hAnsi="Calibri" w:cs="Calibri"/>
        </w:rPr>
        <w:t xml:space="preserve">odevzdávat ve sběrném </w:t>
      </w:r>
      <w:r>
        <w:rPr>
          <w:rFonts w:ascii="Calibri" w:hAnsi="Calibri" w:cs="Calibri"/>
        </w:rPr>
        <w:t>místě</w:t>
      </w:r>
      <w:r w:rsidRPr="00E452C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426166">
        <w:rPr>
          <w:rFonts w:ascii="Calibri" w:hAnsi="Calibri" w:cs="Calibri"/>
        </w:rPr>
        <w:t xml:space="preserve">Umístění </w:t>
      </w:r>
      <w:r w:rsidR="00000B97">
        <w:rPr>
          <w:rFonts w:ascii="Calibri" w:hAnsi="Calibri" w:cs="Calibri"/>
        </w:rPr>
        <w:br/>
        <w:t xml:space="preserve"> </w:t>
      </w:r>
      <w:r w:rsidR="00426166">
        <w:rPr>
          <w:rFonts w:ascii="Calibri" w:hAnsi="Calibri" w:cs="Calibri"/>
        </w:rPr>
        <w:t>a p</w:t>
      </w:r>
      <w:r w:rsidRPr="00577339">
        <w:rPr>
          <w:rFonts w:ascii="Calibri" w:hAnsi="Calibri" w:cs="Calibri"/>
        </w:rPr>
        <w:t>rovozní doba sběrného místa je uvedena na webových stránkách města. Jedlé oleje a tuky je možné odevzdávat v</w:t>
      </w:r>
      <w:r w:rsidR="00F606D4">
        <w:rPr>
          <w:rFonts w:ascii="Calibri" w:hAnsi="Calibri" w:cs="Calibri"/>
        </w:rPr>
        <w:t xml:space="preserve"> nepoškozených </w:t>
      </w:r>
      <w:r w:rsidRPr="00577339">
        <w:rPr>
          <w:rFonts w:ascii="Calibri" w:hAnsi="Calibri" w:cs="Calibri"/>
        </w:rPr>
        <w:t>plastových nádobách (např. PET lahvích).</w:t>
      </w:r>
    </w:p>
    <w:p w14:paraId="229F05C1" w14:textId="77777777" w:rsidR="00443264" w:rsidRDefault="00443264" w:rsidP="00443264">
      <w:pPr>
        <w:tabs>
          <w:tab w:val="left" w:pos="709"/>
        </w:tabs>
        <w:ind w:firstLine="284"/>
        <w:jc w:val="both"/>
        <w:rPr>
          <w:rFonts w:ascii="Calibri" w:hAnsi="Calibri" w:cs="Calibri"/>
        </w:rPr>
      </w:pPr>
    </w:p>
    <w:p w14:paraId="49AC7B01" w14:textId="77777777" w:rsidR="00443264" w:rsidRDefault="00443264" w:rsidP="00443264">
      <w:pPr>
        <w:tabs>
          <w:tab w:val="left" w:pos="709"/>
        </w:tabs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(7) Papír, </w:t>
      </w:r>
      <w:r w:rsidRPr="00075B13">
        <w:rPr>
          <w:rFonts w:ascii="Calibri" w:hAnsi="Calibri" w:cs="Calibri"/>
        </w:rPr>
        <w:t>nápojové kartony, plasty, bílé a barevné sklo lze odevzdávat do sběrného místa, ve stanovené provozní době, v</w:t>
      </w:r>
      <w:r>
        <w:rPr>
          <w:rFonts w:ascii="Calibri" w:hAnsi="Calibri" w:cs="Calibri"/>
        </w:rPr>
        <w:t> pytlích na tříděný odpad, které jsou barevně odlišeny stejně jako zvláštní sběrné nádoby uvedené v odstavci 3.</w:t>
      </w:r>
    </w:p>
    <w:p w14:paraId="78F7B08C" w14:textId="77777777" w:rsidR="00443264" w:rsidRPr="00075B13" w:rsidRDefault="00443264" w:rsidP="00443264">
      <w:pPr>
        <w:tabs>
          <w:tab w:val="left" w:pos="709"/>
        </w:tabs>
        <w:ind w:firstLine="284"/>
        <w:jc w:val="both"/>
        <w:rPr>
          <w:rFonts w:ascii="Calibri" w:hAnsi="Calibri" w:cs="Calibri"/>
        </w:rPr>
      </w:pPr>
    </w:p>
    <w:p w14:paraId="513CED3C" w14:textId="77777777" w:rsidR="00075B13" w:rsidRPr="00075B13" w:rsidRDefault="00443264" w:rsidP="00443264">
      <w:pPr>
        <w:tabs>
          <w:tab w:val="left" w:pos="709"/>
        </w:tabs>
        <w:ind w:firstLine="284"/>
        <w:jc w:val="both"/>
        <w:rPr>
          <w:rFonts w:ascii="Calibri" w:hAnsi="Calibri" w:cs="Calibri"/>
        </w:rPr>
      </w:pPr>
      <w:r w:rsidRPr="00075B13">
        <w:rPr>
          <w:rFonts w:ascii="Calibri" w:hAnsi="Calibri" w:cs="Calibri"/>
        </w:rPr>
        <w:t xml:space="preserve">(8) </w:t>
      </w:r>
      <w:r w:rsidR="00075B13" w:rsidRPr="00075B13">
        <w:rPr>
          <w:rFonts w:ascii="Segoe UI" w:hAnsi="Segoe UI" w:cs="Segoe UI"/>
          <w:sz w:val="21"/>
          <w:szCs w:val="21"/>
          <w:shd w:val="clear" w:color="auto" w:fill="FFFFFF"/>
        </w:rPr>
        <w:t xml:space="preserve">Dřevo obsahující nebezpečné látky lze odevzdávat na stanovištích </w:t>
      </w:r>
      <w:r w:rsidR="00075B13" w:rsidRPr="00075B13">
        <w:rPr>
          <w:rFonts w:ascii="Calibri" w:hAnsi="Calibri" w:cs="Calibri"/>
        </w:rPr>
        <w:t>uvedených na webových stránkách města.</w:t>
      </w:r>
    </w:p>
    <w:p w14:paraId="2965F2BC" w14:textId="77777777" w:rsidR="00075B13" w:rsidRPr="00075B13" w:rsidRDefault="00075B13" w:rsidP="00443264">
      <w:pPr>
        <w:tabs>
          <w:tab w:val="left" w:pos="709"/>
        </w:tabs>
        <w:ind w:firstLine="284"/>
        <w:jc w:val="both"/>
        <w:rPr>
          <w:rFonts w:ascii="Calibri" w:hAnsi="Calibri" w:cs="Calibri"/>
        </w:rPr>
      </w:pPr>
    </w:p>
    <w:p w14:paraId="471DEB44" w14:textId="77777777" w:rsidR="00075B13" w:rsidRPr="00075B13" w:rsidRDefault="00075B13" w:rsidP="00075B13">
      <w:pPr>
        <w:tabs>
          <w:tab w:val="left" w:pos="709"/>
        </w:tabs>
        <w:ind w:firstLine="284"/>
        <w:jc w:val="both"/>
        <w:rPr>
          <w:rFonts w:ascii="Calibri" w:hAnsi="Calibri" w:cs="Calibri"/>
        </w:rPr>
      </w:pPr>
      <w:r w:rsidRPr="00075B13">
        <w:rPr>
          <w:rFonts w:ascii="Calibri" w:hAnsi="Calibri" w:cs="Calibri"/>
        </w:rPr>
        <w:t>(9)</w:t>
      </w:r>
      <w:r w:rsidRPr="00075B13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075B13">
        <w:rPr>
          <w:rFonts w:ascii="Calibri" w:hAnsi="Calibri" w:cs="Calibri"/>
        </w:rPr>
        <w:t>O</w:t>
      </w:r>
      <w:r w:rsidR="00443264" w:rsidRPr="00075B13">
        <w:rPr>
          <w:rFonts w:ascii="Calibri" w:hAnsi="Calibri" w:cs="Calibri"/>
        </w:rPr>
        <w:t xml:space="preserve">řezané části dřevin o průměru nad 1 cm lze odevzdávat </w:t>
      </w:r>
      <w:r w:rsidRPr="00075B13">
        <w:rPr>
          <w:rFonts w:ascii="Segoe UI" w:hAnsi="Segoe UI" w:cs="Segoe UI"/>
          <w:sz w:val="21"/>
          <w:szCs w:val="21"/>
          <w:shd w:val="clear" w:color="auto" w:fill="FFFFFF"/>
        </w:rPr>
        <w:t xml:space="preserve">na stanovištích </w:t>
      </w:r>
      <w:r w:rsidRPr="00075B13">
        <w:rPr>
          <w:rFonts w:ascii="Calibri" w:hAnsi="Calibri" w:cs="Calibri"/>
        </w:rPr>
        <w:t>uvedených na webových stránkách města.</w:t>
      </w:r>
    </w:p>
    <w:p w14:paraId="61D768CB" w14:textId="77777777" w:rsidR="00443264" w:rsidRPr="00E452C6" w:rsidRDefault="00443264" w:rsidP="00443264">
      <w:pPr>
        <w:tabs>
          <w:tab w:val="left" w:pos="709"/>
        </w:tabs>
        <w:ind w:firstLine="284"/>
        <w:jc w:val="both"/>
        <w:rPr>
          <w:rFonts w:ascii="Calibri" w:hAnsi="Calibri" w:cs="Calibri"/>
        </w:rPr>
      </w:pPr>
    </w:p>
    <w:p w14:paraId="1FDC0C77" w14:textId="77777777" w:rsidR="00443264" w:rsidRPr="00E452C6" w:rsidRDefault="00443264" w:rsidP="00443264">
      <w:pPr>
        <w:tabs>
          <w:tab w:val="left" w:pos="709"/>
        </w:tabs>
        <w:ind w:firstLine="284"/>
        <w:jc w:val="both"/>
        <w:rPr>
          <w:rFonts w:ascii="Calibri" w:hAnsi="Calibri" w:cs="Calibri"/>
        </w:rPr>
      </w:pPr>
    </w:p>
    <w:p w14:paraId="57D6E71A" w14:textId="77777777" w:rsidR="00443264" w:rsidRPr="00E452C6" w:rsidRDefault="00443264" w:rsidP="00443264">
      <w:pPr>
        <w:tabs>
          <w:tab w:val="left" w:pos="4050"/>
          <w:tab w:val="left" w:pos="450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>Čl. 4</w:t>
      </w:r>
    </w:p>
    <w:p w14:paraId="6A6CC149" w14:textId="77777777" w:rsidR="00443264" w:rsidRPr="00E452C6" w:rsidRDefault="00443264" w:rsidP="00443264">
      <w:pPr>
        <w:tabs>
          <w:tab w:val="left" w:pos="4050"/>
          <w:tab w:val="left" w:pos="450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>Svoz a soustřeďování nebezpečných složek komunálního odpadu</w:t>
      </w:r>
    </w:p>
    <w:p w14:paraId="693FFC7C" w14:textId="77777777" w:rsidR="00443264" w:rsidRPr="00E452C6" w:rsidRDefault="00443264" w:rsidP="00443264">
      <w:pPr>
        <w:tabs>
          <w:tab w:val="left" w:pos="4050"/>
          <w:tab w:val="left" w:pos="4500"/>
        </w:tabs>
        <w:rPr>
          <w:rFonts w:ascii="Calibri" w:hAnsi="Calibri" w:cs="Calibri"/>
        </w:rPr>
      </w:pPr>
    </w:p>
    <w:p w14:paraId="56C6219F" w14:textId="77777777" w:rsidR="00443264" w:rsidRPr="00010909" w:rsidRDefault="00443264" w:rsidP="00443264">
      <w:pPr>
        <w:numPr>
          <w:ilvl w:val="0"/>
          <w:numId w:val="4"/>
        </w:numPr>
        <w:tabs>
          <w:tab w:val="clear" w:pos="1247"/>
          <w:tab w:val="num" w:pos="709"/>
        </w:tabs>
        <w:autoSpaceDE/>
        <w:autoSpaceDN/>
        <w:ind w:firstLine="284"/>
        <w:jc w:val="both"/>
        <w:rPr>
          <w:rFonts w:ascii="Calibri" w:hAnsi="Calibri" w:cs="Calibri"/>
          <w:bCs/>
        </w:rPr>
      </w:pPr>
      <w:r w:rsidRPr="00E452C6">
        <w:rPr>
          <w:rFonts w:ascii="Calibri" w:hAnsi="Calibri" w:cs="Calibri"/>
          <w:bCs/>
        </w:rPr>
        <w:t xml:space="preserve">Nebezpečné složky </w:t>
      </w:r>
      <w:r w:rsidRPr="00075B13">
        <w:rPr>
          <w:rFonts w:ascii="Calibri" w:hAnsi="Calibri" w:cs="Calibri"/>
          <w:bCs/>
        </w:rPr>
        <w:t>komunálního odpadu</w:t>
      </w:r>
      <w:r w:rsidRPr="00075B13">
        <w:rPr>
          <w:rStyle w:val="Znakapoznpodarou"/>
          <w:rFonts w:ascii="Calibri" w:hAnsi="Calibri" w:cs="Calibri"/>
          <w:bCs/>
        </w:rPr>
        <w:footnoteReference w:id="6"/>
      </w:r>
      <w:r w:rsidRPr="00075B13">
        <w:rPr>
          <w:rFonts w:ascii="Calibri" w:hAnsi="Calibri" w:cs="Calibri"/>
          <w:bCs/>
        </w:rPr>
        <w:t xml:space="preserve"> lze odevzdávat ve sběrném místě, ve stanovené provozní době, do zvláštních</w:t>
      </w:r>
      <w:r w:rsidRPr="00010909">
        <w:rPr>
          <w:rFonts w:ascii="Calibri" w:hAnsi="Calibri" w:cs="Calibri"/>
          <w:bCs/>
        </w:rPr>
        <w:t xml:space="preserve"> sběrných nádob k tomu určených, </w:t>
      </w:r>
      <w:r w:rsidRPr="00010909">
        <w:rPr>
          <w:rFonts w:ascii="Calibri" w:hAnsi="Calibri" w:cs="Calibri"/>
        </w:rPr>
        <w:t>označených příslušným nápisem.</w:t>
      </w:r>
    </w:p>
    <w:p w14:paraId="0A04C547" w14:textId="77777777" w:rsidR="00443264" w:rsidRDefault="00443264" w:rsidP="00443264">
      <w:pPr>
        <w:autoSpaceDE/>
        <w:autoSpaceDN/>
        <w:jc w:val="both"/>
        <w:rPr>
          <w:rFonts w:ascii="Calibri" w:hAnsi="Calibri" w:cs="Calibri"/>
        </w:rPr>
      </w:pPr>
    </w:p>
    <w:p w14:paraId="7410F993" w14:textId="77777777" w:rsidR="00443264" w:rsidRPr="00075B13" w:rsidRDefault="00443264" w:rsidP="00443264">
      <w:pPr>
        <w:autoSpaceDE/>
        <w:autoSpaceDN/>
        <w:ind w:firstLine="284"/>
        <w:jc w:val="both"/>
        <w:rPr>
          <w:rFonts w:ascii="Calibri" w:hAnsi="Calibri" w:cs="Calibri"/>
          <w:bCs/>
        </w:rPr>
      </w:pPr>
      <w:r w:rsidRPr="00075B13">
        <w:rPr>
          <w:rFonts w:ascii="Calibri" w:hAnsi="Calibri" w:cs="Calibri"/>
        </w:rPr>
        <w:t xml:space="preserve">(2) </w:t>
      </w:r>
      <w:r w:rsidRPr="00075B13">
        <w:rPr>
          <w:rFonts w:ascii="Calibri" w:hAnsi="Calibri" w:cs="Calibri"/>
          <w:bCs/>
        </w:rPr>
        <w:t xml:space="preserve">Svoz nebezpečných složek komunálního odpadu, je také zajišťován jedenkrát ročně jejich odebíráním na přechodných stanovištích </w:t>
      </w:r>
      <w:r w:rsidR="00075B13" w:rsidRPr="00075B13">
        <w:rPr>
          <w:rFonts w:ascii="Calibri" w:hAnsi="Calibri" w:cs="Calibri"/>
          <w:bCs/>
        </w:rPr>
        <w:t xml:space="preserve">předem </w:t>
      </w:r>
      <w:r w:rsidR="00075B13">
        <w:rPr>
          <w:rFonts w:ascii="Calibri" w:hAnsi="Calibri" w:cs="Calibri"/>
          <w:bCs/>
        </w:rPr>
        <w:t>zveřejněných na webových stránkách města</w:t>
      </w:r>
      <w:r w:rsidR="00075B13" w:rsidRPr="00075B13">
        <w:rPr>
          <w:rFonts w:ascii="Calibri" w:hAnsi="Calibri" w:cs="Calibri"/>
          <w:bCs/>
        </w:rPr>
        <w:t xml:space="preserve"> </w:t>
      </w:r>
      <w:r w:rsidRPr="00075B13">
        <w:rPr>
          <w:rFonts w:ascii="Calibri" w:hAnsi="Calibri" w:cs="Calibri"/>
          <w:bCs/>
        </w:rPr>
        <w:t xml:space="preserve">přímo do zvláštních sběrných nádob k tomu určených. Informace o sběru jsou zveřejňovány </w:t>
      </w:r>
      <w:r w:rsidR="00075B13">
        <w:rPr>
          <w:rFonts w:ascii="Calibri" w:hAnsi="Calibri" w:cs="Calibri"/>
          <w:bCs/>
        </w:rPr>
        <w:t>rovněž na</w:t>
      </w:r>
      <w:r w:rsidRPr="00075B13">
        <w:rPr>
          <w:rFonts w:ascii="Calibri" w:hAnsi="Calibri" w:cs="Calibri"/>
          <w:bCs/>
        </w:rPr>
        <w:t xml:space="preserve"> webových stránek města.</w:t>
      </w:r>
    </w:p>
    <w:p w14:paraId="4A4372DD" w14:textId="77777777" w:rsidR="00443264" w:rsidRPr="00E452C6" w:rsidRDefault="00443264" w:rsidP="00443264">
      <w:pPr>
        <w:ind w:left="284"/>
        <w:jc w:val="both"/>
        <w:rPr>
          <w:rFonts w:ascii="Calibri" w:hAnsi="Calibri" w:cs="Calibri"/>
          <w:bCs/>
        </w:rPr>
      </w:pPr>
    </w:p>
    <w:p w14:paraId="189A68DF" w14:textId="77777777" w:rsidR="00443264" w:rsidRPr="00E452C6" w:rsidRDefault="00443264" w:rsidP="00443264">
      <w:pPr>
        <w:numPr>
          <w:ilvl w:val="0"/>
          <w:numId w:val="4"/>
        </w:numPr>
        <w:tabs>
          <w:tab w:val="clear" w:pos="1247"/>
          <w:tab w:val="num" w:pos="709"/>
        </w:tabs>
        <w:autoSpaceDE/>
        <w:autoSpaceDN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E452C6">
        <w:rPr>
          <w:rFonts w:ascii="Calibri" w:hAnsi="Calibri" w:cs="Calibri"/>
        </w:rPr>
        <w:t>oustřeďování nebezpečných složek komunálního odpadu podléhá požadavkům stanoveným v čl. 3 odst. 4 a 5.</w:t>
      </w:r>
    </w:p>
    <w:p w14:paraId="76B5EBA8" w14:textId="77777777" w:rsidR="00443264" w:rsidRPr="00E452C6" w:rsidRDefault="00443264" w:rsidP="00443264">
      <w:pPr>
        <w:tabs>
          <w:tab w:val="left" w:pos="4050"/>
          <w:tab w:val="left" w:pos="4500"/>
        </w:tabs>
        <w:jc w:val="center"/>
        <w:rPr>
          <w:rFonts w:ascii="Calibri" w:hAnsi="Calibri" w:cs="Calibri"/>
          <w:b/>
        </w:rPr>
      </w:pPr>
    </w:p>
    <w:p w14:paraId="3C1E7229" w14:textId="77777777" w:rsidR="00443264" w:rsidRPr="00E452C6" w:rsidRDefault="00443264" w:rsidP="00443264">
      <w:pPr>
        <w:tabs>
          <w:tab w:val="left" w:pos="4050"/>
          <w:tab w:val="left" w:pos="450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lastRenderedPageBreak/>
        <w:t>Čl. 5</w:t>
      </w:r>
    </w:p>
    <w:p w14:paraId="770E588C" w14:textId="77777777" w:rsidR="00443264" w:rsidRPr="00E452C6" w:rsidRDefault="00443264" w:rsidP="00443264">
      <w:pPr>
        <w:tabs>
          <w:tab w:val="left" w:pos="4050"/>
          <w:tab w:val="left" w:pos="450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>Soustřeďování objemného odpadu</w:t>
      </w:r>
    </w:p>
    <w:p w14:paraId="7C67E1E6" w14:textId="77777777" w:rsidR="00443264" w:rsidRPr="00E452C6" w:rsidRDefault="00443264" w:rsidP="00443264">
      <w:pPr>
        <w:tabs>
          <w:tab w:val="left" w:pos="4050"/>
          <w:tab w:val="left" w:pos="4500"/>
        </w:tabs>
        <w:jc w:val="both"/>
        <w:rPr>
          <w:rFonts w:ascii="Calibri" w:hAnsi="Calibri" w:cs="Calibri"/>
        </w:rPr>
      </w:pPr>
    </w:p>
    <w:p w14:paraId="38523C40" w14:textId="77777777" w:rsidR="00443264" w:rsidRDefault="00443264" w:rsidP="00443264">
      <w:pPr>
        <w:numPr>
          <w:ilvl w:val="0"/>
          <w:numId w:val="13"/>
        </w:numPr>
        <w:tabs>
          <w:tab w:val="left" w:pos="4050"/>
          <w:tab w:val="left" w:pos="4500"/>
        </w:tabs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Objemný odpad lze </w:t>
      </w:r>
      <w:r w:rsidR="00F606D4">
        <w:rPr>
          <w:rFonts w:ascii="Calibri" w:hAnsi="Calibri" w:cs="Calibri"/>
        </w:rPr>
        <w:t xml:space="preserve">po vytřídění a rozebrání </w:t>
      </w:r>
      <w:r w:rsidRPr="00E452C6">
        <w:rPr>
          <w:rFonts w:ascii="Calibri" w:hAnsi="Calibri" w:cs="Calibri"/>
        </w:rPr>
        <w:t xml:space="preserve">odevzdávat </w:t>
      </w:r>
      <w:r>
        <w:rPr>
          <w:rFonts w:ascii="Calibri" w:hAnsi="Calibri" w:cs="Calibri"/>
        </w:rPr>
        <w:t xml:space="preserve">ve sběrném místě, </w:t>
      </w:r>
      <w:r w:rsidRPr="00075B13">
        <w:rPr>
          <w:rFonts w:ascii="Calibri" w:hAnsi="Calibri" w:cs="Calibri"/>
        </w:rPr>
        <w:t xml:space="preserve">ve stanovené provozní </w:t>
      </w:r>
      <w:r w:rsidRPr="00F606D4">
        <w:rPr>
          <w:rFonts w:ascii="Calibri" w:hAnsi="Calibri" w:cs="Calibri"/>
        </w:rPr>
        <w:t>době,</w:t>
      </w:r>
      <w:r w:rsidRPr="00E452C6">
        <w:rPr>
          <w:rFonts w:ascii="Calibri" w:hAnsi="Calibri" w:cs="Calibri"/>
        </w:rPr>
        <w:t xml:space="preserve"> do zvláštních sběrných nádob k tomu určených, označených příslušným nápisem.</w:t>
      </w:r>
    </w:p>
    <w:p w14:paraId="45DE3B4A" w14:textId="77777777" w:rsidR="00443264" w:rsidRDefault="00443264" w:rsidP="00443264">
      <w:pPr>
        <w:tabs>
          <w:tab w:val="left" w:pos="4050"/>
          <w:tab w:val="left" w:pos="4500"/>
        </w:tabs>
        <w:ind w:left="360"/>
        <w:jc w:val="both"/>
        <w:rPr>
          <w:rFonts w:ascii="Calibri" w:hAnsi="Calibri" w:cs="Calibri"/>
        </w:rPr>
      </w:pPr>
    </w:p>
    <w:p w14:paraId="79957021" w14:textId="77777777" w:rsidR="00443264" w:rsidRPr="004207FF" w:rsidRDefault="00443264" w:rsidP="00443264">
      <w:pPr>
        <w:numPr>
          <w:ilvl w:val="0"/>
          <w:numId w:val="13"/>
        </w:numPr>
        <w:tabs>
          <w:tab w:val="left" w:pos="567"/>
        </w:tabs>
        <w:autoSpaceDE/>
        <w:autoSpaceDN/>
        <w:ind w:left="0" w:firstLine="0"/>
        <w:jc w:val="both"/>
        <w:rPr>
          <w:rFonts w:ascii="Calibri" w:hAnsi="Calibri" w:cs="Calibri"/>
        </w:rPr>
      </w:pPr>
      <w:r w:rsidRPr="004207FF">
        <w:rPr>
          <w:rFonts w:ascii="Calibri" w:hAnsi="Calibri" w:cs="Calibri"/>
        </w:rPr>
        <w:t xml:space="preserve">Soustřeďování objemného odpadu podléhá požadavkům stanoveným v čl. 3 odst. 4 a 5. </w:t>
      </w:r>
    </w:p>
    <w:p w14:paraId="74FB918E" w14:textId="77777777" w:rsidR="00443264" w:rsidRPr="00E452C6" w:rsidRDefault="00443264" w:rsidP="00443264">
      <w:pPr>
        <w:tabs>
          <w:tab w:val="left" w:pos="4050"/>
          <w:tab w:val="left" w:pos="4500"/>
        </w:tabs>
        <w:rPr>
          <w:rFonts w:ascii="Calibri" w:hAnsi="Calibri" w:cs="Calibri"/>
        </w:rPr>
      </w:pPr>
    </w:p>
    <w:p w14:paraId="720BE041" w14:textId="77777777" w:rsidR="00443264" w:rsidRDefault="00443264" w:rsidP="00443264">
      <w:pPr>
        <w:tabs>
          <w:tab w:val="left" w:pos="4050"/>
          <w:tab w:val="left" w:pos="4500"/>
        </w:tabs>
        <w:jc w:val="center"/>
        <w:rPr>
          <w:rFonts w:ascii="Calibri" w:hAnsi="Calibri" w:cs="Calibri"/>
          <w:b/>
        </w:rPr>
      </w:pPr>
    </w:p>
    <w:p w14:paraId="4CA71E90" w14:textId="77777777" w:rsidR="00443264" w:rsidRPr="00E452C6" w:rsidRDefault="00443264" w:rsidP="00443264">
      <w:pPr>
        <w:tabs>
          <w:tab w:val="left" w:pos="4050"/>
          <w:tab w:val="left" w:pos="450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>Čl. 6</w:t>
      </w:r>
    </w:p>
    <w:p w14:paraId="424C6B61" w14:textId="77777777" w:rsidR="00443264" w:rsidRPr="00E452C6" w:rsidRDefault="00443264" w:rsidP="00443264">
      <w:pPr>
        <w:tabs>
          <w:tab w:val="left" w:pos="4050"/>
          <w:tab w:val="left" w:pos="450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>Soustřeďování směsného komunálního odpadu</w:t>
      </w:r>
    </w:p>
    <w:p w14:paraId="08C045C1" w14:textId="77777777" w:rsidR="00443264" w:rsidRPr="00E452C6" w:rsidRDefault="00443264" w:rsidP="00443264">
      <w:pPr>
        <w:tabs>
          <w:tab w:val="left" w:pos="1395"/>
        </w:tabs>
        <w:jc w:val="center"/>
        <w:rPr>
          <w:rFonts w:ascii="Calibri" w:hAnsi="Calibri" w:cs="Calibri"/>
        </w:rPr>
      </w:pPr>
    </w:p>
    <w:p w14:paraId="5340A49A" w14:textId="77777777" w:rsidR="00443264" w:rsidRPr="00E452C6" w:rsidRDefault="00443264" w:rsidP="00443264">
      <w:pPr>
        <w:pStyle w:val="Normlnweb"/>
        <w:numPr>
          <w:ilvl w:val="0"/>
          <w:numId w:val="5"/>
        </w:numPr>
        <w:tabs>
          <w:tab w:val="clear" w:pos="1247"/>
          <w:tab w:val="num" w:pos="709"/>
        </w:tabs>
        <w:spacing w:before="0" w:beforeAutospacing="0" w:after="120" w:afterAutospacing="0"/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>Směsný komunální odpad se odkládá do sběrných nádob. Pro účely této vyhlášky se sběrnými nádobami rozumějí:</w:t>
      </w:r>
    </w:p>
    <w:p w14:paraId="71F77737" w14:textId="77777777" w:rsidR="00443264" w:rsidRPr="00E452C6" w:rsidRDefault="00443264" w:rsidP="00443264">
      <w:pPr>
        <w:pStyle w:val="Normlnweb"/>
        <w:numPr>
          <w:ilvl w:val="0"/>
          <w:numId w:val="11"/>
        </w:numPr>
        <w:spacing w:before="0" w:beforeAutospacing="0" w:after="120" w:afterAutospacing="0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  <w:b/>
        </w:rPr>
        <w:t xml:space="preserve">typizované </w:t>
      </w:r>
      <w:r w:rsidRPr="00075B13">
        <w:rPr>
          <w:rFonts w:ascii="Calibri" w:hAnsi="Calibri" w:cs="Calibri"/>
        </w:rPr>
        <w:t xml:space="preserve">plastové popelnice o objemu 120 l </w:t>
      </w:r>
      <w:r w:rsidR="0005122A">
        <w:rPr>
          <w:rFonts w:ascii="Calibri" w:hAnsi="Calibri" w:cs="Calibri"/>
        </w:rPr>
        <w:t xml:space="preserve">(případně 240 l) </w:t>
      </w:r>
      <w:r w:rsidR="00075B13" w:rsidRPr="00075B13">
        <w:rPr>
          <w:rFonts w:ascii="Calibri" w:hAnsi="Calibri" w:cs="Calibri"/>
        </w:rPr>
        <w:t>osazené</w:t>
      </w:r>
      <w:r w:rsidRPr="00075B13">
        <w:rPr>
          <w:rFonts w:ascii="Calibri" w:hAnsi="Calibri" w:cs="Calibri"/>
        </w:rPr>
        <w:t xml:space="preserve"> čipem,</w:t>
      </w:r>
    </w:p>
    <w:p w14:paraId="3DA57FED" w14:textId="77777777" w:rsidR="00443264" w:rsidRPr="00E452C6" w:rsidRDefault="00443264" w:rsidP="00443264">
      <w:pPr>
        <w:pStyle w:val="Normlnweb"/>
        <w:numPr>
          <w:ilvl w:val="0"/>
          <w:numId w:val="11"/>
        </w:numPr>
        <w:spacing w:before="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typizované </w:t>
      </w:r>
      <w:r w:rsidR="00075B13" w:rsidRPr="00075B13">
        <w:rPr>
          <w:rFonts w:ascii="Calibri" w:hAnsi="Calibri" w:cs="Calibri"/>
          <w:bCs/>
        </w:rPr>
        <w:t>uzamykatelné</w:t>
      </w:r>
      <w:r w:rsidR="00075B13">
        <w:rPr>
          <w:rFonts w:ascii="Calibri" w:hAnsi="Calibri" w:cs="Calibri"/>
          <w:b/>
        </w:rPr>
        <w:t xml:space="preserve"> </w:t>
      </w:r>
      <w:r w:rsidRPr="00E452C6">
        <w:rPr>
          <w:rFonts w:ascii="Calibri" w:hAnsi="Calibri" w:cs="Calibri"/>
          <w:b/>
        </w:rPr>
        <w:t xml:space="preserve">kontejnery </w:t>
      </w:r>
      <w:r w:rsidR="00075B13" w:rsidRPr="00075B13">
        <w:rPr>
          <w:rFonts w:ascii="Calibri" w:hAnsi="Calibri" w:cs="Calibri"/>
          <w:bCs/>
        </w:rPr>
        <w:t>o objemu 1100</w:t>
      </w:r>
      <w:r w:rsidR="00075B13">
        <w:rPr>
          <w:rFonts w:ascii="Calibri" w:hAnsi="Calibri" w:cs="Calibri"/>
          <w:b/>
        </w:rPr>
        <w:t xml:space="preserve"> </w:t>
      </w:r>
      <w:r w:rsidR="00075B13" w:rsidRPr="00075B13">
        <w:rPr>
          <w:rFonts w:ascii="Calibri" w:hAnsi="Calibri" w:cs="Calibri"/>
          <w:bCs/>
        </w:rPr>
        <w:t>l osazené čipem</w:t>
      </w:r>
      <w:r w:rsidR="00075B13">
        <w:rPr>
          <w:rFonts w:ascii="Calibri" w:hAnsi="Calibri" w:cs="Calibri"/>
          <w:b/>
        </w:rPr>
        <w:t xml:space="preserve"> </w:t>
      </w:r>
      <w:r w:rsidR="00075B13">
        <w:rPr>
          <w:rFonts w:ascii="Calibri" w:hAnsi="Calibri" w:cs="Calibri"/>
          <w:bCs/>
        </w:rPr>
        <w:t>kovové nebo plastové černé barvy, k</w:t>
      </w:r>
      <w:r w:rsidRPr="00E452C6">
        <w:rPr>
          <w:rFonts w:ascii="Calibri" w:hAnsi="Calibri" w:cs="Calibri"/>
        </w:rPr>
        <w:t>teré jsou umístěny na sídlištích Družba a Rozkvět</w:t>
      </w:r>
      <w:r w:rsidR="0011778C">
        <w:rPr>
          <w:rFonts w:ascii="Calibri" w:hAnsi="Calibri" w:cs="Calibri"/>
        </w:rPr>
        <w:t>, případně u jiných bytových domů na území města</w:t>
      </w:r>
      <w:r w:rsidRPr="00E452C6">
        <w:rPr>
          <w:rFonts w:ascii="Calibri" w:hAnsi="Calibri" w:cs="Calibri"/>
        </w:rPr>
        <w:t>,</w:t>
      </w:r>
    </w:p>
    <w:p w14:paraId="1129862F" w14:textId="77777777" w:rsidR="00443264" w:rsidRPr="00075B13" w:rsidRDefault="00443264" w:rsidP="00443264">
      <w:pPr>
        <w:pStyle w:val="Normlnweb"/>
        <w:numPr>
          <w:ilvl w:val="0"/>
          <w:numId w:val="11"/>
        </w:numPr>
        <w:spacing w:before="0" w:beforeAutospacing="0" w:after="120" w:afterAutospacing="0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  <w:b/>
        </w:rPr>
        <w:t>odpadkové koše</w:t>
      </w:r>
      <w:r w:rsidRPr="00E452C6">
        <w:rPr>
          <w:rFonts w:ascii="Calibri" w:hAnsi="Calibri" w:cs="Calibri"/>
        </w:rPr>
        <w:t xml:space="preserve">, které jsou umístěny na veřejných prostranstvích ve městě, sloužící pro odkládání drobného směsného komunálního </w:t>
      </w:r>
      <w:r w:rsidRPr="00075B13">
        <w:rPr>
          <w:rFonts w:ascii="Calibri" w:hAnsi="Calibri" w:cs="Calibri"/>
        </w:rPr>
        <w:t>odpadu (nikoliv však směsného komunálního odpadu z domácností)</w:t>
      </w:r>
      <w:r w:rsidR="00075B13">
        <w:rPr>
          <w:rFonts w:ascii="Calibri" w:hAnsi="Calibri" w:cs="Calibri"/>
        </w:rPr>
        <w:t>.</w:t>
      </w:r>
    </w:p>
    <w:p w14:paraId="010D7FD0" w14:textId="77777777" w:rsidR="00443264" w:rsidRPr="00E452C6" w:rsidRDefault="00443264" w:rsidP="00443264">
      <w:pPr>
        <w:pStyle w:val="Normlnweb"/>
        <w:spacing w:before="0" w:beforeAutospacing="0" w:after="0" w:afterAutospacing="0"/>
        <w:ind w:left="284"/>
        <w:jc w:val="both"/>
        <w:rPr>
          <w:rFonts w:ascii="Calibri" w:hAnsi="Calibri" w:cs="Calibri"/>
        </w:rPr>
      </w:pPr>
    </w:p>
    <w:p w14:paraId="7DECEDA7" w14:textId="77777777" w:rsidR="00443264" w:rsidRDefault="00443264" w:rsidP="00443264">
      <w:pPr>
        <w:pStyle w:val="Normlnweb"/>
        <w:numPr>
          <w:ilvl w:val="1"/>
          <w:numId w:val="3"/>
        </w:numPr>
        <w:tabs>
          <w:tab w:val="clear" w:pos="1247"/>
          <w:tab w:val="num" w:pos="709"/>
        </w:tabs>
        <w:spacing w:before="0" w:beforeAutospacing="0" w:after="0" w:afterAutospacing="0"/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Soustřeďování směsného komunálního odpadu podléhá požadavkům stanoveným </w:t>
      </w:r>
      <w:r w:rsidRPr="00E452C6">
        <w:rPr>
          <w:rFonts w:ascii="Calibri" w:hAnsi="Calibri" w:cs="Calibri"/>
        </w:rPr>
        <w:br/>
        <w:t xml:space="preserve">v čl. 3 odst. 4 a 5 vyhlášky. </w:t>
      </w:r>
    </w:p>
    <w:p w14:paraId="05662E7D" w14:textId="77777777" w:rsidR="00443264" w:rsidRDefault="00443264" w:rsidP="00443264">
      <w:pPr>
        <w:pStyle w:val="Odstavecseseznamem"/>
        <w:rPr>
          <w:rFonts w:ascii="Calibri" w:hAnsi="Calibri" w:cs="Calibri"/>
        </w:rPr>
      </w:pPr>
    </w:p>
    <w:p w14:paraId="3C121201" w14:textId="77777777" w:rsidR="00443264" w:rsidRDefault="00443264" w:rsidP="00443264">
      <w:pPr>
        <w:pStyle w:val="Normlnweb"/>
        <w:numPr>
          <w:ilvl w:val="1"/>
          <w:numId w:val="3"/>
        </w:numPr>
        <w:tabs>
          <w:tab w:val="clear" w:pos="1247"/>
          <w:tab w:val="num" w:pos="709"/>
        </w:tabs>
        <w:spacing w:before="0" w:beforeAutospacing="0" w:after="0" w:afterAutospacing="0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Typizované s</w:t>
      </w:r>
      <w:r w:rsidRPr="008D5C2C">
        <w:rPr>
          <w:rFonts w:ascii="Calibri" w:hAnsi="Calibri" w:cs="Calibri"/>
        </w:rPr>
        <w:t xml:space="preserve">běrné nádoby </w:t>
      </w:r>
      <w:r>
        <w:rPr>
          <w:rFonts w:ascii="Calibri" w:hAnsi="Calibri" w:cs="Calibri"/>
        </w:rPr>
        <w:t xml:space="preserve">a kontejnery </w:t>
      </w:r>
      <w:r w:rsidR="008E1C1D">
        <w:rPr>
          <w:rFonts w:ascii="Calibri" w:hAnsi="Calibri" w:cs="Calibri"/>
        </w:rPr>
        <w:t xml:space="preserve">(viz příloha č. 1 vyhlášky) </w:t>
      </w:r>
      <w:r w:rsidRPr="008D5C2C">
        <w:rPr>
          <w:rFonts w:ascii="Calibri" w:hAnsi="Calibri" w:cs="Calibri"/>
        </w:rPr>
        <w:t xml:space="preserve">musí být </w:t>
      </w:r>
      <w:r w:rsidR="00075B13">
        <w:rPr>
          <w:rFonts w:ascii="Calibri" w:hAnsi="Calibri" w:cs="Calibri"/>
        </w:rPr>
        <w:t xml:space="preserve">osazeny </w:t>
      </w:r>
      <w:r w:rsidRPr="00075B13">
        <w:rPr>
          <w:rFonts w:ascii="Calibri" w:hAnsi="Calibri" w:cs="Calibri"/>
        </w:rPr>
        <w:t>čipem</w:t>
      </w:r>
      <w:r w:rsidR="008E1C1D">
        <w:rPr>
          <w:rFonts w:ascii="Calibri" w:hAnsi="Calibri" w:cs="Calibri"/>
        </w:rPr>
        <w:t>. Osazení čipem zajistí město</w:t>
      </w:r>
      <w:r w:rsidRPr="008D5C2C">
        <w:rPr>
          <w:rFonts w:ascii="Calibri" w:hAnsi="Calibri" w:cs="Calibri"/>
        </w:rPr>
        <w:t xml:space="preserve">. </w:t>
      </w:r>
      <w:r w:rsidR="00075B13">
        <w:rPr>
          <w:rFonts w:ascii="Calibri" w:hAnsi="Calibri" w:cs="Calibri"/>
        </w:rPr>
        <w:t xml:space="preserve">Můžou být označeny také </w:t>
      </w:r>
      <w:r w:rsidRPr="008D5C2C">
        <w:rPr>
          <w:rFonts w:ascii="Calibri" w:hAnsi="Calibri" w:cs="Calibri"/>
        </w:rPr>
        <w:t xml:space="preserve">číslem popisným </w:t>
      </w:r>
      <w:r>
        <w:rPr>
          <w:rFonts w:ascii="Calibri" w:hAnsi="Calibri" w:cs="Calibri"/>
        </w:rPr>
        <w:t xml:space="preserve">nebo evidenčním </w:t>
      </w:r>
      <w:r w:rsidRPr="008D5C2C">
        <w:rPr>
          <w:rFonts w:ascii="Calibri" w:hAnsi="Calibri" w:cs="Calibri"/>
        </w:rPr>
        <w:t>příslušné nemovitosti.</w:t>
      </w:r>
    </w:p>
    <w:p w14:paraId="1C498ABB" w14:textId="77777777" w:rsidR="00443264" w:rsidRPr="00E452C6" w:rsidRDefault="00443264" w:rsidP="00443264">
      <w:pPr>
        <w:pStyle w:val="Normlnweb"/>
        <w:spacing w:before="0" w:beforeAutospacing="0" w:after="0" w:afterAutospacing="0"/>
        <w:ind w:left="284"/>
        <w:jc w:val="both"/>
        <w:rPr>
          <w:rFonts w:ascii="Calibri" w:hAnsi="Calibri" w:cs="Calibri"/>
        </w:rPr>
      </w:pPr>
    </w:p>
    <w:p w14:paraId="4C5BDDA8" w14:textId="77777777" w:rsidR="00443264" w:rsidRPr="003A0BA3" w:rsidRDefault="00443264" w:rsidP="00443264">
      <w:pPr>
        <w:pStyle w:val="Normlnweb"/>
        <w:numPr>
          <w:ilvl w:val="1"/>
          <w:numId w:val="3"/>
        </w:numPr>
        <w:tabs>
          <w:tab w:val="clear" w:pos="1247"/>
          <w:tab w:val="num" w:pos="709"/>
        </w:tabs>
        <w:spacing w:before="0" w:beforeAutospacing="0" w:after="0" w:afterAutospacing="0"/>
        <w:ind w:firstLine="284"/>
        <w:jc w:val="both"/>
        <w:rPr>
          <w:rFonts w:ascii="Calibri" w:hAnsi="Calibri" w:cs="Calibri"/>
        </w:rPr>
      </w:pPr>
      <w:r w:rsidRPr="008D5C2C">
        <w:rPr>
          <w:rFonts w:ascii="Calibri" w:hAnsi="Calibri" w:cs="Calibri"/>
        </w:rPr>
        <w:t xml:space="preserve">Svoz směsného komunálního odpadu je zajištěn celoročně, v pravidelných intervalech, dle stanoveného harmonogramu uveřejněného na </w:t>
      </w:r>
      <w:r>
        <w:rPr>
          <w:rFonts w:ascii="Calibri" w:hAnsi="Calibri" w:cs="Calibri"/>
        </w:rPr>
        <w:t>webových</w:t>
      </w:r>
      <w:r w:rsidRPr="008D5C2C">
        <w:rPr>
          <w:rFonts w:ascii="Calibri" w:hAnsi="Calibri" w:cs="Calibri"/>
        </w:rPr>
        <w:t xml:space="preserve"> stránkách města</w:t>
      </w:r>
      <w:r w:rsidR="00434DE8">
        <w:rPr>
          <w:rFonts w:ascii="Calibri" w:hAnsi="Calibri" w:cs="Calibri"/>
        </w:rPr>
        <w:t>.</w:t>
      </w:r>
    </w:p>
    <w:p w14:paraId="7B5358EF" w14:textId="77777777" w:rsidR="00443264" w:rsidRPr="00E452C6" w:rsidRDefault="00443264" w:rsidP="00443264">
      <w:pPr>
        <w:pStyle w:val="Normlnweb"/>
        <w:spacing w:before="0" w:beforeAutospacing="0" w:after="0" w:afterAutospacing="0"/>
        <w:ind w:left="284"/>
        <w:jc w:val="both"/>
        <w:rPr>
          <w:rFonts w:ascii="Calibri" w:hAnsi="Calibri" w:cs="Calibri"/>
        </w:rPr>
      </w:pPr>
    </w:p>
    <w:p w14:paraId="4787C009" w14:textId="77777777" w:rsidR="00443264" w:rsidRDefault="00443264" w:rsidP="00443264">
      <w:pPr>
        <w:pStyle w:val="Normlnweb"/>
        <w:numPr>
          <w:ilvl w:val="1"/>
          <w:numId w:val="3"/>
        </w:numPr>
        <w:tabs>
          <w:tab w:val="clear" w:pos="1247"/>
          <w:tab w:val="num" w:pos="709"/>
        </w:tabs>
        <w:spacing w:before="0" w:beforeAutospacing="0" w:after="0" w:afterAutospacing="0"/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V den svozu odpadu je </w:t>
      </w:r>
      <w:r w:rsidRPr="00434DE8">
        <w:rPr>
          <w:rFonts w:ascii="Calibri" w:hAnsi="Calibri" w:cs="Calibri"/>
        </w:rPr>
        <w:t>povinnost t</w:t>
      </w:r>
      <w:r w:rsidRPr="00E452C6">
        <w:rPr>
          <w:rFonts w:ascii="Calibri" w:hAnsi="Calibri" w:cs="Calibri"/>
        </w:rPr>
        <w:t xml:space="preserve">ypizované sběrné nádoby umístit na nezbytně nutnou dobu na určená stanoviště, a to za podmínek stanovených jinými právními předpisy </w:t>
      </w:r>
      <w:r>
        <w:rPr>
          <w:rFonts w:ascii="Calibri" w:hAnsi="Calibri" w:cs="Calibri"/>
        </w:rPr>
        <w:br/>
      </w:r>
      <w:r w:rsidRPr="00E452C6">
        <w:rPr>
          <w:rFonts w:ascii="Calibri" w:hAnsi="Calibri" w:cs="Calibri"/>
        </w:rPr>
        <w:t xml:space="preserve">a současně tak, aby nebylo znemožněno či zbytečně ztíženo provedení svozu odpadů. </w:t>
      </w:r>
    </w:p>
    <w:p w14:paraId="3DDEF2CF" w14:textId="77777777" w:rsidR="00443264" w:rsidRPr="00434DE8" w:rsidRDefault="00443264" w:rsidP="00443264">
      <w:pPr>
        <w:pStyle w:val="Odstavecseseznamem"/>
        <w:rPr>
          <w:rFonts w:ascii="Calibri" w:hAnsi="Calibri" w:cs="Calibri"/>
        </w:rPr>
      </w:pPr>
    </w:p>
    <w:p w14:paraId="2D15CB5D" w14:textId="77777777" w:rsidR="00443264" w:rsidRPr="00434DE8" w:rsidRDefault="00443264" w:rsidP="00443264">
      <w:pPr>
        <w:pStyle w:val="Normlnweb"/>
        <w:numPr>
          <w:ilvl w:val="1"/>
          <w:numId w:val="3"/>
        </w:numPr>
        <w:tabs>
          <w:tab w:val="clear" w:pos="1247"/>
          <w:tab w:val="num" w:pos="709"/>
        </w:tabs>
        <w:spacing w:before="0" w:beforeAutospacing="0" w:after="0" w:afterAutospacing="0"/>
        <w:ind w:firstLine="284"/>
        <w:jc w:val="both"/>
        <w:rPr>
          <w:rFonts w:ascii="Calibri" w:hAnsi="Calibri" w:cs="Calibri"/>
        </w:rPr>
      </w:pPr>
      <w:r w:rsidRPr="00434DE8">
        <w:rPr>
          <w:rFonts w:ascii="Calibri" w:hAnsi="Calibri" w:cs="Calibri"/>
        </w:rPr>
        <w:t>Směsný komunální odpad lze také odevzdat ve sběrném místě, ve stanovené provozní době.</w:t>
      </w:r>
    </w:p>
    <w:p w14:paraId="3827724C" w14:textId="77777777" w:rsidR="0011778C" w:rsidRDefault="0011778C" w:rsidP="00443264">
      <w:pPr>
        <w:tabs>
          <w:tab w:val="left" w:pos="4050"/>
        </w:tabs>
        <w:jc w:val="center"/>
        <w:rPr>
          <w:rFonts w:ascii="Calibri" w:hAnsi="Calibri" w:cs="Calibri"/>
          <w:b/>
        </w:rPr>
      </w:pPr>
    </w:p>
    <w:p w14:paraId="5C589A56" w14:textId="77777777" w:rsidR="006154D1" w:rsidRDefault="006154D1" w:rsidP="00443264">
      <w:pPr>
        <w:tabs>
          <w:tab w:val="left" w:pos="4050"/>
        </w:tabs>
        <w:jc w:val="center"/>
        <w:rPr>
          <w:rFonts w:ascii="Calibri" w:hAnsi="Calibri" w:cs="Calibri"/>
          <w:b/>
        </w:rPr>
      </w:pPr>
    </w:p>
    <w:p w14:paraId="4E25AF15" w14:textId="77777777" w:rsidR="006154D1" w:rsidRDefault="006154D1" w:rsidP="00443264">
      <w:pPr>
        <w:tabs>
          <w:tab w:val="left" w:pos="4050"/>
        </w:tabs>
        <w:jc w:val="center"/>
        <w:rPr>
          <w:rFonts w:ascii="Calibri" w:hAnsi="Calibri" w:cs="Calibri"/>
          <w:b/>
        </w:rPr>
      </w:pPr>
    </w:p>
    <w:p w14:paraId="16BA8A4E" w14:textId="77777777" w:rsidR="006154D1" w:rsidRDefault="006154D1" w:rsidP="00443264">
      <w:pPr>
        <w:tabs>
          <w:tab w:val="left" w:pos="4050"/>
        </w:tabs>
        <w:jc w:val="center"/>
        <w:rPr>
          <w:rFonts w:ascii="Calibri" w:hAnsi="Calibri" w:cs="Calibri"/>
          <w:b/>
        </w:rPr>
      </w:pPr>
    </w:p>
    <w:p w14:paraId="0D58855E" w14:textId="77777777" w:rsidR="006154D1" w:rsidRDefault="006154D1" w:rsidP="00443264">
      <w:pPr>
        <w:tabs>
          <w:tab w:val="left" w:pos="4050"/>
        </w:tabs>
        <w:jc w:val="center"/>
        <w:rPr>
          <w:rFonts w:ascii="Calibri" w:hAnsi="Calibri" w:cs="Calibri"/>
          <w:b/>
        </w:rPr>
      </w:pPr>
    </w:p>
    <w:p w14:paraId="18010F03" w14:textId="77777777" w:rsidR="006154D1" w:rsidRDefault="006154D1" w:rsidP="00443264">
      <w:pPr>
        <w:tabs>
          <w:tab w:val="left" w:pos="4050"/>
        </w:tabs>
        <w:jc w:val="center"/>
        <w:rPr>
          <w:rFonts w:ascii="Calibri" w:hAnsi="Calibri" w:cs="Calibri"/>
          <w:b/>
        </w:rPr>
      </w:pPr>
    </w:p>
    <w:p w14:paraId="7BA9B1D7" w14:textId="77777777" w:rsidR="00443264" w:rsidRPr="00E452C6" w:rsidRDefault="00443264" w:rsidP="00443264">
      <w:pPr>
        <w:tabs>
          <w:tab w:val="left" w:pos="405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lastRenderedPageBreak/>
        <w:t>Čl. 7</w:t>
      </w:r>
    </w:p>
    <w:p w14:paraId="38187772" w14:textId="77777777" w:rsidR="00443264" w:rsidRPr="00E452C6" w:rsidRDefault="00443264" w:rsidP="00443264">
      <w:pPr>
        <w:tabs>
          <w:tab w:val="left" w:pos="405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 xml:space="preserve">Nakládání s komunálním odpadem vznikajícím na území města při činnosti právnických </w:t>
      </w:r>
      <w:r>
        <w:rPr>
          <w:rFonts w:ascii="Calibri" w:hAnsi="Calibri" w:cs="Calibri"/>
          <w:b/>
        </w:rPr>
        <w:br/>
      </w:r>
      <w:r w:rsidRPr="00E452C6">
        <w:rPr>
          <w:rFonts w:ascii="Calibri" w:hAnsi="Calibri" w:cs="Calibri"/>
          <w:b/>
        </w:rPr>
        <w:t>a podnikajících fyzických osob</w:t>
      </w:r>
    </w:p>
    <w:p w14:paraId="1DAB3173" w14:textId="77777777" w:rsidR="00443264" w:rsidRPr="00E452C6" w:rsidRDefault="00443264" w:rsidP="00443264">
      <w:pPr>
        <w:tabs>
          <w:tab w:val="left" w:pos="4050"/>
        </w:tabs>
        <w:jc w:val="both"/>
        <w:rPr>
          <w:rFonts w:ascii="Calibri" w:hAnsi="Calibri" w:cs="Calibri"/>
        </w:rPr>
      </w:pPr>
    </w:p>
    <w:p w14:paraId="4B94C4DF" w14:textId="77777777" w:rsidR="00443264" w:rsidRDefault="00443264" w:rsidP="00443264">
      <w:pPr>
        <w:tabs>
          <w:tab w:val="left" w:pos="4050"/>
        </w:tabs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(1) Právnické a podnikající fyzické osoby zapojené do obecního systému na základě smlouvy s městem komunální odpad dle čl. 2 odst. 1 písm. a) až f) </w:t>
      </w:r>
      <w:r w:rsidR="00434DE8">
        <w:rPr>
          <w:rFonts w:ascii="Calibri" w:hAnsi="Calibri" w:cs="Calibri"/>
        </w:rPr>
        <w:t>p</w:t>
      </w:r>
      <w:r w:rsidRPr="00E452C6">
        <w:rPr>
          <w:rFonts w:ascii="Calibri" w:hAnsi="Calibri" w:cs="Calibri"/>
        </w:rPr>
        <w:t xml:space="preserve">ředávají ve sběrném </w:t>
      </w:r>
      <w:r w:rsidRPr="00434DE8">
        <w:rPr>
          <w:rFonts w:ascii="Calibri" w:hAnsi="Calibri" w:cs="Calibri"/>
        </w:rPr>
        <w:t xml:space="preserve">místě, ve stanovené provozní době, </w:t>
      </w:r>
      <w:r w:rsidRPr="00434DE8">
        <w:rPr>
          <w:rFonts w:ascii="Calibri" w:hAnsi="Calibri" w:cs="Calibri"/>
          <w:bCs/>
        </w:rPr>
        <w:t>do</w:t>
      </w:r>
      <w:r w:rsidRPr="00E452C6">
        <w:rPr>
          <w:rFonts w:ascii="Calibri" w:hAnsi="Calibri" w:cs="Calibri"/>
          <w:bCs/>
        </w:rPr>
        <w:t xml:space="preserve"> sběrných nádob k tomu určených,</w:t>
      </w:r>
      <w:r w:rsidRPr="00E452C6">
        <w:rPr>
          <w:rFonts w:ascii="Calibri" w:hAnsi="Calibri" w:cs="Calibri"/>
        </w:rPr>
        <w:t xml:space="preserve"> označených příslušným nápisem. </w:t>
      </w:r>
    </w:p>
    <w:p w14:paraId="25516C6A" w14:textId="77777777" w:rsidR="004B070E" w:rsidRDefault="004B070E" w:rsidP="00443264">
      <w:pPr>
        <w:tabs>
          <w:tab w:val="left" w:pos="4050"/>
        </w:tabs>
        <w:ind w:firstLine="284"/>
        <w:jc w:val="both"/>
        <w:rPr>
          <w:rFonts w:ascii="Calibri" w:hAnsi="Calibri" w:cs="Calibri"/>
        </w:rPr>
      </w:pPr>
    </w:p>
    <w:p w14:paraId="3FB8EA56" w14:textId="77777777" w:rsidR="004B070E" w:rsidRDefault="004B070E" w:rsidP="00443264">
      <w:pPr>
        <w:tabs>
          <w:tab w:val="left" w:pos="4050"/>
        </w:tabs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(2) Výše úhrady za zapojení do obecního systému se stanoví dle ceníku schváleného radou města, který je zveřejněn na webových stránkách města.</w:t>
      </w:r>
    </w:p>
    <w:p w14:paraId="3402B830" w14:textId="77777777" w:rsidR="004B070E" w:rsidRDefault="004B070E" w:rsidP="00443264">
      <w:pPr>
        <w:tabs>
          <w:tab w:val="left" w:pos="4050"/>
        </w:tabs>
        <w:ind w:firstLine="284"/>
        <w:jc w:val="both"/>
        <w:rPr>
          <w:rFonts w:ascii="Calibri" w:hAnsi="Calibri" w:cs="Calibri"/>
        </w:rPr>
      </w:pPr>
    </w:p>
    <w:p w14:paraId="6760E632" w14:textId="77777777" w:rsidR="004B070E" w:rsidRPr="00E452C6" w:rsidRDefault="004B070E" w:rsidP="00443264">
      <w:pPr>
        <w:tabs>
          <w:tab w:val="left" w:pos="4050"/>
        </w:tabs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(3) </w:t>
      </w:r>
      <w:r w:rsidRPr="00E452C6">
        <w:rPr>
          <w:rFonts w:ascii="Calibri" w:hAnsi="Calibri" w:cs="Calibri"/>
        </w:rPr>
        <w:t>Úhrada se vybírá jednorázově, a to v hotovosti nebo převodem na účet</w:t>
      </w:r>
      <w:r>
        <w:rPr>
          <w:rFonts w:ascii="Calibri" w:hAnsi="Calibri" w:cs="Calibri"/>
        </w:rPr>
        <w:t>.</w:t>
      </w:r>
    </w:p>
    <w:p w14:paraId="0B6C076D" w14:textId="77777777" w:rsidR="00443264" w:rsidRPr="00E452C6" w:rsidRDefault="00443264" w:rsidP="00434DE8">
      <w:pPr>
        <w:tabs>
          <w:tab w:val="left" w:pos="4050"/>
        </w:tabs>
        <w:jc w:val="both"/>
        <w:rPr>
          <w:rFonts w:ascii="Calibri" w:hAnsi="Calibri" w:cs="Calibri"/>
        </w:rPr>
      </w:pPr>
    </w:p>
    <w:p w14:paraId="4A658C5B" w14:textId="77777777" w:rsidR="00443264" w:rsidRPr="00E452C6" w:rsidRDefault="00443264" w:rsidP="00443264">
      <w:pPr>
        <w:tabs>
          <w:tab w:val="left" w:pos="4050"/>
        </w:tabs>
        <w:jc w:val="center"/>
        <w:rPr>
          <w:rFonts w:ascii="Calibri" w:hAnsi="Calibri" w:cs="Calibri"/>
          <w:b/>
        </w:rPr>
      </w:pPr>
    </w:p>
    <w:p w14:paraId="34C65BE5" w14:textId="77777777" w:rsidR="00443264" w:rsidRPr="00E452C6" w:rsidRDefault="00443264" w:rsidP="00443264">
      <w:pPr>
        <w:tabs>
          <w:tab w:val="left" w:pos="405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>Čl. 8</w:t>
      </w:r>
    </w:p>
    <w:p w14:paraId="38C03C0E" w14:textId="77777777" w:rsidR="00443264" w:rsidRPr="00E452C6" w:rsidRDefault="00443264" w:rsidP="00443264">
      <w:pPr>
        <w:tabs>
          <w:tab w:val="left" w:pos="4050"/>
        </w:tabs>
        <w:ind w:left="284"/>
        <w:jc w:val="center"/>
        <w:rPr>
          <w:rFonts w:ascii="Calibri" w:hAnsi="Calibri" w:cs="Calibri"/>
        </w:rPr>
      </w:pPr>
      <w:r w:rsidRPr="00E452C6">
        <w:rPr>
          <w:rFonts w:ascii="Calibri" w:hAnsi="Calibri" w:cs="Calibri"/>
          <w:b/>
        </w:rPr>
        <w:t>Nakládání s movitými věcmi v rámci předcházení vzniku odpadu</w:t>
      </w:r>
    </w:p>
    <w:p w14:paraId="41CCB316" w14:textId="77777777" w:rsidR="00443264" w:rsidRPr="00E452C6" w:rsidRDefault="00443264" w:rsidP="00443264">
      <w:pPr>
        <w:tabs>
          <w:tab w:val="left" w:pos="4050"/>
        </w:tabs>
        <w:ind w:left="284"/>
        <w:jc w:val="both"/>
        <w:rPr>
          <w:rFonts w:ascii="Calibri" w:hAnsi="Calibri" w:cs="Calibri"/>
        </w:rPr>
      </w:pPr>
    </w:p>
    <w:p w14:paraId="64FF3033" w14:textId="77777777" w:rsidR="00443264" w:rsidRPr="00E452C6" w:rsidRDefault="00443264" w:rsidP="00443264">
      <w:pPr>
        <w:tabs>
          <w:tab w:val="left" w:pos="4050"/>
        </w:tabs>
        <w:spacing w:after="120"/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  <w:bCs/>
        </w:rPr>
        <w:t>(1) Město v rámci předcházení vzniku odpadu za účelem jejich opětovného použití nakládá s těmito movitými věcmi:</w:t>
      </w:r>
    </w:p>
    <w:p w14:paraId="2CE9133C" w14:textId="77777777" w:rsidR="00443264" w:rsidRPr="00E452C6" w:rsidRDefault="00443264" w:rsidP="00443264">
      <w:pPr>
        <w:numPr>
          <w:ilvl w:val="0"/>
          <w:numId w:val="8"/>
        </w:numPr>
        <w:autoSpaceDE/>
        <w:autoSpaceDN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>drobný funkční nábytek a bytové vybavení (např. stoly, židle, lampy),</w:t>
      </w:r>
    </w:p>
    <w:p w14:paraId="04939E32" w14:textId="77777777" w:rsidR="00443264" w:rsidRPr="00E452C6" w:rsidRDefault="00443264" w:rsidP="00443264">
      <w:pPr>
        <w:numPr>
          <w:ilvl w:val="0"/>
          <w:numId w:val="8"/>
        </w:numPr>
        <w:autoSpaceDE/>
        <w:autoSpaceDN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>obrazy,</w:t>
      </w:r>
    </w:p>
    <w:p w14:paraId="2E289CE3" w14:textId="77777777" w:rsidR="00443264" w:rsidRPr="00E452C6" w:rsidRDefault="00443264" w:rsidP="00443264">
      <w:pPr>
        <w:numPr>
          <w:ilvl w:val="0"/>
          <w:numId w:val="8"/>
        </w:numPr>
        <w:autoSpaceDE/>
        <w:autoSpaceDN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>kuchyňské vybavení,</w:t>
      </w:r>
    </w:p>
    <w:p w14:paraId="67177732" w14:textId="77777777" w:rsidR="00443264" w:rsidRPr="00434DE8" w:rsidRDefault="00443264" w:rsidP="00443264">
      <w:pPr>
        <w:numPr>
          <w:ilvl w:val="0"/>
          <w:numId w:val="8"/>
        </w:numPr>
        <w:autoSpaceDE/>
        <w:autoSpaceDN/>
        <w:jc w:val="both"/>
        <w:rPr>
          <w:rFonts w:ascii="Calibri" w:hAnsi="Calibri" w:cs="Calibri"/>
        </w:rPr>
      </w:pPr>
      <w:r w:rsidRPr="00434DE8">
        <w:rPr>
          <w:rFonts w:ascii="Calibri" w:hAnsi="Calibri" w:cs="Calibri"/>
        </w:rPr>
        <w:t>řemeslné nářadí,</w:t>
      </w:r>
    </w:p>
    <w:p w14:paraId="0A44A4FD" w14:textId="77777777" w:rsidR="00443264" w:rsidRPr="00434DE8" w:rsidRDefault="00443264" w:rsidP="00443264">
      <w:pPr>
        <w:numPr>
          <w:ilvl w:val="0"/>
          <w:numId w:val="8"/>
        </w:numPr>
        <w:autoSpaceDE/>
        <w:autoSpaceDN/>
        <w:jc w:val="both"/>
        <w:rPr>
          <w:rFonts w:ascii="Calibri" w:hAnsi="Calibri" w:cs="Calibri"/>
        </w:rPr>
      </w:pPr>
      <w:r w:rsidRPr="00434DE8">
        <w:rPr>
          <w:rFonts w:ascii="Calibri" w:hAnsi="Calibri" w:cs="Calibri"/>
        </w:rPr>
        <w:t>hračky,</w:t>
      </w:r>
    </w:p>
    <w:p w14:paraId="067A4000" w14:textId="77777777" w:rsidR="00443264" w:rsidRPr="00434DE8" w:rsidRDefault="00443264" w:rsidP="00443264">
      <w:pPr>
        <w:numPr>
          <w:ilvl w:val="0"/>
          <w:numId w:val="8"/>
        </w:numPr>
        <w:autoSpaceDE/>
        <w:autoSpaceDN/>
        <w:jc w:val="both"/>
        <w:rPr>
          <w:rFonts w:ascii="Calibri" w:hAnsi="Calibri" w:cs="Calibri"/>
        </w:rPr>
      </w:pPr>
      <w:r w:rsidRPr="00434DE8">
        <w:rPr>
          <w:rFonts w:ascii="Calibri" w:hAnsi="Calibri" w:cs="Calibri"/>
        </w:rPr>
        <w:t>sportovní potřeby a vybavení,</w:t>
      </w:r>
    </w:p>
    <w:p w14:paraId="1AF5FB6C" w14:textId="77777777" w:rsidR="00443264" w:rsidRPr="00434DE8" w:rsidRDefault="00443264" w:rsidP="00443264">
      <w:pPr>
        <w:numPr>
          <w:ilvl w:val="0"/>
          <w:numId w:val="8"/>
        </w:numPr>
        <w:autoSpaceDE/>
        <w:autoSpaceDN/>
        <w:jc w:val="both"/>
        <w:rPr>
          <w:rFonts w:ascii="Calibri" w:hAnsi="Calibri" w:cs="Calibri"/>
        </w:rPr>
      </w:pPr>
      <w:r w:rsidRPr="00434DE8">
        <w:rPr>
          <w:rFonts w:ascii="Calibri" w:hAnsi="Calibri" w:cs="Calibri"/>
        </w:rPr>
        <w:t>textil.</w:t>
      </w:r>
    </w:p>
    <w:p w14:paraId="69BB1348" w14:textId="77777777" w:rsidR="00443264" w:rsidRPr="00E452C6" w:rsidRDefault="00443264" w:rsidP="00443264">
      <w:pPr>
        <w:autoSpaceDE/>
        <w:autoSpaceDN/>
        <w:ind w:left="720"/>
        <w:jc w:val="both"/>
        <w:rPr>
          <w:rFonts w:ascii="Calibri" w:hAnsi="Calibri" w:cs="Calibri"/>
        </w:rPr>
      </w:pPr>
    </w:p>
    <w:p w14:paraId="48DFA213" w14:textId="77777777" w:rsidR="00443264" w:rsidRPr="00434DE8" w:rsidRDefault="00443264" w:rsidP="00443264">
      <w:pPr>
        <w:tabs>
          <w:tab w:val="left" w:pos="4050"/>
        </w:tabs>
        <w:ind w:firstLine="284"/>
        <w:jc w:val="both"/>
        <w:rPr>
          <w:rFonts w:ascii="Calibri" w:hAnsi="Calibri" w:cs="Calibri"/>
          <w:bCs/>
        </w:rPr>
      </w:pPr>
      <w:r w:rsidRPr="00E452C6">
        <w:rPr>
          <w:rFonts w:ascii="Calibri" w:hAnsi="Calibri" w:cs="Calibri"/>
          <w:bCs/>
        </w:rPr>
        <w:t xml:space="preserve">(2) </w:t>
      </w:r>
      <w:r w:rsidRPr="00434DE8">
        <w:rPr>
          <w:rFonts w:ascii="Calibri" w:hAnsi="Calibri" w:cs="Calibri"/>
          <w:bCs/>
        </w:rPr>
        <w:t xml:space="preserve">Movité věci uvedené v odst. 1 písm. a) až </w:t>
      </w:r>
      <w:r w:rsidR="00FB1724">
        <w:rPr>
          <w:rFonts w:ascii="Calibri" w:hAnsi="Calibri" w:cs="Calibri"/>
          <w:bCs/>
        </w:rPr>
        <w:t>g</w:t>
      </w:r>
      <w:r w:rsidRPr="00434DE8">
        <w:rPr>
          <w:rFonts w:ascii="Calibri" w:hAnsi="Calibri" w:cs="Calibri"/>
          <w:bCs/>
        </w:rPr>
        <w:t>) lze předávat ve sběrném místě, ve stanovené provozní době. Movitá věc musí být předána v takovém stavu, aby bylo možné její opětovné použití.</w:t>
      </w:r>
    </w:p>
    <w:p w14:paraId="4659827A" w14:textId="77777777" w:rsidR="00443264" w:rsidRPr="00434DE8" w:rsidRDefault="00443264" w:rsidP="00443264">
      <w:pPr>
        <w:tabs>
          <w:tab w:val="left" w:pos="4050"/>
        </w:tabs>
        <w:jc w:val="center"/>
        <w:rPr>
          <w:rFonts w:ascii="Calibri" w:hAnsi="Calibri" w:cs="Calibri"/>
          <w:b/>
        </w:rPr>
      </w:pPr>
    </w:p>
    <w:p w14:paraId="72EF5869" w14:textId="77777777" w:rsidR="00443264" w:rsidRPr="00434DE8" w:rsidRDefault="00443264" w:rsidP="00443264">
      <w:pPr>
        <w:ind w:firstLine="284"/>
        <w:jc w:val="both"/>
        <w:rPr>
          <w:rFonts w:ascii="Calibri" w:hAnsi="Calibri" w:cs="Calibri"/>
        </w:rPr>
      </w:pPr>
      <w:r w:rsidRPr="00434DE8">
        <w:rPr>
          <w:rFonts w:ascii="Calibri" w:hAnsi="Calibri" w:cs="Calibri"/>
        </w:rPr>
        <w:t xml:space="preserve">(3) Textil (odst. 1 písm. g)) lze odevzdávat </w:t>
      </w:r>
      <w:r w:rsidR="00FB1724">
        <w:rPr>
          <w:rFonts w:ascii="Calibri" w:hAnsi="Calibri" w:cs="Calibri"/>
        </w:rPr>
        <w:t xml:space="preserve">také </w:t>
      </w:r>
      <w:r w:rsidRPr="00434DE8">
        <w:rPr>
          <w:rFonts w:ascii="Calibri" w:hAnsi="Calibri" w:cs="Calibri"/>
        </w:rPr>
        <w:t>do zvláštních sběrných nádob, které jsou umístěny na stanovištích uvedených na webových stránkách města</w:t>
      </w:r>
      <w:r w:rsidR="00434DE8" w:rsidRPr="00434DE8">
        <w:rPr>
          <w:rFonts w:ascii="Calibri" w:hAnsi="Calibri" w:cs="Calibri"/>
        </w:rPr>
        <w:t>.</w:t>
      </w:r>
    </w:p>
    <w:p w14:paraId="631FA908" w14:textId="77777777" w:rsidR="00443264" w:rsidRDefault="00443264" w:rsidP="00443264">
      <w:pPr>
        <w:ind w:firstLine="284"/>
        <w:jc w:val="both"/>
        <w:rPr>
          <w:rFonts w:ascii="Calibri" w:hAnsi="Calibri" w:cs="Calibri"/>
          <w:color w:val="FF0000"/>
        </w:rPr>
      </w:pPr>
    </w:p>
    <w:p w14:paraId="50A47F88" w14:textId="77777777" w:rsidR="00443264" w:rsidRPr="00CD3575" w:rsidRDefault="00443264" w:rsidP="00443264">
      <w:pPr>
        <w:ind w:firstLine="284"/>
        <w:jc w:val="both"/>
        <w:rPr>
          <w:rFonts w:ascii="Calibri" w:hAnsi="Calibri" w:cs="Calibri"/>
          <w:color w:val="FF0000"/>
        </w:rPr>
      </w:pPr>
    </w:p>
    <w:p w14:paraId="51BD6643" w14:textId="77777777" w:rsidR="00443264" w:rsidRPr="00434DE8" w:rsidRDefault="00443264" w:rsidP="00443264">
      <w:pPr>
        <w:tabs>
          <w:tab w:val="left" w:pos="4050"/>
        </w:tabs>
        <w:jc w:val="center"/>
        <w:rPr>
          <w:rFonts w:ascii="Calibri" w:hAnsi="Calibri" w:cs="Calibri"/>
          <w:b/>
        </w:rPr>
      </w:pPr>
      <w:r w:rsidRPr="00434DE8">
        <w:rPr>
          <w:rFonts w:ascii="Calibri" w:hAnsi="Calibri" w:cs="Calibri"/>
          <w:b/>
        </w:rPr>
        <w:t>Čl. 9</w:t>
      </w:r>
    </w:p>
    <w:p w14:paraId="6A08FAB8" w14:textId="77777777" w:rsidR="00443264" w:rsidRPr="00434DE8" w:rsidRDefault="00443264" w:rsidP="00443264">
      <w:pPr>
        <w:jc w:val="center"/>
        <w:rPr>
          <w:rFonts w:ascii="Calibri" w:hAnsi="Calibri" w:cs="Calibri"/>
          <w:b/>
        </w:rPr>
      </w:pPr>
      <w:r w:rsidRPr="00434DE8">
        <w:rPr>
          <w:rFonts w:ascii="Calibri" w:hAnsi="Calibri" w:cs="Calibri"/>
          <w:b/>
        </w:rPr>
        <w:t>Nakládání s výrobky s ukončenou životností v rámci služby pro výrobce</w:t>
      </w:r>
    </w:p>
    <w:p w14:paraId="758751A3" w14:textId="77777777" w:rsidR="00443264" w:rsidRPr="00434DE8" w:rsidRDefault="00443264" w:rsidP="00443264">
      <w:pPr>
        <w:jc w:val="center"/>
        <w:rPr>
          <w:rFonts w:ascii="Calibri" w:hAnsi="Calibri" w:cs="Calibri"/>
          <w:b/>
        </w:rPr>
      </w:pPr>
      <w:r w:rsidRPr="00434DE8">
        <w:rPr>
          <w:rFonts w:ascii="Calibri" w:hAnsi="Calibri" w:cs="Calibri"/>
          <w:b/>
        </w:rPr>
        <w:t>(zpětný odběr)</w:t>
      </w:r>
    </w:p>
    <w:p w14:paraId="6353D086" w14:textId="77777777" w:rsidR="00443264" w:rsidRPr="00434DE8" w:rsidRDefault="00443264" w:rsidP="00443264">
      <w:pPr>
        <w:jc w:val="center"/>
        <w:rPr>
          <w:rFonts w:ascii="Calibri" w:hAnsi="Calibri" w:cs="Calibri"/>
        </w:rPr>
      </w:pPr>
    </w:p>
    <w:p w14:paraId="21739DB1" w14:textId="77777777" w:rsidR="00443264" w:rsidRPr="00434DE8" w:rsidRDefault="00443264" w:rsidP="00443264">
      <w:pPr>
        <w:tabs>
          <w:tab w:val="left" w:pos="4050"/>
        </w:tabs>
        <w:spacing w:after="120"/>
        <w:ind w:firstLine="284"/>
        <w:jc w:val="both"/>
        <w:rPr>
          <w:rFonts w:ascii="Calibri" w:hAnsi="Calibri" w:cs="Calibri"/>
        </w:rPr>
      </w:pPr>
      <w:r w:rsidRPr="00434DE8">
        <w:rPr>
          <w:rFonts w:ascii="Calibri" w:hAnsi="Calibri" w:cs="Calibri"/>
          <w:bCs/>
        </w:rPr>
        <w:t xml:space="preserve">(1) </w:t>
      </w:r>
      <w:r w:rsidRPr="00434DE8">
        <w:rPr>
          <w:rFonts w:ascii="Calibri" w:hAnsi="Calibri" w:cs="Calibri"/>
        </w:rPr>
        <w:t>Město v rámci služby pro výrobce nakládá s těmito výrobky s ukončenou životností:</w:t>
      </w:r>
      <w:r w:rsidRPr="00434DE8">
        <w:rPr>
          <w:rFonts w:ascii="Calibri" w:hAnsi="Calibri" w:cs="Calibri"/>
          <w:bCs/>
        </w:rPr>
        <w:t xml:space="preserve"> </w:t>
      </w:r>
    </w:p>
    <w:p w14:paraId="6B755030" w14:textId="77777777" w:rsidR="00443264" w:rsidRPr="00434DE8" w:rsidRDefault="00443264" w:rsidP="00443264">
      <w:pPr>
        <w:numPr>
          <w:ilvl w:val="0"/>
          <w:numId w:val="16"/>
        </w:numPr>
        <w:autoSpaceDE/>
        <w:autoSpaceDN/>
        <w:jc w:val="both"/>
        <w:rPr>
          <w:rFonts w:ascii="Calibri" w:hAnsi="Calibri" w:cs="Calibri"/>
        </w:rPr>
      </w:pPr>
      <w:r w:rsidRPr="00434DE8">
        <w:rPr>
          <w:rFonts w:ascii="Calibri" w:hAnsi="Calibri" w:cs="Calibri"/>
        </w:rPr>
        <w:t>elektrozařízení,</w:t>
      </w:r>
    </w:p>
    <w:p w14:paraId="0E9226D2" w14:textId="77777777" w:rsidR="00443264" w:rsidRPr="00434DE8" w:rsidRDefault="00443264" w:rsidP="00443264">
      <w:pPr>
        <w:numPr>
          <w:ilvl w:val="0"/>
          <w:numId w:val="16"/>
        </w:numPr>
        <w:autoSpaceDE/>
        <w:autoSpaceDN/>
        <w:jc w:val="both"/>
        <w:rPr>
          <w:rFonts w:ascii="Calibri" w:hAnsi="Calibri" w:cs="Calibri"/>
        </w:rPr>
      </w:pPr>
      <w:r w:rsidRPr="00434DE8">
        <w:rPr>
          <w:rFonts w:ascii="Calibri" w:hAnsi="Calibri" w:cs="Calibri"/>
        </w:rPr>
        <w:t>baterie a akumulátory,</w:t>
      </w:r>
    </w:p>
    <w:p w14:paraId="17E7F0A0" w14:textId="77777777" w:rsidR="00443264" w:rsidRPr="00434DE8" w:rsidRDefault="00443264" w:rsidP="00443264">
      <w:pPr>
        <w:numPr>
          <w:ilvl w:val="0"/>
          <w:numId w:val="16"/>
        </w:numPr>
        <w:autoSpaceDE/>
        <w:autoSpaceDN/>
        <w:jc w:val="both"/>
        <w:rPr>
          <w:rFonts w:ascii="Calibri" w:hAnsi="Calibri" w:cs="Calibri"/>
        </w:rPr>
      </w:pPr>
      <w:r w:rsidRPr="00434DE8">
        <w:rPr>
          <w:rFonts w:ascii="Calibri" w:hAnsi="Calibri" w:cs="Calibri"/>
        </w:rPr>
        <w:t>pneumatiky.</w:t>
      </w:r>
    </w:p>
    <w:p w14:paraId="3806F5A7" w14:textId="77777777" w:rsidR="00443264" w:rsidRDefault="00443264" w:rsidP="00443264">
      <w:pPr>
        <w:autoSpaceDE/>
        <w:autoSpaceDN/>
        <w:ind w:left="720"/>
        <w:jc w:val="both"/>
        <w:rPr>
          <w:rFonts w:ascii="Calibri" w:hAnsi="Calibri" w:cs="Calibri"/>
        </w:rPr>
      </w:pPr>
    </w:p>
    <w:p w14:paraId="7E0AE51A" w14:textId="77777777" w:rsidR="006154D1" w:rsidRDefault="006154D1" w:rsidP="00443264">
      <w:pPr>
        <w:autoSpaceDE/>
        <w:autoSpaceDN/>
        <w:ind w:left="720"/>
        <w:jc w:val="both"/>
        <w:rPr>
          <w:rFonts w:ascii="Calibri" w:hAnsi="Calibri" w:cs="Calibri"/>
        </w:rPr>
      </w:pPr>
    </w:p>
    <w:p w14:paraId="030403B2" w14:textId="77777777" w:rsidR="006154D1" w:rsidRPr="00434DE8" w:rsidRDefault="006154D1" w:rsidP="00443264">
      <w:pPr>
        <w:autoSpaceDE/>
        <w:autoSpaceDN/>
        <w:ind w:left="720"/>
        <w:jc w:val="both"/>
        <w:rPr>
          <w:rFonts w:ascii="Calibri" w:hAnsi="Calibri" w:cs="Calibri"/>
        </w:rPr>
      </w:pPr>
    </w:p>
    <w:p w14:paraId="4C0E70D8" w14:textId="77777777" w:rsidR="00443264" w:rsidRPr="00434DE8" w:rsidRDefault="00443264" w:rsidP="00443264">
      <w:pPr>
        <w:ind w:firstLine="284"/>
        <w:jc w:val="both"/>
        <w:rPr>
          <w:rFonts w:ascii="Calibri" w:hAnsi="Calibri" w:cs="Calibri"/>
          <w:bCs/>
        </w:rPr>
      </w:pPr>
      <w:r w:rsidRPr="00434DE8">
        <w:rPr>
          <w:rFonts w:ascii="Calibri" w:hAnsi="Calibri" w:cs="Calibri"/>
          <w:bCs/>
        </w:rPr>
        <w:t>(2) Výrobky s ukončenou životností lze předávat ve sběrném místě, ve stanovené provozní době.</w:t>
      </w:r>
    </w:p>
    <w:p w14:paraId="610BFC9D" w14:textId="77777777" w:rsidR="00443264" w:rsidRPr="00434DE8" w:rsidRDefault="00443264" w:rsidP="00443264">
      <w:pPr>
        <w:ind w:firstLine="284"/>
        <w:jc w:val="both"/>
        <w:rPr>
          <w:rFonts w:ascii="Calibri" w:hAnsi="Calibri" w:cs="Calibri"/>
        </w:rPr>
      </w:pPr>
    </w:p>
    <w:p w14:paraId="23E70454" w14:textId="77777777" w:rsidR="00443264" w:rsidRPr="00434DE8" w:rsidRDefault="00443264" w:rsidP="00443264">
      <w:pPr>
        <w:ind w:firstLine="284"/>
        <w:jc w:val="both"/>
        <w:rPr>
          <w:rFonts w:ascii="Calibri" w:hAnsi="Calibri" w:cs="Calibri"/>
        </w:rPr>
      </w:pPr>
      <w:r w:rsidRPr="00434DE8">
        <w:rPr>
          <w:rFonts w:ascii="Calibri" w:hAnsi="Calibri" w:cs="Calibri"/>
        </w:rPr>
        <w:t xml:space="preserve">(3) Drobné elektrozařízení lze </w:t>
      </w:r>
      <w:r w:rsidR="00FB1724">
        <w:rPr>
          <w:rFonts w:ascii="Calibri" w:hAnsi="Calibri" w:cs="Calibri"/>
        </w:rPr>
        <w:t>také</w:t>
      </w:r>
      <w:r w:rsidRPr="00434DE8">
        <w:rPr>
          <w:rFonts w:ascii="Calibri" w:hAnsi="Calibri" w:cs="Calibri"/>
        </w:rPr>
        <w:t xml:space="preserve"> odevzdávat do zvláštních sběrných nádob, které jsou umístěny na stanovištích uvedených na webových stránkách města</w:t>
      </w:r>
      <w:r w:rsidR="00434DE8">
        <w:rPr>
          <w:rFonts w:ascii="Calibri" w:hAnsi="Calibri" w:cs="Calibri"/>
        </w:rPr>
        <w:t>.</w:t>
      </w:r>
    </w:p>
    <w:p w14:paraId="709DD691" w14:textId="77777777" w:rsidR="004B070E" w:rsidRDefault="004B070E" w:rsidP="00443264">
      <w:pPr>
        <w:tabs>
          <w:tab w:val="left" w:pos="4050"/>
        </w:tabs>
        <w:jc w:val="center"/>
        <w:rPr>
          <w:rFonts w:ascii="Calibri" w:hAnsi="Calibri" w:cs="Calibri"/>
          <w:b/>
        </w:rPr>
      </w:pPr>
    </w:p>
    <w:p w14:paraId="723D6086" w14:textId="77777777" w:rsidR="004B070E" w:rsidRDefault="004B070E" w:rsidP="00443264">
      <w:pPr>
        <w:tabs>
          <w:tab w:val="left" w:pos="4050"/>
        </w:tabs>
        <w:jc w:val="center"/>
        <w:rPr>
          <w:rFonts w:ascii="Calibri" w:hAnsi="Calibri" w:cs="Calibri"/>
          <w:b/>
        </w:rPr>
      </w:pPr>
    </w:p>
    <w:p w14:paraId="37ACEB97" w14:textId="77777777" w:rsidR="00443264" w:rsidRPr="00E452C6" w:rsidRDefault="00443264" w:rsidP="00443264">
      <w:pPr>
        <w:tabs>
          <w:tab w:val="left" w:pos="405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 xml:space="preserve">Čl. </w:t>
      </w:r>
      <w:r>
        <w:rPr>
          <w:rFonts w:ascii="Calibri" w:hAnsi="Calibri" w:cs="Calibri"/>
          <w:b/>
        </w:rPr>
        <w:t>10</w:t>
      </w:r>
    </w:p>
    <w:p w14:paraId="7FD6E3E2" w14:textId="77777777" w:rsidR="00443264" w:rsidRPr="00E452C6" w:rsidRDefault="00443264" w:rsidP="00443264">
      <w:pPr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>Komunitní kompostování</w:t>
      </w:r>
    </w:p>
    <w:p w14:paraId="71F141BF" w14:textId="77777777" w:rsidR="00443264" w:rsidRPr="00E452C6" w:rsidRDefault="00443264" w:rsidP="00443264">
      <w:pPr>
        <w:jc w:val="center"/>
        <w:rPr>
          <w:rFonts w:ascii="Calibri" w:hAnsi="Calibri" w:cs="Calibri"/>
        </w:rPr>
      </w:pPr>
    </w:p>
    <w:p w14:paraId="4F7424E9" w14:textId="77777777" w:rsidR="00443264" w:rsidRPr="00E452C6" w:rsidRDefault="00443264" w:rsidP="00443264">
      <w:pPr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>(1) Komunitním kompostováním je systém soustřeďování rostlinných zbytků z údržby zeleně, zahrad a domácností z území města, jejich úprava a následné zpracování v komunitní kompostárně na kompost</w:t>
      </w:r>
      <w:r w:rsidRPr="00E452C6">
        <w:rPr>
          <w:rStyle w:val="Znakapoznpodarou"/>
          <w:rFonts w:ascii="Calibri" w:hAnsi="Calibri" w:cs="Calibri"/>
        </w:rPr>
        <w:footnoteReference w:id="7"/>
      </w:r>
      <w:r w:rsidRPr="00E452C6">
        <w:rPr>
          <w:rFonts w:ascii="Calibri" w:hAnsi="Calibri" w:cs="Calibri"/>
        </w:rPr>
        <w:t>.</w:t>
      </w:r>
    </w:p>
    <w:p w14:paraId="35B8E778" w14:textId="77777777" w:rsidR="00443264" w:rsidRPr="00E452C6" w:rsidRDefault="00443264" w:rsidP="00443264">
      <w:pPr>
        <w:ind w:firstLine="284"/>
        <w:jc w:val="both"/>
        <w:rPr>
          <w:rFonts w:ascii="Calibri" w:hAnsi="Calibri" w:cs="Calibri"/>
        </w:rPr>
      </w:pPr>
    </w:p>
    <w:p w14:paraId="1194C4DB" w14:textId="77777777" w:rsidR="00443264" w:rsidRPr="00E452C6" w:rsidRDefault="00443264" w:rsidP="00443264">
      <w:pPr>
        <w:spacing w:after="120"/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>(2) Rostlinné zbytky z údržb</w:t>
      </w:r>
      <w:r w:rsidRPr="00434DE8">
        <w:rPr>
          <w:rFonts w:ascii="Calibri" w:hAnsi="Calibri" w:cs="Calibri"/>
        </w:rPr>
        <w:t>y zeleně, zahrad a domácností, ořezané části dřevin o průměru maximálně 1 cm, ovoce a zelenina</w:t>
      </w:r>
      <w:r w:rsidRPr="00E452C6">
        <w:rPr>
          <w:rFonts w:ascii="Calibri" w:hAnsi="Calibri" w:cs="Calibri"/>
        </w:rPr>
        <w:t xml:space="preserve"> ze zahrad a kuchyní, drny se zeminou, rostliny a jejich zbytky neznečištěné chemickými látkami, které budou využity v rámci komunitního kompostování, lze:</w:t>
      </w:r>
    </w:p>
    <w:p w14:paraId="1350CC5E" w14:textId="77777777" w:rsidR="00443264" w:rsidRPr="00434DE8" w:rsidRDefault="00443264" w:rsidP="00443264">
      <w:pPr>
        <w:numPr>
          <w:ilvl w:val="0"/>
          <w:numId w:val="10"/>
        </w:numPr>
        <w:autoSpaceDE/>
        <w:autoSpaceDN/>
        <w:spacing w:after="120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odkládat do kontejnerů hnědé barvy, které jsou umístěny na stanovištích uvedených na webových </w:t>
      </w:r>
      <w:r w:rsidRPr="00434DE8">
        <w:rPr>
          <w:rFonts w:ascii="Calibri" w:hAnsi="Calibri" w:cs="Calibri"/>
        </w:rPr>
        <w:t>stránkách města</w:t>
      </w:r>
      <w:r w:rsidR="00434DE8" w:rsidRPr="00434DE8">
        <w:rPr>
          <w:rFonts w:ascii="Calibri" w:hAnsi="Calibri" w:cs="Calibri"/>
        </w:rPr>
        <w:t>,</w:t>
      </w:r>
    </w:p>
    <w:p w14:paraId="1DBCFE94" w14:textId="77777777" w:rsidR="00434DE8" w:rsidRPr="00434DE8" w:rsidRDefault="00443264" w:rsidP="00434DE8">
      <w:pPr>
        <w:numPr>
          <w:ilvl w:val="0"/>
          <w:numId w:val="10"/>
        </w:numPr>
        <w:autoSpaceDE/>
        <w:autoSpaceDN/>
        <w:spacing w:after="120"/>
        <w:ind w:left="714" w:hanging="357"/>
        <w:jc w:val="both"/>
        <w:rPr>
          <w:rFonts w:ascii="Calibri" w:hAnsi="Calibri" w:cs="Calibri"/>
        </w:rPr>
      </w:pPr>
      <w:r w:rsidRPr="00434DE8">
        <w:rPr>
          <w:rFonts w:ascii="Calibri" w:hAnsi="Calibri" w:cs="Calibri"/>
        </w:rPr>
        <w:t>odkládat do zvláštních kontejnerů, které jsou umístěny dle harmonogramu a na stanovištích uvedených na webových stránkách města</w:t>
      </w:r>
      <w:r w:rsidR="00434DE8" w:rsidRPr="00434DE8">
        <w:rPr>
          <w:rFonts w:ascii="Calibri" w:hAnsi="Calibri" w:cs="Calibri"/>
        </w:rPr>
        <w:t>,</w:t>
      </w:r>
    </w:p>
    <w:p w14:paraId="767F31BA" w14:textId="77777777" w:rsidR="00434DE8" w:rsidRPr="00434DE8" w:rsidRDefault="00434DE8" w:rsidP="00434DE8">
      <w:pPr>
        <w:numPr>
          <w:ilvl w:val="0"/>
          <w:numId w:val="10"/>
        </w:numPr>
        <w:autoSpaceDE/>
        <w:autoSpaceDN/>
        <w:spacing w:after="120"/>
        <w:ind w:left="714" w:hanging="357"/>
        <w:jc w:val="both"/>
        <w:rPr>
          <w:rFonts w:ascii="Calibri" w:hAnsi="Calibri" w:cs="Calibri"/>
        </w:rPr>
      </w:pPr>
      <w:r w:rsidRPr="00434DE8">
        <w:rPr>
          <w:rFonts w:ascii="Calibri" w:hAnsi="Calibri" w:cs="Calibri"/>
        </w:rPr>
        <w:t xml:space="preserve">ve sběrném místě, </w:t>
      </w:r>
      <w:r w:rsidRPr="00434DE8">
        <w:rPr>
          <w:rFonts w:ascii="Calibri" w:hAnsi="Calibri" w:cs="Calibri"/>
          <w:bCs/>
        </w:rPr>
        <w:t>ve stanovené provozní době.</w:t>
      </w:r>
    </w:p>
    <w:p w14:paraId="08A3B518" w14:textId="77777777" w:rsidR="00443264" w:rsidRDefault="00443264" w:rsidP="00443264">
      <w:pPr>
        <w:tabs>
          <w:tab w:val="left" w:pos="4050"/>
        </w:tabs>
        <w:jc w:val="center"/>
        <w:rPr>
          <w:rFonts w:ascii="Calibri" w:hAnsi="Calibri" w:cs="Calibri"/>
          <w:b/>
        </w:rPr>
      </w:pPr>
    </w:p>
    <w:p w14:paraId="0B670B66" w14:textId="77777777" w:rsidR="00443264" w:rsidRDefault="00443264" w:rsidP="00443264">
      <w:pPr>
        <w:tabs>
          <w:tab w:val="left" w:pos="4050"/>
        </w:tabs>
        <w:jc w:val="center"/>
        <w:rPr>
          <w:rFonts w:ascii="Calibri" w:hAnsi="Calibri" w:cs="Calibri"/>
          <w:b/>
        </w:rPr>
      </w:pPr>
    </w:p>
    <w:p w14:paraId="0B2D0BF1" w14:textId="77777777" w:rsidR="00443264" w:rsidRPr="00E452C6" w:rsidRDefault="00443264" w:rsidP="00443264">
      <w:pPr>
        <w:tabs>
          <w:tab w:val="left" w:pos="405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>Čl. 1</w:t>
      </w:r>
      <w:r>
        <w:rPr>
          <w:rFonts w:ascii="Calibri" w:hAnsi="Calibri" w:cs="Calibri"/>
          <w:b/>
        </w:rPr>
        <w:t>1</w:t>
      </w:r>
    </w:p>
    <w:p w14:paraId="5A2FE5C1" w14:textId="77777777" w:rsidR="00443264" w:rsidRPr="00E452C6" w:rsidRDefault="00443264" w:rsidP="00443264">
      <w:pPr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>Nakládání se stavebním a demoličním odpadem</w:t>
      </w:r>
    </w:p>
    <w:p w14:paraId="7A8E08B5" w14:textId="77777777" w:rsidR="00443264" w:rsidRPr="00E452C6" w:rsidRDefault="00443264" w:rsidP="00443264">
      <w:pPr>
        <w:jc w:val="center"/>
        <w:rPr>
          <w:rFonts w:ascii="Calibri" w:hAnsi="Calibri" w:cs="Calibri"/>
        </w:rPr>
      </w:pPr>
    </w:p>
    <w:p w14:paraId="35F101AA" w14:textId="77777777" w:rsidR="00443264" w:rsidRPr="00E452C6" w:rsidRDefault="00443264" w:rsidP="00443264">
      <w:pPr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>(1) Stavebním odpadem a demoličním odpadem se rozumí odpad vznikající při stavebních a demoličních činnostech nepodnikajících fyzických osob. Stavební a demoliční odpad není odpadem komunálním.</w:t>
      </w:r>
    </w:p>
    <w:p w14:paraId="79D99E9C" w14:textId="77777777" w:rsidR="00443264" w:rsidRPr="00E452C6" w:rsidRDefault="00443264" w:rsidP="00443264">
      <w:pPr>
        <w:ind w:firstLine="284"/>
        <w:jc w:val="both"/>
        <w:rPr>
          <w:rFonts w:ascii="Calibri" w:hAnsi="Calibri" w:cs="Calibri"/>
        </w:rPr>
      </w:pPr>
    </w:p>
    <w:p w14:paraId="2CA6CE4B" w14:textId="77777777" w:rsidR="00443264" w:rsidRPr="005074CC" w:rsidRDefault="00443264" w:rsidP="00443264">
      <w:pPr>
        <w:ind w:firstLine="284"/>
        <w:jc w:val="both"/>
        <w:rPr>
          <w:rFonts w:ascii="Calibri" w:hAnsi="Calibri" w:cs="Calibri"/>
          <w:color w:val="FF0000"/>
        </w:rPr>
      </w:pPr>
      <w:r w:rsidRPr="00E452C6">
        <w:rPr>
          <w:rFonts w:ascii="Calibri" w:hAnsi="Calibri" w:cs="Calibri"/>
        </w:rPr>
        <w:t>(</w:t>
      </w:r>
      <w:r>
        <w:rPr>
          <w:rFonts w:ascii="Calibri" w:hAnsi="Calibri" w:cs="Calibri"/>
        </w:rPr>
        <w:t>2</w:t>
      </w:r>
      <w:r w:rsidRPr="00E452C6">
        <w:rPr>
          <w:rFonts w:ascii="Calibri" w:hAnsi="Calibri" w:cs="Calibri"/>
        </w:rPr>
        <w:t xml:space="preserve">) </w:t>
      </w:r>
      <w:r w:rsidRPr="0005122A">
        <w:rPr>
          <w:rFonts w:ascii="Calibri" w:hAnsi="Calibri" w:cs="Calibri"/>
        </w:rPr>
        <w:t xml:space="preserve">Stavební odpad a demoliční odpad o hmotnosti maximálně 100 kg na </w:t>
      </w:r>
      <w:r w:rsidR="0005122A">
        <w:rPr>
          <w:rFonts w:ascii="Calibri" w:hAnsi="Calibri" w:cs="Calibri"/>
        </w:rPr>
        <w:t>nemovitost</w:t>
      </w:r>
      <w:r w:rsidRPr="0005122A">
        <w:rPr>
          <w:rFonts w:ascii="Calibri" w:hAnsi="Calibri" w:cs="Calibri"/>
        </w:rPr>
        <w:t xml:space="preserve"> a rok je možné odložit za úplatu ve sběrném místě.</w:t>
      </w:r>
    </w:p>
    <w:p w14:paraId="1644E465" w14:textId="77777777" w:rsidR="00443264" w:rsidRDefault="00443264" w:rsidP="00443264">
      <w:pPr>
        <w:ind w:firstLine="284"/>
        <w:jc w:val="both"/>
        <w:rPr>
          <w:rFonts w:ascii="Calibri" w:hAnsi="Calibri" w:cs="Calibri"/>
        </w:rPr>
      </w:pPr>
    </w:p>
    <w:p w14:paraId="6BFAC5AA" w14:textId="77777777" w:rsidR="00443264" w:rsidRPr="00E452C6" w:rsidRDefault="00443264" w:rsidP="00443264">
      <w:pPr>
        <w:ind w:firstLine="284"/>
        <w:jc w:val="both"/>
        <w:rPr>
          <w:rFonts w:ascii="Calibri" w:hAnsi="Calibri" w:cs="Calibri"/>
        </w:rPr>
      </w:pPr>
    </w:p>
    <w:p w14:paraId="0E7DF5D5" w14:textId="77777777" w:rsidR="00443264" w:rsidRPr="00E452C6" w:rsidRDefault="006154D1" w:rsidP="00443264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  <w:r w:rsidR="00443264" w:rsidRPr="00E452C6">
        <w:rPr>
          <w:rFonts w:ascii="Calibri" w:hAnsi="Calibri" w:cs="Calibri"/>
          <w:b/>
        </w:rPr>
        <w:lastRenderedPageBreak/>
        <w:t>Čl. 1</w:t>
      </w:r>
      <w:r w:rsidR="00443264">
        <w:rPr>
          <w:rFonts w:ascii="Calibri" w:hAnsi="Calibri" w:cs="Calibri"/>
          <w:b/>
        </w:rPr>
        <w:t>2</w:t>
      </w:r>
    </w:p>
    <w:p w14:paraId="114CB596" w14:textId="77777777" w:rsidR="00443264" w:rsidRPr="0005122A" w:rsidRDefault="00443264" w:rsidP="00443264">
      <w:pPr>
        <w:jc w:val="center"/>
        <w:rPr>
          <w:rFonts w:ascii="Calibri" w:hAnsi="Calibri" w:cs="Calibri"/>
          <w:b/>
        </w:rPr>
      </w:pPr>
      <w:r w:rsidRPr="0005122A">
        <w:rPr>
          <w:rFonts w:ascii="Calibri" w:hAnsi="Calibri" w:cs="Calibri"/>
          <w:b/>
        </w:rPr>
        <w:t>Závěrečná ustanovení</w:t>
      </w:r>
    </w:p>
    <w:p w14:paraId="46DF00BA" w14:textId="77777777" w:rsidR="00443264" w:rsidRPr="0005122A" w:rsidRDefault="00443264" w:rsidP="00443264">
      <w:pPr>
        <w:jc w:val="both"/>
        <w:rPr>
          <w:rFonts w:ascii="Calibri" w:hAnsi="Calibri" w:cs="Calibri"/>
          <w:b/>
        </w:rPr>
      </w:pPr>
    </w:p>
    <w:p w14:paraId="742BB31D" w14:textId="77777777" w:rsidR="00443264" w:rsidRPr="0005122A" w:rsidRDefault="00443264" w:rsidP="00443264">
      <w:pPr>
        <w:numPr>
          <w:ilvl w:val="0"/>
          <w:numId w:val="9"/>
        </w:numPr>
        <w:autoSpaceDE/>
        <w:autoSpaceDN/>
        <w:spacing w:after="240"/>
        <w:ind w:left="0" w:firstLine="284"/>
        <w:jc w:val="both"/>
        <w:rPr>
          <w:rFonts w:ascii="Calibri" w:hAnsi="Calibri" w:cs="Calibri"/>
        </w:rPr>
      </w:pPr>
      <w:r w:rsidRPr="0005122A">
        <w:rPr>
          <w:rFonts w:ascii="Calibri" w:hAnsi="Calibri" w:cs="Calibri"/>
        </w:rPr>
        <w:t>Pro fyzické osoby plyne povinnost dodržovat pravidla stanovená touto vyhláškou přímo ze zákona o odpadech.</w:t>
      </w:r>
      <w:r w:rsidRPr="0005122A">
        <w:rPr>
          <w:rStyle w:val="Znakapoznpodarou"/>
          <w:rFonts w:ascii="Calibri" w:hAnsi="Calibri" w:cs="Calibri"/>
        </w:rPr>
        <w:footnoteReference w:id="8"/>
      </w:r>
    </w:p>
    <w:p w14:paraId="4B834DAE" w14:textId="77777777" w:rsidR="0005122A" w:rsidRPr="00133A5A" w:rsidRDefault="00443264" w:rsidP="00133A5A">
      <w:pPr>
        <w:numPr>
          <w:ilvl w:val="0"/>
          <w:numId w:val="9"/>
        </w:numPr>
        <w:autoSpaceDE/>
        <w:autoSpaceDN/>
        <w:spacing w:after="240"/>
        <w:ind w:left="0" w:firstLine="284"/>
        <w:jc w:val="both"/>
        <w:rPr>
          <w:rFonts w:ascii="Calibri" w:hAnsi="Calibri" w:cs="Calibri"/>
        </w:rPr>
      </w:pPr>
      <w:r w:rsidRPr="0005122A">
        <w:rPr>
          <w:rFonts w:ascii="Calibri" w:hAnsi="Calibri" w:cs="Calibri"/>
        </w:rPr>
        <w:t>Pro právnické osoby a fyzické osoby oprávněné k podnikání se povinnost dodržovat pravidla stanovená touto vyhláškou stává závazná v případě, že se zapojí do obecního systému uzavřením smlouvy s městem.</w:t>
      </w:r>
      <w:r w:rsidRPr="0005122A">
        <w:rPr>
          <w:rStyle w:val="Znakapoznpodarou"/>
          <w:rFonts w:ascii="Calibri" w:hAnsi="Calibri" w:cs="Calibri"/>
        </w:rPr>
        <w:footnoteReference w:id="9"/>
      </w:r>
    </w:p>
    <w:p w14:paraId="0747E6A7" w14:textId="77777777" w:rsidR="00443264" w:rsidRPr="0005122A" w:rsidRDefault="00443264" w:rsidP="00443264">
      <w:pPr>
        <w:numPr>
          <w:ilvl w:val="0"/>
          <w:numId w:val="9"/>
        </w:numPr>
        <w:autoSpaceDE/>
        <w:autoSpaceDN/>
        <w:spacing w:after="240"/>
        <w:ind w:left="0" w:firstLine="284"/>
        <w:jc w:val="both"/>
        <w:rPr>
          <w:rFonts w:ascii="Calibri" w:hAnsi="Calibri" w:cs="Calibri"/>
        </w:rPr>
      </w:pPr>
      <w:r w:rsidRPr="0005122A">
        <w:rPr>
          <w:rFonts w:ascii="Calibri" w:hAnsi="Calibri" w:cs="Calibri"/>
        </w:rPr>
        <w:t>Dodržování povinností stanovených touto vyhláškou kontrolují pověření zaměstnanci města a strážníci Městské policie Brumov-Bylnice.</w:t>
      </w:r>
    </w:p>
    <w:p w14:paraId="6C68515C" w14:textId="77777777" w:rsidR="00443264" w:rsidRDefault="00443264" w:rsidP="00443264">
      <w:pPr>
        <w:numPr>
          <w:ilvl w:val="0"/>
          <w:numId w:val="9"/>
        </w:numPr>
        <w:autoSpaceDE/>
        <w:autoSpaceDN/>
        <w:spacing w:after="240"/>
        <w:ind w:left="0" w:firstLine="284"/>
        <w:jc w:val="both"/>
        <w:rPr>
          <w:rFonts w:ascii="Calibri" w:hAnsi="Calibri" w:cs="Calibri"/>
        </w:rPr>
      </w:pPr>
      <w:r w:rsidRPr="001E1A51">
        <w:rPr>
          <w:rFonts w:ascii="Calibri" w:hAnsi="Calibri" w:cs="Calibri"/>
        </w:rPr>
        <w:t>Zrušuje se obecně závazná vyhláška č. 6/2024, o stanovení obecního systému odpadového hospodářství, ze dne 11.</w:t>
      </w:r>
      <w:r>
        <w:rPr>
          <w:rFonts w:ascii="Calibri" w:hAnsi="Calibri" w:cs="Calibri"/>
        </w:rPr>
        <w:t xml:space="preserve"> prosince </w:t>
      </w:r>
      <w:r w:rsidRPr="001E1A51">
        <w:rPr>
          <w:rFonts w:ascii="Calibri" w:hAnsi="Calibri" w:cs="Calibri"/>
        </w:rPr>
        <w:t>2024.</w:t>
      </w:r>
    </w:p>
    <w:p w14:paraId="79061534" w14:textId="77777777" w:rsidR="00443264" w:rsidRPr="001E1A51" w:rsidRDefault="00443264" w:rsidP="00443264">
      <w:pPr>
        <w:numPr>
          <w:ilvl w:val="0"/>
          <w:numId w:val="9"/>
        </w:numPr>
        <w:autoSpaceDE/>
        <w:autoSpaceDN/>
        <w:spacing w:after="240"/>
        <w:ind w:left="0" w:firstLine="284"/>
        <w:jc w:val="both"/>
        <w:rPr>
          <w:rFonts w:ascii="Calibri" w:hAnsi="Calibri" w:cs="Calibri"/>
        </w:rPr>
      </w:pPr>
      <w:r w:rsidRPr="001E1A51">
        <w:rPr>
          <w:rFonts w:ascii="Calibri" w:hAnsi="Calibri"/>
        </w:rPr>
        <w:t xml:space="preserve">Tato vyhláška nabývá účinnosti </w:t>
      </w:r>
      <w:r>
        <w:rPr>
          <w:rFonts w:ascii="Calibri" w:hAnsi="Calibri"/>
        </w:rPr>
        <w:t>1. ledna 2026.</w:t>
      </w:r>
    </w:p>
    <w:p w14:paraId="7968638C" w14:textId="77777777" w:rsidR="00443264" w:rsidRPr="00E452C6" w:rsidRDefault="00443264" w:rsidP="00443264">
      <w:pPr>
        <w:jc w:val="both"/>
        <w:rPr>
          <w:rFonts w:ascii="Calibri" w:hAnsi="Calibri" w:cs="Calibri"/>
        </w:rPr>
      </w:pPr>
    </w:p>
    <w:p w14:paraId="34BFF536" w14:textId="77777777" w:rsidR="00443264" w:rsidRPr="00E452C6" w:rsidRDefault="00443264" w:rsidP="00443264">
      <w:pPr>
        <w:jc w:val="both"/>
        <w:rPr>
          <w:rFonts w:ascii="Calibri" w:hAnsi="Calibri" w:cs="Calibri"/>
        </w:rPr>
      </w:pPr>
    </w:p>
    <w:p w14:paraId="432EDC21" w14:textId="77777777" w:rsidR="00443264" w:rsidRDefault="00443264" w:rsidP="00443264">
      <w:pPr>
        <w:pStyle w:val="Zkladntext"/>
        <w:tabs>
          <w:tab w:val="left" w:pos="1080"/>
          <w:tab w:val="left" w:pos="6660"/>
        </w:tabs>
        <w:spacing w:after="0"/>
        <w:rPr>
          <w:rFonts w:ascii="Calibri" w:hAnsi="Calibri" w:cs="Calibri"/>
        </w:rPr>
      </w:pPr>
    </w:p>
    <w:p w14:paraId="77BFAAB6" w14:textId="77777777" w:rsidR="00443264" w:rsidRPr="00E452C6" w:rsidRDefault="00443264" w:rsidP="00443264">
      <w:pPr>
        <w:pStyle w:val="Zkladntext"/>
        <w:tabs>
          <w:tab w:val="left" w:pos="1080"/>
          <w:tab w:val="left" w:pos="6660"/>
        </w:tabs>
        <w:spacing w:after="0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              JUDr. Jaroslav Vaněk</w:t>
      </w:r>
      <w:r>
        <w:rPr>
          <w:rFonts w:ascii="Calibri" w:hAnsi="Calibri" w:cs="Calibri"/>
        </w:rPr>
        <w:t xml:space="preserve"> v. r.</w:t>
      </w:r>
      <w:r w:rsidRPr="00E452C6">
        <w:rPr>
          <w:rFonts w:ascii="Calibri" w:hAnsi="Calibri" w:cs="Calibri"/>
        </w:rPr>
        <w:t xml:space="preserve">                                                           Ing. David Ptáček</w:t>
      </w:r>
      <w:r>
        <w:rPr>
          <w:rFonts w:ascii="Calibri" w:hAnsi="Calibri" w:cs="Calibri"/>
        </w:rPr>
        <w:t xml:space="preserve"> v. r.</w:t>
      </w:r>
    </w:p>
    <w:p w14:paraId="0F050853" w14:textId="77777777" w:rsidR="00443264" w:rsidRPr="00E452C6" w:rsidRDefault="00443264" w:rsidP="00443264">
      <w:pPr>
        <w:pStyle w:val="Zkladntext"/>
        <w:tabs>
          <w:tab w:val="left" w:pos="1080"/>
          <w:tab w:val="left" w:pos="6660"/>
        </w:tabs>
        <w:spacing w:after="0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                        </w:t>
      </w:r>
      <w:r>
        <w:rPr>
          <w:rFonts w:ascii="Calibri" w:hAnsi="Calibri" w:cs="Calibri"/>
        </w:rPr>
        <w:t xml:space="preserve">  </w:t>
      </w:r>
      <w:r w:rsidRPr="00E452C6">
        <w:rPr>
          <w:rFonts w:ascii="Calibri" w:hAnsi="Calibri" w:cs="Calibri"/>
        </w:rPr>
        <w:t xml:space="preserve">  starosta </w:t>
      </w:r>
      <w:proofErr w:type="gramStart"/>
      <w:r w:rsidRPr="00E452C6">
        <w:rPr>
          <w:rFonts w:ascii="Calibri" w:hAnsi="Calibri" w:cs="Calibri"/>
        </w:rPr>
        <w:tab/>
        <w:t xml:space="preserve">  místostarosta</w:t>
      </w:r>
      <w:proofErr w:type="gramEnd"/>
      <w:r w:rsidRPr="00E452C6">
        <w:rPr>
          <w:rFonts w:ascii="Calibri" w:hAnsi="Calibri" w:cs="Calibri"/>
        </w:rPr>
        <w:t xml:space="preserve"> </w:t>
      </w:r>
    </w:p>
    <w:p w14:paraId="4F1D0389" w14:textId="77777777" w:rsidR="00443264" w:rsidRDefault="00443264" w:rsidP="00443264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</w:p>
    <w:p w14:paraId="271D7F21" w14:textId="77777777" w:rsidR="0005122A" w:rsidRPr="001C5D5E" w:rsidRDefault="00443264" w:rsidP="0005122A">
      <w:pPr>
        <w:jc w:val="both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</w:rPr>
        <w:br w:type="page"/>
      </w:r>
      <w:r w:rsidR="0005122A" w:rsidRPr="001C5D5E">
        <w:rPr>
          <w:rFonts w:ascii="Calibri" w:hAnsi="Calibri" w:cs="Calibri"/>
          <w:b/>
          <w:color w:val="FF0000"/>
        </w:rPr>
        <w:lastRenderedPageBreak/>
        <w:t xml:space="preserve"> </w:t>
      </w:r>
    </w:p>
    <w:p w14:paraId="31A2DF18" w14:textId="77777777" w:rsidR="00443264" w:rsidRPr="0005122A" w:rsidRDefault="00443264" w:rsidP="00443264">
      <w:pPr>
        <w:jc w:val="both"/>
        <w:rPr>
          <w:rFonts w:ascii="Calibri" w:hAnsi="Calibri" w:cs="Calibri"/>
        </w:rPr>
      </w:pPr>
      <w:r w:rsidRPr="0005122A">
        <w:rPr>
          <w:rFonts w:ascii="Calibri" w:hAnsi="Calibri" w:cs="Calibri"/>
          <w:b/>
        </w:rPr>
        <w:t xml:space="preserve">Příloha č. </w:t>
      </w:r>
      <w:r w:rsidR="008E1C1D">
        <w:rPr>
          <w:rFonts w:ascii="Calibri" w:hAnsi="Calibri" w:cs="Calibri"/>
          <w:b/>
        </w:rPr>
        <w:t>1</w:t>
      </w:r>
      <w:r w:rsidRPr="0005122A">
        <w:rPr>
          <w:rFonts w:ascii="Calibri" w:hAnsi="Calibri" w:cs="Calibri"/>
          <w:b/>
        </w:rPr>
        <w:t xml:space="preserve"> </w:t>
      </w:r>
      <w:r w:rsidRPr="0005122A">
        <w:rPr>
          <w:rFonts w:ascii="Calibri" w:hAnsi="Calibri" w:cs="Calibri"/>
        </w:rPr>
        <w:t>k obecně závazné vyhlášce města Brumov-Bylnice o stanovení obecního systému odpadového hospodářství</w:t>
      </w:r>
    </w:p>
    <w:p w14:paraId="505567D8" w14:textId="77777777" w:rsidR="00443264" w:rsidRDefault="00443264" w:rsidP="00443264">
      <w:pPr>
        <w:rPr>
          <w:rFonts w:ascii="Calibri" w:hAnsi="Calibri" w:cs="Calibri"/>
          <w:color w:val="FF0000"/>
        </w:rPr>
      </w:pPr>
    </w:p>
    <w:p w14:paraId="777DB849" w14:textId="77777777" w:rsidR="0005122A" w:rsidRDefault="0005122A" w:rsidP="00443264">
      <w:pPr>
        <w:rPr>
          <w:rFonts w:ascii="Calibri" w:hAnsi="Calibri" w:cs="Calibri"/>
        </w:rPr>
      </w:pPr>
      <w:r w:rsidRPr="0005122A">
        <w:rPr>
          <w:rFonts w:ascii="Calibri" w:hAnsi="Calibri" w:cs="Calibri"/>
        </w:rPr>
        <w:t>K článku 6 odstavec 3 vyhlášky</w:t>
      </w:r>
    </w:p>
    <w:p w14:paraId="2D13BB29" w14:textId="77777777" w:rsidR="0005122A" w:rsidRDefault="0005122A" w:rsidP="00443264">
      <w:pPr>
        <w:rPr>
          <w:rFonts w:ascii="Calibri" w:hAnsi="Calibri" w:cs="Calibri"/>
        </w:rPr>
      </w:pPr>
    </w:p>
    <w:p w14:paraId="68FFEA6F" w14:textId="77777777" w:rsidR="00B96639" w:rsidRDefault="00B96639" w:rsidP="00443264">
      <w:pPr>
        <w:rPr>
          <w:rFonts w:ascii="Calibri" w:hAnsi="Calibri" w:cs="Calibri"/>
        </w:rPr>
      </w:pPr>
    </w:p>
    <w:p w14:paraId="3CD19CA9" w14:textId="77777777" w:rsidR="00B96639" w:rsidRDefault="0005122A" w:rsidP="00B96639">
      <w:pPr>
        <w:numPr>
          <w:ilvl w:val="0"/>
          <w:numId w:val="1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Každé nemovitosti (rodinnému domu nebo stavbě pro rodinnou rekreaci), vyjma bytovému domu, město </w:t>
      </w:r>
      <w:r w:rsidR="00B96639">
        <w:rPr>
          <w:rFonts w:ascii="Calibri" w:hAnsi="Calibri" w:cs="Calibri"/>
        </w:rPr>
        <w:t xml:space="preserve">pořídí na své náklady a </w:t>
      </w:r>
      <w:r>
        <w:rPr>
          <w:rFonts w:ascii="Calibri" w:hAnsi="Calibri" w:cs="Calibri"/>
        </w:rPr>
        <w:t xml:space="preserve">předá 1 ks </w:t>
      </w:r>
      <w:r w:rsidRPr="0005122A">
        <w:rPr>
          <w:rFonts w:ascii="Calibri" w:hAnsi="Calibri" w:cs="Calibri"/>
          <w:bCs/>
        </w:rPr>
        <w:t>typizované</w:t>
      </w:r>
      <w:r w:rsidRPr="00E452C6">
        <w:rPr>
          <w:rFonts w:ascii="Calibri" w:hAnsi="Calibri" w:cs="Calibri"/>
          <w:b/>
        </w:rPr>
        <w:t xml:space="preserve"> </w:t>
      </w:r>
      <w:r w:rsidRPr="00075B13">
        <w:rPr>
          <w:rFonts w:ascii="Calibri" w:hAnsi="Calibri" w:cs="Calibri"/>
        </w:rPr>
        <w:t>plastové popelnice o objemu 120 l osazené čipem</w:t>
      </w:r>
      <w:r>
        <w:rPr>
          <w:rFonts w:ascii="Calibri" w:hAnsi="Calibri" w:cs="Calibri"/>
        </w:rPr>
        <w:t>.</w:t>
      </w:r>
    </w:p>
    <w:p w14:paraId="5073CE4B" w14:textId="77777777" w:rsidR="00B96639" w:rsidRDefault="00B96639" w:rsidP="00B96639">
      <w:pPr>
        <w:ind w:left="720"/>
        <w:jc w:val="both"/>
        <w:rPr>
          <w:rFonts w:ascii="Calibri" w:hAnsi="Calibri" w:cs="Calibri"/>
        </w:rPr>
      </w:pPr>
    </w:p>
    <w:p w14:paraId="05BDF75B" w14:textId="77777777" w:rsidR="00B96639" w:rsidRDefault="0005122A" w:rsidP="00B96639">
      <w:pPr>
        <w:numPr>
          <w:ilvl w:val="0"/>
          <w:numId w:val="19"/>
        </w:numPr>
        <w:jc w:val="both"/>
        <w:rPr>
          <w:rFonts w:ascii="Calibri" w:hAnsi="Calibri" w:cs="Calibri"/>
        </w:rPr>
      </w:pPr>
      <w:r w:rsidRPr="00B96639">
        <w:rPr>
          <w:rFonts w:ascii="Calibri" w:hAnsi="Calibri" w:cs="Calibri"/>
        </w:rPr>
        <w:t xml:space="preserve">Pokud nemovitost (rodinný dům nebo stavba pro rodinnou rekreaci), vyjma bytový dům, </w:t>
      </w:r>
      <w:r w:rsidR="00B96639" w:rsidRPr="00B96639">
        <w:rPr>
          <w:rFonts w:ascii="Calibri" w:hAnsi="Calibri" w:cs="Calibri"/>
        </w:rPr>
        <w:t>požaduje</w:t>
      </w:r>
      <w:r w:rsidRPr="00B96639">
        <w:rPr>
          <w:rFonts w:ascii="Calibri" w:hAnsi="Calibri" w:cs="Calibri"/>
        </w:rPr>
        <w:t xml:space="preserve"> pro odkládání směsného komunálního odpadu další </w:t>
      </w:r>
      <w:r w:rsidRPr="00B96639">
        <w:rPr>
          <w:rFonts w:ascii="Calibri" w:hAnsi="Calibri" w:cs="Calibri"/>
          <w:bCs/>
        </w:rPr>
        <w:t>typizované</w:t>
      </w:r>
      <w:r w:rsidRPr="00B96639">
        <w:rPr>
          <w:rFonts w:ascii="Calibri" w:hAnsi="Calibri" w:cs="Calibri"/>
          <w:b/>
        </w:rPr>
        <w:t xml:space="preserve"> </w:t>
      </w:r>
      <w:r w:rsidRPr="00B96639">
        <w:rPr>
          <w:rFonts w:ascii="Calibri" w:hAnsi="Calibri" w:cs="Calibri"/>
        </w:rPr>
        <w:t>plastové popelnice o objemu 120 l</w:t>
      </w:r>
      <w:r w:rsidR="00B96639" w:rsidRPr="00B96639">
        <w:rPr>
          <w:rFonts w:ascii="Calibri" w:hAnsi="Calibri" w:cs="Calibri"/>
        </w:rPr>
        <w:t xml:space="preserve"> (případně o objemu 240 l), pořídí si </w:t>
      </w:r>
      <w:r w:rsidR="00B96639">
        <w:rPr>
          <w:rFonts w:ascii="Calibri" w:hAnsi="Calibri" w:cs="Calibri"/>
        </w:rPr>
        <w:t xml:space="preserve">je </w:t>
      </w:r>
      <w:r w:rsidR="00B96639" w:rsidRPr="00B96639">
        <w:rPr>
          <w:rFonts w:ascii="Calibri" w:hAnsi="Calibri" w:cs="Calibri"/>
        </w:rPr>
        <w:t xml:space="preserve">na vlastní náklady a požádá město o osazení takovéto </w:t>
      </w:r>
      <w:r w:rsidR="00B96639">
        <w:rPr>
          <w:rFonts w:ascii="Calibri" w:hAnsi="Calibri" w:cs="Calibri"/>
        </w:rPr>
        <w:t>popelnice</w:t>
      </w:r>
      <w:r w:rsidR="00B96639" w:rsidRPr="00B96639">
        <w:rPr>
          <w:rFonts w:ascii="Calibri" w:hAnsi="Calibri" w:cs="Calibri"/>
        </w:rPr>
        <w:t xml:space="preserve"> čipem. </w:t>
      </w:r>
    </w:p>
    <w:p w14:paraId="63C704F2" w14:textId="77777777" w:rsidR="00B96639" w:rsidRDefault="00B96639" w:rsidP="00B96639">
      <w:pPr>
        <w:pStyle w:val="Odstavecseseznamem"/>
        <w:rPr>
          <w:rFonts w:ascii="Calibri" w:hAnsi="Calibri" w:cs="Calibri"/>
        </w:rPr>
      </w:pPr>
    </w:p>
    <w:p w14:paraId="65159C2B" w14:textId="77777777" w:rsidR="00B96639" w:rsidRPr="00B96639" w:rsidRDefault="00B96639" w:rsidP="00B96639">
      <w:pPr>
        <w:numPr>
          <w:ilvl w:val="0"/>
          <w:numId w:val="19"/>
        </w:numPr>
        <w:jc w:val="both"/>
        <w:rPr>
          <w:rFonts w:ascii="Calibri" w:hAnsi="Calibri" w:cs="Calibri"/>
        </w:rPr>
      </w:pPr>
      <w:r w:rsidRPr="00B96639">
        <w:rPr>
          <w:rFonts w:ascii="Calibri" w:hAnsi="Calibri" w:cs="Calibri"/>
        </w:rPr>
        <w:t xml:space="preserve">Každý bytový dům si </w:t>
      </w:r>
      <w:r w:rsidRPr="00B96639">
        <w:rPr>
          <w:rFonts w:ascii="Calibri" w:hAnsi="Calibri" w:cs="Calibri"/>
          <w:bCs/>
        </w:rPr>
        <w:t>typizované</w:t>
      </w:r>
      <w:r w:rsidRPr="00B96639">
        <w:rPr>
          <w:rFonts w:ascii="Calibri" w:hAnsi="Calibri" w:cs="Calibri"/>
          <w:b/>
        </w:rPr>
        <w:t xml:space="preserve"> </w:t>
      </w:r>
      <w:r w:rsidRPr="00B96639">
        <w:rPr>
          <w:rFonts w:ascii="Calibri" w:hAnsi="Calibri" w:cs="Calibri"/>
        </w:rPr>
        <w:t>plastové popelnice o objemu 120 l, 240 l nebo kontejner o objemu 1100 pořídí na vlastní náklady a požádá město o osazení těchto sběrných nádob čipem.</w:t>
      </w:r>
    </w:p>
    <w:p w14:paraId="0914F8D0" w14:textId="77777777" w:rsidR="0005122A" w:rsidRPr="0005122A" w:rsidRDefault="0005122A" w:rsidP="00B96639">
      <w:pPr>
        <w:ind w:left="360"/>
        <w:jc w:val="both"/>
        <w:rPr>
          <w:rFonts w:ascii="Calibri" w:hAnsi="Calibri" w:cs="Calibri"/>
        </w:rPr>
      </w:pPr>
    </w:p>
    <w:p w14:paraId="0499F937" w14:textId="419641C8" w:rsidR="00443264" w:rsidRDefault="008F0C82" w:rsidP="00443264">
      <w:pPr>
        <w:jc w:val="both"/>
        <w:rPr>
          <w:rFonts w:ascii="Calibri" w:hAnsi="Calibri" w:cs="Calibri"/>
        </w:rPr>
      </w:pPr>
      <w:r w:rsidRPr="00B96639">
        <w:rPr>
          <w:noProof/>
        </w:rPr>
        <w:drawing>
          <wp:anchor distT="0" distB="0" distL="114300" distR="114300" simplePos="0" relativeHeight="251658752" behindDoc="0" locked="0" layoutInCell="1" allowOverlap="1" wp14:anchorId="5D96FDDE" wp14:editId="45EA1E39">
            <wp:simplePos x="0" y="0"/>
            <wp:positionH relativeFrom="column">
              <wp:posOffset>3366770</wp:posOffset>
            </wp:positionH>
            <wp:positionV relativeFrom="paragraph">
              <wp:posOffset>73025</wp:posOffset>
            </wp:positionV>
            <wp:extent cx="2698750" cy="239141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239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049603E5" wp14:editId="5CE1D739">
            <wp:simplePos x="0" y="0"/>
            <wp:positionH relativeFrom="column">
              <wp:posOffset>-3810</wp:posOffset>
            </wp:positionH>
            <wp:positionV relativeFrom="paragraph">
              <wp:posOffset>608330</wp:posOffset>
            </wp:positionV>
            <wp:extent cx="1057275" cy="155257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264">
        <w:rPr>
          <w:rFonts w:ascii="Calibri" w:hAnsi="Calibri" w:cs="Calibri"/>
        </w:rPr>
        <w:t xml:space="preserve">                                  </w:t>
      </w:r>
      <w:r w:rsidR="00443264" w:rsidRPr="00BD7D79">
        <w:rPr>
          <w:rFonts w:ascii="Calibri" w:hAnsi="Calibri" w:cs="Calibri"/>
        </w:rPr>
        <w:t xml:space="preserve"> </w:t>
      </w:r>
      <w:r w:rsidRPr="00BD7D79">
        <w:rPr>
          <w:rFonts w:ascii="Calibri" w:hAnsi="Calibri" w:cs="Calibri"/>
          <w:noProof/>
        </w:rPr>
        <w:drawing>
          <wp:inline distT="0" distB="0" distL="0" distR="0" wp14:anchorId="26443377" wp14:editId="1039279D">
            <wp:extent cx="2190750" cy="24574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A688E" w14:textId="77777777" w:rsidR="00443264" w:rsidRDefault="00443264" w:rsidP="00443264">
      <w:pPr>
        <w:jc w:val="both"/>
        <w:rPr>
          <w:rFonts w:ascii="Calibri" w:hAnsi="Calibri" w:cs="Calibri"/>
        </w:rPr>
      </w:pPr>
    </w:p>
    <w:p w14:paraId="1E89E48F" w14:textId="77777777" w:rsidR="00443264" w:rsidRPr="00B96639" w:rsidRDefault="00443264" w:rsidP="00443264">
      <w:pPr>
        <w:jc w:val="both"/>
        <w:rPr>
          <w:rFonts w:ascii="Calibri" w:hAnsi="Calibri" w:cs="Calibri"/>
        </w:rPr>
      </w:pPr>
      <w:r w:rsidRPr="00B96639">
        <w:rPr>
          <w:rFonts w:ascii="Calibri" w:hAnsi="Calibri" w:cs="Calibri"/>
        </w:rPr>
        <w:t>sběrná nádoba plastová</w:t>
      </w:r>
      <w:r w:rsidRPr="00B96639">
        <w:rPr>
          <w:rFonts w:ascii="Calibri" w:hAnsi="Calibri" w:cs="Calibri"/>
        </w:rPr>
        <w:tab/>
        <w:t>sběrná nádoba plastová</w:t>
      </w:r>
      <w:r w:rsidRPr="00B96639">
        <w:rPr>
          <w:rFonts w:ascii="Calibri" w:hAnsi="Calibri" w:cs="Calibri"/>
        </w:rPr>
        <w:tab/>
        <w:t xml:space="preserve">  </w:t>
      </w:r>
      <w:r w:rsidR="00B96639">
        <w:rPr>
          <w:rFonts w:ascii="Calibri" w:hAnsi="Calibri" w:cs="Calibri"/>
        </w:rPr>
        <w:t xml:space="preserve">    sběrná nádoba plastová</w:t>
      </w:r>
      <w:r w:rsidRPr="00B96639">
        <w:rPr>
          <w:rFonts w:ascii="Calibri" w:hAnsi="Calibri" w:cs="Calibri"/>
        </w:rPr>
        <w:t xml:space="preserve">    </w:t>
      </w:r>
    </w:p>
    <w:p w14:paraId="2B11F4AD" w14:textId="77777777" w:rsidR="00B96639" w:rsidRPr="00B96639" w:rsidRDefault="00443264" w:rsidP="00B96639">
      <w:pPr>
        <w:rPr>
          <w:rFonts w:ascii="Calibri" w:hAnsi="Calibri" w:cs="Calibri"/>
        </w:rPr>
      </w:pPr>
      <w:r w:rsidRPr="00B96639">
        <w:rPr>
          <w:rFonts w:ascii="Calibri" w:hAnsi="Calibri" w:cs="Calibri"/>
        </w:rPr>
        <w:t>o objemu 120 l</w:t>
      </w:r>
      <w:r w:rsidRPr="00B96639">
        <w:rPr>
          <w:rFonts w:ascii="Calibri" w:hAnsi="Calibri" w:cs="Calibri"/>
        </w:rPr>
        <w:tab/>
      </w:r>
      <w:r w:rsidRPr="00B96639">
        <w:rPr>
          <w:rFonts w:ascii="Calibri" w:hAnsi="Calibri" w:cs="Calibri"/>
        </w:rPr>
        <w:tab/>
        <w:t>o objemu 240 l</w:t>
      </w:r>
      <w:r w:rsidR="00B96639">
        <w:rPr>
          <w:rFonts w:ascii="Calibri" w:hAnsi="Calibri" w:cs="Calibri"/>
        </w:rPr>
        <w:tab/>
      </w:r>
      <w:r w:rsidR="00B96639">
        <w:rPr>
          <w:rFonts w:ascii="Calibri" w:hAnsi="Calibri" w:cs="Calibri"/>
        </w:rPr>
        <w:tab/>
        <w:t xml:space="preserve">      o objemu 110 l (kontejner)</w:t>
      </w:r>
      <w:r w:rsidRPr="00B96639">
        <w:rPr>
          <w:rFonts w:ascii="Calibri" w:hAnsi="Calibri" w:cs="Calibri"/>
        </w:rPr>
        <w:tab/>
      </w:r>
    </w:p>
    <w:p w14:paraId="6AE4698F" w14:textId="77777777" w:rsidR="00B96639" w:rsidRPr="00B96639" w:rsidRDefault="00B96639" w:rsidP="00443264">
      <w:pPr>
        <w:jc w:val="both"/>
        <w:rPr>
          <w:rFonts w:ascii="Calibri" w:hAnsi="Calibri" w:cs="Calibri"/>
        </w:rPr>
      </w:pPr>
    </w:p>
    <w:p w14:paraId="57B2958C" w14:textId="77777777" w:rsidR="001E1A51" w:rsidRPr="00443264" w:rsidRDefault="001E1A51" w:rsidP="00B96639">
      <w:pPr>
        <w:jc w:val="both"/>
        <w:rPr>
          <w:rFonts w:ascii="Calibri" w:hAnsi="Calibri" w:cs="Calibri"/>
          <w:color w:val="FF0000"/>
        </w:rPr>
      </w:pPr>
    </w:p>
    <w:sectPr w:rsidR="001E1A51" w:rsidRPr="00443264" w:rsidSect="00D13B7E">
      <w:headerReference w:type="default" r:id="rId14"/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CCAA9" w14:textId="77777777" w:rsidR="00D901CF" w:rsidRDefault="00D901CF" w:rsidP="00534292">
      <w:r>
        <w:separator/>
      </w:r>
    </w:p>
  </w:endnote>
  <w:endnote w:type="continuationSeparator" w:id="0">
    <w:p w14:paraId="45DEBC51" w14:textId="77777777" w:rsidR="00D901CF" w:rsidRDefault="00D901CF" w:rsidP="0053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1BD9E" w14:textId="77777777" w:rsidR="00D901CF" w:rsidRDefault="00D901CF" w:rsidP="00534292">
      <w:r>
        <w:separator/>
      </w:r>
    </w:p>
  </w:footnote>
  <w:footnote w:type="continuationSeparator" w:id="0">
    <w:p w14:paraId="24B329D8" w14:textId="77777777" w:rsidR="00D901CF" w:rsidRDefault="00D901CF" w:rsidP="00534292">
      <w:r>
        <w:continuationSeparator/>
      </w:r>
    </w:p>
  </w:footnote>
  <w:footnote w:id="1">
    <w:p w14:paraId="67A2B22B" w14:textId="77777777" w:rsidR="00443264" w:rsidRPr="00E60151" w:rsidRDefault="00443264" w:rsidP="00443264">
      <w:pPr>
        <w:pStyle w:val="Textpoznpodarou"/>
        <w:rPr>
          <w:rFonts w:ascii="Calibri" w:hAnsi="Calibri" w:cs="Calibri"/>
          <w:sz w:val="18"/>
          <w:szCs w:val="18"/>
        </w:rPr>
      </w:pPr>
      <w:r w:rsidRPr="00E60151">
        <w:rPr>
          <w:rStyle w:val="Znakapoznpodarou"/>
          <w:rFonts w:ascii="Calibri" w:hAnsi="Calibri" w:cs="Calibri"/>
          <w:sz w:val="18"/>
          <w:szCs w:val="18"/>
        </w:rPr>
        <w:footnoteRef/>
      </w:r>
      <w:r w:rsidRPr="00E60151">
        <w:rPr>
          <w:rFonts w:ascii="Calibri" w:hAnsi="Calibri" w:cs="Calibri"/>
          <w:sz w:val="18"/>
          <w:szCs w:val="18"/>
        </w:rPr>
        <w:t xml:space="preserve"> § 61 zákona o odpadech</w:t>
      </w:r>
    </w:p>
  </w:footnote>
  <w:footnote w:id="2">
    <w:p w14:paraId="679A0891" w14:textId="77777777" w:rsidR="00443264" w:rsidRDefault="00443264" w:rsidP="00443264">
      <w:pPr>
        <w:pStyle w:val="Textpoznpodarou"/>
      </w:pPr>
      <w:r w:rsidRPr="00E60151">
        <w:rPr>
          <w:rStyle w:val="Znakapoznpodarou"/>
          <w:rFonts w:ascii="Calibri" w:hAnsi="Calibri" w:cs="Calibri"/>
          <w:sz w:val="18"/>
          <w:szCs w:val="18"/>
        </w:rPr>
        <w:footnoteRef/>
      </w:r>
      <w:r w:rsidRPr="00E60151">
        <w:rPr>
          <w:rFonts w:ascii="Calibri" w:hAnsi="Calibri" w:cs="Calibri"/>
          <w:sz w:val="18"/>
          <w:szCs w:val="18"/>
        </w:rPr>
        <w:t xml:space="preserve"> § 60 zákona o odpadech</w:t>
      </w:r>
    </w:p>
  </w:footnote>
  <w:footnote w:id="3">
    <w:p w14:paraId="1B478090" w14:textId="77777777" w:rsidR="00443264" w:rsidRDefault="00443264" w:rsidP="0044326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E60151">
        <w:rPr>
          <w:rFonts w:ascii="Calibri" w:hAnsi="Calibri" w:cs="Calibri"/>
          <w:sz w:val="18"/>
          <w:szCs w:val="18"/>
        </w:rPr>
        <w:t xml:space="preserve">vyhláška Ministerstva životního prostředí č. 8/2021 Sb., </w:t>
      </w:r>
      <w:r w:rsidRPr="00E60151">
        <w:rPr>
          <w:rFonts w:ascii="Calibri" w:hAnsi="Calibri" w:cs="Calibri"/>
          <w:bCs/>
          <w:sz w:val="18"/>
          <w:szCs w:val="18"/>
        </w:rPr>
        <w:t>o Katalogu odpadů a posuzování vlastností odpadů (Katalog odpadů)</w:t>
      </w:r>
    </w:p>
  </w:footnote>
  <w:footnote w:id="4">
    <w:p w14:paraId="211BDEA5" w14:textId="77777777" w:rsidR="00443264" w:rsidRPr="00E60151" w:rsidRDefault="00443264" w:rsidP="00443264">
      <w:pPr>
        <w:pStyle w:val="Textpoznpodarou"/>
        <w:spacing w:after="80"/>
        <w:jc w:val="both"/>
        <w:rPr>
          <w:rFonts w:ascii="Calibri" w:hAnsi="Calibri" w:cs="Calibri"/>
          <w:sz w:val="18"/>
          <w:szCs w:val="18"/>
        </w:rPr>
      </w:pPr>
      <w:r w:rsidRPr="00E60151">
        <w:rPr>
          <w:rStyle w:val="Znakapoznpodarou"/>
          <w:rFonts w:ascii="Calibri" w:hAnsi="Calibri" w:cs="Calibri"/>
          <w:sz w:val="18"/>
          <w:szCs w:val="18"/>
        </w:rPr>
        <w:footnoteRef/>
      </w:r>
      <w:r w:rsidRPr="00E60151">
        <w:rPr>
          <w:rFonts w:ascii="Calibri" w:hAnsi="Calibri" w:cs="Calibri"/>
          <w:sz w:val="18"/>
          <w:szCs w:val="18"/>
        </w:rPr>
        <w:t xml:space="preserve"> Uhynulá těla zvířat („kadávery“) nejsou komunálním odpadem a nakládání s nimi je upraveno v § 40 zákona </w:t>
      </w:r>
      <w:r w:rsidRPr="00E60151">
        <w:rPr>
          <w:rFonts w:ascii="Calibri" w:hAnsi="Calibri" w:cs="Calibri"/>
          <w:sz w:val="18"/>
          <w:szCs w:val="18"/>
        </w:rPr>
        <w:br/>
        <w:t>č. 166/1999 Sb., o veterinární péči a o změně některých souvisejících zákonů (veterinární zákon), ve znění pozdějších předpisů.</w:t>
      </w:r>
    </w:p>
  </w:footnote>
  <w:footnote w:id="5">
    <w:p w14:paraId="45391A9C" w14:textId="77777777" w:rsidR="00443264" w:rsidRPr="00E60151" w:rsidRDefault="00443264" w:rsidP="00443264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E60151">
        <w:rPr>
          <w:rStyle w:val="Znakapoznpodarou"/>
          <w:rFonts w:ascii="Calibri" w:hAnsi="Calibri" w:cs="Calibri"/>
          <w:sz w:val="18"/>
          <w:szCs w:val="18"/>
        </w:rPr>
        <w:footnoteRef/>
      </w:r>
      <w:r w:rsidRPr="00E60151">
        <w:rPr>
          <w:rFonts w:ascii="Calibri" w:hAnsi="Calibri" w:cs="Calibri"/>
          <w:sz w:val="18"/>
          <w:szCs w:val="18"/>
        </w:rPr>
        <w:t xml:space="preserve"> Vybrané druhy kovů lze také odevzdávat do výkupny ve skladu č. 360 firmy Metalšrot Tlumačov, a.s., pobočka Brumov-Bylnice, část Brumov, ulice Nádražní.</w:t>
      </w:r>
    </w:p>
  </w:footnote>
  <w:footnote w:id="6">
    <w:p w14:paraId="3ABEB521" w14:textId="77777777" w:rsidR="00443264" w:rsidRPr="00425338" w:rsidRDefault="00443264" w:rsidP="00443264">
      <w:pPr>
        <w:pStyle w:val="Textpoznpodarou"/>
        <w:jc w:val="both"/>
      </w:pPr>
      <w:r w:rsidRPr="00E60151">
        <w:rPr>
          <w:rStyle w:val="Znakapoznpodarou"/>
          <w:rFonts w:ascii="Calibri" w:hAnsi="Calibri" w:cs="Calibri"/>
          <w:sz w:val="18"/>
          <w:szCs w:val="18"/>
        </w:rPr>
        <w:footnoteRef/>
      </w:r>
      <w:r w:rsidRPr="00E60151">
        <w:rPr>
          <w:rFonts w:ascii="Calibri" w:hAnsi="Calibri" w:cs="Calibri"/>
          <w:sz w:val="18"/>
          <w:szCs w:val="18"/>
        </w:rPr>
        <w:t xml:space="preserve"> § 7 zákona o odpadech a vyhláška Ministerstva životního prostředí č. 8/2021 Sb., </w:t>
      </w:r>
      <w:r w:rsidRPr="00E60151">
        <w:rPr>
          <w:rFonts w:ascii="Calibri" w:hAnsi="Calibri" w:cs="Calibri"/>
          <w:bCs/>
          <w:sz w:val="18"/>
          <w:szCs w:val="18"/>
        </w:rPr>
        <w:t>o Katalogu odpadů a posuzování vlastností odpadů (Katalog odpadů)</w:t>
      </w:r>
    </w:p>
  </w:footnote>
  <w:footnote w:id="7">
    <w:p w14:paraId="41378064" w14:textId="77777777" w:rsidR="00443264" w:rsidRPr="0005122A" w:rsidRDefault="00443264" w:rsidP="00443264">
      <w:pPr>
        <w:pStyle w:val="Textpoznpodarou"/>
        <w:rPr>
          <w:rFonts w:ascii="Calibri" w:hAnsi="Calibri" w:cs="Calibri"/>
          <w:sz w:val="18"/>
          <w:szCs w:val="18"/>
        </w:rPr>
      </w:pPr>
      <w:r w:rsidRPr="00E60151">
        <w:rPr>
          <w:rStyle w:val="Znakapoznpodarou"/>
          <w:rFonts w:ascii="Calibri" w:hAnsi="Calibri" w:cs="Calibri"/>
          <w:sz w:val="18"/>
          <w:szCs w:val="18"/>
        </w:rPr>
        <w:footnoteRef/>
      </w:r>
      <w:r w:rsidRPr="00E60151">
        <w:rPr>
          <w:rFonts w:ascii="Calibri" w:hAnsi="Calibri" w:cs="Calibri"/>
          <w:sz w:val="18"/>
          <w:szCs w:val="18"/>
        </w:rPr>
        <w:t xml:space="preserve"> § 65 </w:t>
      </w:r>
      <w:r w:rsidRPr="0005122A">
        <w:rPr>
          <w:rFonts w:ascii="Calibri" w:hAnsi="Calibri" w:cs="Calibri"/>
          <w:sz w:val="18"/>
          <w:szCs w:val="18"/>
        </w:rPr>
        <w:t>zákona o odpadech</w:t>
      </w:r>
    </w:p>
  </w:footnote>
  <w:footnote w:id="8">
    <w:p w14:paraId="09454829" w14:textId="77777777" w:rsidR="00443264" w:rsidRPr="0005122A" w:rsidRDefault="00443264" w:rsidP="00443264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05122A">
        <w:rPr>
          <w:rStyle w:val="Znakapoznpodarou"/>
          <w:rFonts w:ascii="Calibri" w:hAnsi="Calibri" w:cs="Calibri"/>
          <w:sz w:val="18"/>
          <w:szCs w:val="18"/>
        </w:rPr>
        <w:footnoteRef/>
      </w:r>
      <w:r w:rsidRPr="0005122A">
        <w:rPr>
          <w:rFonts w:ascii="Calibri" w:hAnsi="Calibri" w:cs="Calibri"/>
          <w:sz w:val="18"/>
          <w:szCs w:val="18"/>
        </w:rPr>
        <w:t xml:space="preserve"> Případy nedodržování povinností fyzickými osobami budou ve většině případů naplňovat skutkovou podstatu přestupku dle § 117 odst. 1 písm. t) zákona o odpadech, případně zákona č. 251/2016 Sb., o některých přestupcích, ve znění pozdějších předpisů.</w:t>
      </w:r>
    </w:p>
    <w:p w14:paraId="41EDF97A" w14:textId="77777777" w:rsidR="00443264" w:rsidRPr="0005122A" w:rsidRDefault="00443264" w:rsidP="00443264">
      <w:pPr>
        <w:pStyle w:val="Textpoznpodarou"/>
        <w:jc w:val="both"/>
        <w:rPr>
          <w:rFonts w:ascii="Calibri" w:hAnsi="Calibri" w:cs="Calibri"/>
          <w:sz w:val="6"/>
          <w:szCs w:val="6"/>
        </w:rPr>
      </w:pPr>
    </w:p>
  </w:footnote>
  <w:footnote w:id="9">
    <w:p w14:paraId="61889A14" w14:textId="77777777" w:rsidR="00443264" w:rsidRPr="0005122A" w:rsidRDefault="00443264" w:rsidP="00443264">
      <w:pPr>
        <w:pStyle w:val="Textpoznpodarou"/>
        <w:rPr>
          <w:rFonts w:ascii="Calibri" w:hAnsi="Calibri" w:cs="Calibri"/>
        </w:rPr>
      </w:pPr>
      <w:r w:rsidRPr="0005122A">
        <w:rPr>
          <w:rStyle w:val="Znakapoznpodarou"/>
          <w:rFonts w:ascii="Calibri" w:hAnsi="Calibri" w:cs="Calibri"/>
          <w:sz w:val="18"/>
          <w:szCs w:val="18"/>
        </w:rPr>
        <w:footnoteRef/>
      </w:r>
      <w:r w:rsidRPr="0005122A">
        <w:rPr>
          <w:rFonts w:ascii="Calibri" w:hAnsi="Calibri" w:cs="Calibri"/>
          <w:sz w:val="18"/>
          <w:szCs w:val="18"/>
        </w:rPr>
        <w:t xml:space="preserve"> Porušení povinností stanovených v této vyhlášce ze strany právnických osob a fyzických osob oprávněných k podnikání lze také sankcionovat jako přestupek. Tyto osoby lze za využívání obecního systému zavedeného městem bez písemné smlouvy s městem postihnout dle § 121 odst. 2, písm. o) zákona o odpadech.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DDE5" w14:textId="14EA47DC" w:rsidR="00FE66A0" w:rsidRPr="00530548" w:rsidRDefault="008F0C82" w:rsidP="00FE66A0">
    <w:pPr>
      <w:pStyle w:val="Zhlav"/>
      <w:jc w:val="right"/>
      <w:rPr>
        <w:rFonts w:ascii="Calibri" w:hAnsi="Calibri" w:cs="Calibri"/>
      </w:rPr>
    </w:pPr>
    <w:r w:rsidRPr="00530548">
      <w:rPr>
        <w:rFonts w:ascii="Calibri" w:hAnsi="Calibri" w:cs="Calibri"/>
        <w:noProof/>
      </w:rPr>
      <w:drawing>
        <wp:inline distT="0" distB="0" distL="0" distR="0" wp14:anchorId="09CA0591" wp14:editId="232671D9">
          <wp:extent cx="1914525" cy="5048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5BE9"/>
    <w:multiLevelType w:val="hybridMultilevel"/>
    <w:tmpl w:val="9968A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13F6"/>
    <w:multiLevelType w:val="hybridMultilevel"/>
    <w:tmpl w:val="6382E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E7581"/>
    <w:multiLevelType w:val="hybridMultilevel"/>
    <w:tmpl w:val="CBE834EE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7A5F22"/>
    <w:multiLevelType w:val="hybridMultilevel"/>
    <w:tmpl w:val="9FAC34C2"/>
    <w:lvl w:ilvl="0" w:tplc="5E962A0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FA0CE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4D704E8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80462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BCB"/>
    <w:multiLevelType w:val="hybridMultilevel"/>
    <w:tmpl w:val="DAC085CE"/>
    <w:lvl w:ilvl="0" w:tplc="C5C6CF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814912"/>
    <w:multiLevelType w:val="hybridMultilevel"/>
    <w:tmpl w:val="011A7EA6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3627E"/>
    <w:multiLevelType w:val="hybridMultilevel"/>
    <w:tmpl w:val="BD225E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47837"/>
    <w:multiLevelType w:val="hybridMultilevel"/>
    <w:tmpl w:val="56B83E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47F63"/>
    <w:multiLevelType w:val="hybridMultilevel"/>
    <w:tmpl w:val="A120E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307B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3FF306B1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9082F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6777D"/>
    <w:multiLevelType w:val="hybridMultilevel"/>
    <w:tmpl w:val="8FA2E4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5435F"/>
    <w:multiLevelType w:val="hybridMultilevel"/>
    <w:tmpl w:val="B35A05B2"/>
    <w:lvl w:ilvl="0" w:tplc="D1449CDE">
      <w:start w:val="1"/>
      <w:numFmt w:val="lowerLetter"/>
      <w:lvlText w:val="%1)"/>
      <w:lvlJc w:val="left"/>
      <w:pPr>
        <w:tabs>
          <w:tab w:val="num" w:pos="1531"/>
        </w:tabs>
        <w:ind w:left="1531" w:hanging="284"/>
      </w:pPr>
      <w:rPr>
        <w:rFonts w:hint="default"/>
      </w:rPr>
    </w:lvl>
    <w:lvl w:ilvl="1" w:tplc="68BEB156">
      <w:start w:val="2"/>
      <w:numFmt w:val="decimal"/>
      <w:lvlText w:val="(%2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7956FA"/>
    <w:multiLevelType w:val="hybridMultilevel"/>
    <w:tmpl w:val="5686C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E1EF4"/>
    <w:multiLevelType w:val="hybridMultilevel"/>
    <w:tmpl w:val="5686C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5783C"/>
    <w:multiLevelType w:val="hybridMultilevel"/>
    <w:tmpl w:val="FD66FA22"/>
    <w:lvl w:ilvl="0" w:tplc="6D804336">
      <w:start w:val="1"/>
      <w:numFmt w:val="decimal"/>
      <w:lvlText w:val="(%1)"/>
      <w:lvlJc w:val="left"/>
      <w:pPr>
        <w:ind w:left="362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8"/>
  </w:num>
  <w:num w:numId="5">
    <w:abstractNumId w:val="2"/>
  </w:num>
  <w:num w:numId="6">
    <w:abstractNumId w:val="19"/>
  </w:num>
  <w:num w:numId="7">
    <w:abstractNumId w:val="13"/>
  </w:num>
  <w:num w:numId="8">
    <w:abstractNumId w:val="14"/>
  </w:num>
  <w:num w:numId="9">
    <w:abstractNumId w:val="3"/>
  </w:num>
  <w:num w:numId="10">
    <w:abstractNumId w:val="5"/>
  </w:num>
  <w:num w:numId="11">
    <w:abstractNumId w:val="11"/>
  </w:num>
  <w:num w:numId="12">
    <w:abstractNumId w:val="15"/>
  </w:num>
  <w:num w:numId="13">
    <w:abstractNumId w:val="7"/>
  </w:num>
  <w:num w:numId="14">
    <w:abstractNumId w:val="9"/>
  </w:num>
  <w:num w:numId="15">
    <w:abstractNumId w:val="10"/>
  </w:num>
  <w:num w:numId="16">
    <w:abstractNumId w:val="6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8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1E"/>
    <w:rsid w:val="00000B97"/>
    <w:rsid w:val="0003350E"/>
    <w:rsid w:val="0005122A"/>
    <w:rsid w:val="00063211"/>
    <w:rsid w:val="00075B13"/>
    <w:rsid w:val="00095BEE"/>
    <w:rsid w:val="000D7B7F"/>
    <w:rsid w:val="0011778C"/>
    <w:rsid w:val="001337BA"/>
    <w:rsid w:val="00133A5A"/>
    <w:rsid w:val="001776F6"/>
    <w:rsid w:val="001D03AD"/>
    <w:rsid w:val="001E1A51"/>
    <w:rsid w:val="00222C73"/>
    <w:rsid w:val="00256898"/>
    <w:rsid w:val="0026576C"/>
    <w:rsid w:val="002757D1"/>
    <w:rsid w:val="00281DCC"/>
    <w:rsid w:val="00290F9B"/>
    <w:rsid w:val="002A1537"/>
    <w:rsid w:val="002D7D4B"/>
    <w:rsid w:val="002F027B"/>
    <w:rsid w:val="00312BC9"/>
    <w:rsid w:val="00361014"/>
    <w:rsid w:val="00373705"/>
    <w:rsid w:val="00383947"/>
    <w:rsid w:val="0039563E"/>
    <w:rsid w:val="003A0BA3"/>
    <w:rsid w:val="003C583C"/>
    <w:rsid w:val="003D3E49"/>
    <w:rsid w:val="00401502"/>
    <w:rsid w:val="00426166"/>
    <w:rsid w:val="00433A83"/>
    <w:rsid w:val="00434DE8"/>
    <w:rsid w:val="00443264"/>
    <w:rsid w:val="00450D68"/>
    <w:rsid w:val="0046082C"/>
    <w:rsid w:val="00475B3B"/>
    <w:rsid w:val="00481F41"/>
    <w:rsid w:val="004A3514"/>
    <w:rsid w:val="004B070E"/>
    <w:rsid w:val="004C363A"/>
    <w:rsid w:val="004C451B"/>
    <w:rsid w:val="004D0DDE"/>
    <w:rsid w:val="00522EB9"/>
    <w:rsid w:val="00530548"/>
    <w:rsid w:val="00534292"/>
    <w:rsid w:val="00547D1E"/>
    <w:rsid w:val="00573B84"/>
    <w:rsid w:val="005753FC"/>
    <w:rsid w:val="00577339"/>
    <w:rsid w:val="0058570A"/>
    <w:rsid w:val="00590E04"/>
    <w:rsid w:val="00597565"/>
    <w:rsid w:val="005A0C9C"/>
    <w:rsid w:val="005A4B4D"/>
    <w:rsid w:val="005B7F44"/>
    <w:rsid w:val="006071E1"/>
    <w:rsid w:val="006154D1"/>
    <w:rsid w:val="006261F5"/>
    <w:rsid w:val="0064000C"/>
    <w:rsid w:val="00651548"/>
    <w:rsid w:val="006772CC"/>
    <w:rsid w:val="00680A82"/>
    <w:rsid w:val="0069297D"/>
    <w:rsid w:val="006A17E0"/>
    <w:rsid w:val="006C0D9A"/>
    <w:rsid w:val="006D2357"/>
    <w:rsid w:val="006D397A"/>
    <w:rsid w:val="006F4932"/>
    <w:rsid w:val="0073540A"/>
    <w:rsid w:val="00755904"/>
    <w:rsid w:val="00776C01"/>
    <w:rsid w:val="00785045"/>
    <w:rsid w:val="007B254A"/>
    <w:rsid w:val="007B4DCA"/>
    <w:rsid w:val="007D0578"/>
    <w:rsid w:val="007F2EFC"/>
    <w:rsid w:val="0081365B"/>
    <w:rsid w:val="00822C0B"/>
    <w:rsid w:val="00834D3F"/>
    <w:rsid w:val="008453C1"/>
    <w:rsid w:val="008A1CEE"/>
    <w:rsid w:val="008B7379"/>
    <w:rsid w:val="008D5C2C"/>
    <w:rsid w:val="008E1C1D"/>
    <w:rsid w:val="008F0C82"/>
    <w:rsid w:val="008F370B"/>
    <w:rsid w:val="008F4B96"/>
    <w:rsid w:val="009122F9"/>
    <w:rsid w:val="00970058"/>
    <w:rsid w:val="00972130"/>
    <w:rsid w:val="009A083E"/>
    <w:rsid w:val="009D13C1"/>
    <w:rsid w:val="009F497B"/>
    <w:rsid w:val="00A21CBB"/>
    <w:rsid w:val="00A8457C"/>
    <w:rsid w:val="00A855EA"/>
    <w:rsid w:val="00AB40D9"/>
    <w:rsid w:val="00AD516F"/>
    <w:rsid w:val="00AF1422"/>
    <w:rsid w:val="00B023D8"/>
    <w:rsid w:val="00B0494E"/>
    <w:rsid w:val="00B223AA"/>
    <w:rsid w:val="00B26B61"/>
    <w:rsid w:val="00B314CF"/>
    <w:rsid w:val="00B426E9"/>
    <w:rsid w:val="00B43FC9"/>
    <w:rsid w:val="00B5642B"/>
    <w:rsid w:val="00B701F2"/>
    <w:rsid w:val="00B82204"/>
    <w:rsid w:val="00B84B86"/>
    <w:rsid w:val="00B90D28"/>
    <w:rsid w:val="00B96639"/>
    <w:rsid w:val="00BC73EB"/>
    <w:rsid w:val="00BD7D79"/>
    <w:rsid w:val="00BE334D"/>
    <w:rsid w:val="00C303A7"/>
    <w:rsid w:val="00C35F36"/>
    <w:rsid w:val="00C4434A"/>
    <w:rsid w:val="00C72874"/>
    <w:rsid w:val="00C904C9"/>
    <w:rsid w:val="00C94C69"/>
    <w:rsid w:val="00C95E67"/>
    <w:rsid w:val="00CF2B06"/>
    <w:rsid w:val="00CF64C3"/>
    <w:rsid w:val="00D13B7E"/>
    <w:rsid w:val="00D37DBF"/>
    <w:rsid w:val="00D41C3F"/>
    <w:rsid w:val="00D55AD3"/>
    <w:rsid w:val="00D81CF0"/>
    <w:rsid w:val="00D901CF"/>
    <w:rsid w:val="00E178E0"/>
    <w:rsid w:val="00E27F0F"/>
    <w:rsid w:val="00E41E27"/>
    <w:rsid w:val="00E632EF"/>
    <w:rsid w:val="00E65ADA"/>
    <w:rsid w:val="00E714DB"/>
    <w:rsid w:val="00EA5EA1"/>
    <w:rsid w:val="00F3388F"/>
    <w:rsid w:val="00F346FE"/>
    <w:rsid w:val="00F45944"/>
    <w:rsid w:val="00F53F44"/>
    <w:rsid w:val="00F54C61"/>
    <w:rsid w:val="00F606D4"/>
    <w:rsid w:val="00F71EA1"/>
    <w:rsid w:val="00F94857"/>
    <w:rsid w:val="00FB1724"/>
    <w:rsid w:val="00FD6474"/>
    <w:rsid w:val="00FE32DB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5B6F4E"/>
  <w14:defaultImageDpi w14:val="0"/>
  <w15:docId w15:val="{E978876F-ED88-43CD-A59F-61C94919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uiPriority="20" w:qFormat="1"/>
    <w:lsdException w:name="Normal (Web)" w:uiPriority="0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639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PodnadpisChar">
    <w:name w:val="Podnadpis Char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53429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34292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3429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34292"/>
    <w:rPr>
      <w:rFonts w:ascii="Times New Roman" w:hAnsi="Times New Roman" w:cs="Times New Roman"/>
      <w:sz w:val="24"/>
      <w:szCs w:val="24"/>
    </w:rPr>
  </w:style>
  <w:style w:type="paragraph" w:styleId="Normlnweb">
    <w:name w:val="Normal (Web)"/>
    <w:basedOn w:val="Normln"/>
    <w:rsid w:val="00222C73"/>
    <w:pPr>
      <w:autoSpaceDE/>
      <w:autoSpaceDN/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rsid w:val="00222C73"/>
    <w:pPr>
      <w:autoSpaceDE/>
      <w:autoSpaceDN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222C73"/>
    <w:rPr>
      <w:rFonts w:ascii="Times New Roman" w:hAnsi="Times New Roman"/>
    </w:rPr>
  </w:style>
  <w:style w:type="character" w:styleId="Znakapoznpodarou">
    <w:name w:val="footnote reference"/>
    <w:rsid w:val="00222C7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22C73"/>
    <w:pPr>
      <w:autoSpaceDE/>
      <w:autoSpaceDN/>
      <w:ind w:left="708"/>
    </w:pPr>
  </w:style>
  <w:style w:type="paragraph" w:styleId="Zkladntext">
    <w:name w:val="Body Text"/>
    <w:basedOn w:val="Normln"/>
    <w:link w:val="ZkladntextChar"/>
    <w:rsid w:val="00222C73"/>
    <w:pPr>
      <w:autoSpaceDE/>
      <w:autoSpaceDN/>
      <w:spacing w:after="120"/>
    </w:pPr>
  </w:style>
  <w:style w:type="character" w:customStyle="1" w:styleId="ZkladntextChar">
    <w:name w:val="Základní text Char"/>
    <w:link w:val="Zkladntext"/>
    <w:rsid w:val="00222C73"/>
    <w:rPr>
      <w:rFonts w:ascii="Times New Roman" w:hAnsi="Times New Roman"/>
      <w:sz w:val="24"/>
      <w:szCs w:val="24"/>
    </w:rPr>
  </w:style>
  <w:style w:type="character" w:styleId="Hypertextovodkaz">
    <w:name w:val="Hyperlink"/>
    <w:uiPriority w:val="99"/>
    <w:rsid w:val="00222C73"/>
    <w:rPr>
      <w:color w:val="0563C1"/>
      <w:u w:val="single"/>
    </w:rPr>
  </w:style>
  <w:style w:type="character" w:styleId="Odkaznakoment">
    <w:name w:val="annotation reference"/>
    <w:uiPriority w:val="99"/>
    <w:rsid w:val="004432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4326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43264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281DCC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281DCC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rumov-bylnice.cz" TargetMode="External"/><Relationship Id="rId4" Type="http://schemas.openxmlformats.org/officeDocument/2006/relationships/settings" Target="settings.xml"/><Relationship Id="rId9" Type="http://schemas.openxmlformats.org/officeDocument/2006/relationships/image" Target="https://www.brumov-bylnice.cz/evt_image.php?img=2929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EE56B-9CB0-46C2-B411-B11886D4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1679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11566</CharactersWithSpaces>
  <SharedDoc>false</SharedDoc>
  <HLinks>
    <vt:vector size="12" baseType="variant">
      <vt:variant>
        <vt:i4>6160472</vt:i4>
      </vt:variant>
      <vt:variant>
        <vt:i4>0</vt:i4>
      </vt:variant>
      <vt:variant>
        <vt:i4>0</vt:i4>
      </vt:variant>
      <vt:variant>
        <vt:i4>5</vt:i4>
      </vt:variant>
      <vt:variant>
        <vt:lpwstr>http://www.brumov-bylnice.cz/</vt:lpwstr>
      </vt:variant>
      <vt:variant>
        <vt:lpwstr/>
      </vt:variant>
      <vt:variant>
        <vt:i4>6619207</vt:i4>
      </vt:variant>
      <vt:variant>
        <vt:i4>-1</vt:i4>
      </vt:variant>
      <vt:variant>
        <vt:i4>1026</vt:i4>
      </vt:variant>
      <vt:variant>
        <vt:i4>1</vt:i4>
      </vt:variant>
      <vt:variant>
        <vt:lpwstr>https://www.brumov-bylnice.cz/evt_image.php?img=2929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Kubík Zdeněk</dc:creator>
  <cp:keywords/>
  <dc:description/>
  <cp:lastModifiedBy>Zuzana Desátá</cp:lastModifiedBy>
  <cp:revision>2</cp:revision>
  <cp:lastPrinted>2025-11-27T11:22:00Z</cp:lastPrinted>
  <dcterms:created xsi:type="dcterms:W3CDTF">2025-12-12T11:54:00Z</dcterms:created>
  <dcterms:modified xsi:type="dcterms:W3CDTF">2025-12-12T11:54:00Z</dcterms:modified>
</cp:coreProperties>
</file>