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E3" w:rsidRDefault="001A6CE3" w:rsidP="001C7292">
      <w:pPr>
        <w:ind w:left="2124"/>
        <w:jc w:val="both"/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.4pt;margin-top:-4.9pt;width:58.3pt;height:64.6pt;z-index:-251658240;visibility:visible">
            <v:imagedata r:id="rId7" o:title=""/>
          </v:shape>
        </w:pict>
      </w:r>
      <w:r>
        <w:rPr>
          <w:rFonts w:ascii="Arial" w:hAnsi="Arial" w:cs="Arial"/>
          <w:b/>
          <w:bCs/>
          <w:sz w:val="56"/>
          <w:szCs w:val="56"/>
        </w:rPr>
        <w:t>Městys Koloveč</w:t>
      </w:r>
    </w:p>
    <w:p w:rsidR="001A6CE3" w:rsidRDefault="001A6CE3" w:rsidP="001C7292">
      <w:pPr>
        <w:ind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</w:rPr>
        <w:t>IČ: 00253481</w:t>
      </w:r>
    </w:p>
    <w:p w:rsidR="001A6CE3" w:rsidRDefault="001A6CE3" w:rsidP="00817F19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Zastupitelstvo městyse Koloveč</w:t>
      </w:r>
    </w:p>
    <w:p w:rsidR="001A6CE3" w:rsidRPr="00CA6247" w:rsidRDefault="001A6CE3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1A6CE3" w:rsidRDefault="001A6CE3" w:rsidP="00893F98">
      <w:pPr>
        <w:pStyle w:val="Header"/>
        <w:tabs>
          <w:tab w:val="clear" w:pos="4536"/>
          <w:tab w:val="clear" w:pos="9072"/>
        </w:tabs>
      </w:pPr>
    </w:p>
    <w:p w:rsidR="001A6CE3" w:rsidRPr="00686CC9" w:rsidRDefault="001A6CE3" w:rsidP="00850CCE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A6CE3" w:rsidRDefault="001A6CE3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 w:rsidRPr="00686CC9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městyse Koloveč</w:t>
      </w:r>
    </w:p>
    <w:p w:rsidR="001A6CE3" w:rsidRDefault="001A6CE3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č. 4/2023</w:t>
      </w:r>
    </w:p>
    <w:p w:rsidR="001A6CE3" w:rsidRDefault="001A6CE3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ze psů</w:t>
      </w:r>
    </w:p>
    <w:p w:rsidR="001A6CE3" w:rsidRPr="00686CC9" w:rsidRDefault="001A6CE3" w:rsidP="00850CCE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A6CE3" w:rsidRPr="0001228D" w:rsidRDefault="001A6CE3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městyse Koloveč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11. 12. </w:t>
      </w:r>
      <w:r w:rsidRPr="00462881">
        <w:rPr>
          <w:rFonts w:ascii="Arial" w:hAnsi="Arial" w:cs="Arial"/>
          <w:sz w:val="22"/>
          <w:szCs w:val="22"/>
        </w:rPr>
        <w:t>2023 usnesením č. 11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1A6CE3" w:rsidRPr="0001228D" w:rsidRDefault="001A6CE3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1A6CE3" w:rsidRPr="0001228D" w:rsidRDefault="001A6CE3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1A6CE3" w:rsidRPr="0001228D" w:rsidRDefault="001A6CE3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Koloveč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1A6CE3" w:rsidRPr="007F423A" w:rsidRDefault="001A6CE3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1A6CE3" w:rsidRPr="0001228D" w:rsidRDefault="001A6CE3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úřad</w:t>
      </w:r>
      <w:r>
        <w:rPr>
          <w:rFonts w:ascii="Arial" w:hAnsi="Arial" w:cs="Arial"/>
          <w:sz w:val="22"/>
          <w:szCs w:val="22"/>
        </w:rPr>
        <w:t xml:space="preserve"> městyse Koloveč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A6CE3" w:rsidRPr="007C6483" w:rsidRDefault="001A6CE3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1A6CE3" w:rsidRPr="007C6483" w:rsidRDefault="001A6CE3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1A6CE3" w:rsidRPr="007C6483" w:rsidRDefault="001A6CE3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městysi příslušnému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A6CE3" w:rsidRPr="007C6483" w:rsidRDefault="001A6CE3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1A6CE3" w:rsidRPr="004035A7" w:rsidRDefault="001A6CE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1A6CE3" w:rsidRPr="0080616A" w:rsidRDefault="001A6CE3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A6CE3" w:rsidRPr="00154F39" w:rsidRDefault="001A6CE3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1A6CE3" w:rsidRPr="0001228D" w:rsidRDefault="001A6CE3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1A6CE3" w:rsidRPr="004035A7" w:rsidRDefault="001A6CE3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1A6CE3" w:rsidRPr="0080616A" w:rsidRDefault="001A6CE3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1A6CE3" w:rsidRDefault="001A6CE3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  <w:r>
        <w:rPr>
          <w:rFonts w:ascii="Arial" w:hAnsi="Arial" w:cs="Arial"/>
          <w:sz w:val="22"/>
          <w:szCs w:val="22"/>
        </w:rPr>
        <w:t xml:space="preserve"> 120,- Kč za každého psa</w:t>
      </w:r>
    </w:p>
    <w:p w:rsidR="001A6CE3" w:rsidRDefault="001A6CE3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1A6CE3" w:rsidRPr="004035A7" w:rsidRDefault="001A6CE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1A6CE3" w:rsidRDefault="001A6CE3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1A6CE3" w:rsidRDefault="001A6CE3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 4. příslušného kalendářního roku.</w:t>
      </w:r>
    </w:p>
    <w:p w:rsidR="001A6CE3" w:rsidRPr="005C0AE5" w:rsidRDefault="001A6CE3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:rsidR="001A6CE3" w:rsidRDefault="001A6CE3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1A6CE3" w:rsidRDefault="001A6CE3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A6CE3" w:rsidRPr="004035A7" w:rsidRDefault="001A6CE3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1A6CE3" w:rsidRPr="004035A7" w:rsidRDefault="001A6CE3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1A6CE3" w:rsidRPr="005052D1" w:rsidRDefault="001A6CE3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1A6CE3" w:rsidRDefault="001A6CE3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A6CE3" w:rsidRPr="00DC518A" w:rsidRDefault="001A6CE3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1A6CE3" w:rsidRDefault="001A6CE3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A6CE3" w:rsidRDefault="001A6CE3" w:rsidP="00CB3885">
      <w:pPr>
        <w:pStyle w:val="slalnk"/>
        <w:spacing w:before="480"/>
        <w:rPr>
          <w:rFonts w:ascii="Arial" w:hAnsi="Arial" w:cs="Arial"/>
        </w:rPr>
      </w:pPr>
    </w:p>
    <w:p w:rsidR="001A6CE3" w:rsidRPr="00DF5857" w:rsidRDefault="001A6CE3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1A6CE3" w:rsidRPr="00DF5857" w:rsidRDefault="001A6CE3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1A6CE3" w:rsidRDefault="001A6CE3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1A6CE3" w:rsidRPr="004E2892" w:rsidRDefault="001A6CE3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E2892">
        <w:rPr>
          <w:rFonts w:ascii="Arial" w:hAnsi="Arial" w:cs="Arial"/>
          <w:sz w:val="22"/>
          <w:szCs w:val="22"/>
        </w:rPr>
        <w:t>Zrušuje se obecně závazná vyhláška č. 2/2020, o místním poplatku ze psů, ze dne 27. dubna. 2020.</w:t>
      </w:r>
    </w:p>
    <w:p w:rsidR="001A6CE3" w:rsidRDefault="001A6CE3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A6CE3" w:rsidRPr="00DF5857" w:rsidRDefault="001A6CE3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1A6CE3" w:rsidRDefault="001A6CE3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A6CE3" w:rsidRDefault="001A6CE3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:rsidR="001A6CE3" w:rsidRDefault="001A6CE3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A6CE3" w:rsidRDefault="001A6CE3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A6CE3" w:rsidRDefault="001A6CE3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A6CE3" w:rsidRDefault="001A6CE3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A6CE3" w:rsidRDefault="001A6CE3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A6CE3" w:rsidRDefault="001A6CE3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A6CE3" w:rsidRDefault="001A6CE3" w:rsidP="00A80117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</w:t>
      </w:r>
    </w:p>
    <w:p w:rsidR="001A6CE3" w:rsidRPr="00DF5857" w:rsidRDefault="001A6CE3" w:rsidP="00A80117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...................................</w:t>
      </w:r>
    </w:p>
    <w:p w:rsidR="001A6CE3" w:rsidRPr="000C2DC4" w:rsidRDefault="001A6CE3" w:rsidP="00A80117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Václav Pergl,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Petr Hájek, v.r.</w:t>
      </w:r>
    </w:p>
    <w:p w:rsidR="001A6CE3" w:rsidRDefault="001A6CE3" w:rsidP="00A80117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A6CE3" w:rsidRDefault="001A6CE3" w:rsidP="00A80117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A6CE3" w:rsidRPr="00E836B1" w:rsidRDefault="001A6CE3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1A6CE3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CE3" w:rsidRDefault="001A6CE3">
      <w:r>
        <w:separator/>
      </w:r>
    </w:p>
  </w:endnote>
  <w:endnote w:type="continuationSeparator" w:id="0">
    <w:p w:rsidR="001A6CE3" w:rsidRDefault="001A6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E3" w:rsidRPr="00480128" w:rsidRDefault="001A6CE3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1A6CE3" w:rsidRDefault="001A6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CE3" w:rsidRDefault="001A6CE3">
      <w:r>
        <w:separator/>
      </w:r>
    </w:p>
  </w:footnote>
  <w:footnote w:type="continuationSeparator" w:id="0">
    <w:p w:rsidR="001A6CE3" w:rsidRDefault="001A6CE3">
      <w:r>
        <w:continuationSeparator/>
      </w:r>
    </w:p>
  </w:footnote>
  <w:footnote w:id="1">
    <w:p w:rsidR="001A6CE3" w:rsidRDefault="001A6CE3" w:rsidP="00C735F5">
      <w:pPr>
        <w:pStyle w:val="FootnoteText"/>
        <w:jc w:val="both"/>
      </w:pPr>
      <w:r w:rsidRPr="00C735F5">
        <w:rPr>
          <w:rStyle w:val="FootnoteReference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1A6CE3" w:rsidRDefault="001A6CE3">
      <w:pPr>
        <w:pStyle w:val="FootnoteText"/>
        <w:jc w:val="both"/>
      </w:pPr>
      <w:r w:rsidRPr="008F1930">
        <w:rPr>
          <w:rStyle w:val="FootnoteReference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1A6CE3" w:rsidRDefault="001A6CE3" w:rsidP="00C735F5">
      <w:pPr>
        <w:pStyle w:val="FootnoteText"/>
        <w:jc w:val="both"/>
      </w:pPr>
      <w:r w:rsidRPr="008F1930">
        <w:rPr>
          <w:rStyle w:val="FootnoteReference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1A6CE3" w:rsidRDefault="001A6CE3" w:rsidP="00C735F5">
      <w:pPr>
        <w:pStyle w:val="FootnoteText"/>
        <w:jc w:val="both"/>
      </w:pPr>
      <w:r w:rsidRPr="008F1930">
        <w:rPr>
          <w:rStyle w:val="FootnoteReference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1A6CE3" w:rsidRDefault="001A6CE3" w:rsidP="00C735F5">
      <w:pPr>
        <w:pStyle w:val="FootnoteText"/>
        <w:jc w:val="both"/>
      </w:pPr>
      <w:r w:rsidRPr="00C735F5">
        <w:rPr>
          <w:rStyle w:val="FootnoteReference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1A6CE3" w:rsidRDefault="001A6CE3" w:rsidP="00C735F5">
      <w:pPr>
        <w:pStyle w:val="FootnoteText"/>
        <w:jc w:val="both"/>
      </w:pPr>
      <w:r w:rsidRPr="008F1930">
        <w:rPr>
          <w:rStyle w:val="FootnoteReference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1A6CE3" w:rsidRDefault="001A6CE3" w:rsidP="00C735F5">
      <w:pPr>
        <w:pStyle w:val="FootnoteText"/>
        <w:jc w:val="both"/>
      </w:pPr>
      <w:r w:rsidRPr="00C735F5">
        <w:rPr>
          <w:rStyle w:val="FootnoteReference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1A6CE3" w:rsidRDefault="001A6CE3" w:rsidP="00893F98">
      <w:pPr>
        <w:pStyle w:val="FootnoteText"/>
      </w:pPr>
      <w:r w:rsidRPr="006E461F">
        <w:rPr>
          <w:rStyle w:val="FootnoteReference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1A6CE3" w:rsidRDefault="001A6CE3" w:rsidP="00C7399D">
      <w:pPr>
        <w:pStyle w:val="FootnoteText"/>
      </w:pPr>
      <w:r w:rsidRPr="000020C1">
        <w:rPr>
          <w:rStyle w:val="FootnoteReference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bCs w:val="0"/>
        <w:i w:val="0"/>
        <w:iCs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bCs w:val="0"/>
        <w:i w:val="0"/>
        <w:iCs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452AD"/>
    <w:rsid w:val="00060A95"/>
    <w:rsid w:val="00064E4C"/>
    <w:rsid w:val="000757C0"/>
    <w:rsid w:val="000A0388"/>
    <w:rsid w:val="000B2F29"/>
    <w:rsid w:val="000B4D44"/>
    <w:rsid w:val="000B610F"/>
    <w:rsid w:val="000C2DC4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617B"/>
    <w:rsid w:val="00181FC7"/>
    <w:rsid w:val="00191409"/>
    <w:rsid w:val="001A6CE3"/>
    <w:rsid w:val="001B0477"/>
    <w:rsid w:val="001B63F4"/>
    <w:rsid w:val="001B7BE7"/>
    <w:rsid w:val="001C2D2F"/>
    <w:rsid w:val="001C7292"/>
    <w:rsid w:val="001E16DD"/>
    <w:rsid w:val="002018AD"/>
    <w:rsid w:val="002223EB"/>
    <w:rsid w:val="00237FD0"/>
    <w:rsid w:val="00250E36"/>
    <w:rsid w:val="0025394F"/>
    <w:rsid w:val="0025437E"/>
    <w:rsid w:val="002824A7"/>
    <w:rsid w:val="002A0A74"/>
    <w:rsid w:val="002B3C2F"/>
    <w:rsid w:val="002B51B3"/>
    <w:rsid w:val="002B668D"/>
    <w:rsid w:val="002B7506"/>
    <w:rsid w:val="002C0B37"/>
    <w:rsid w:val="002D2A22"/>
    <w:rsid w:val="002E39EE"/>
    <w:rsid w:val="002E76A6"/>
    <w:rsid w:val="002F3690"/>
    <w:rsid w:val="002F7437"/>
    <w:rsid w:val="00306B8E"/>
    <w:rsid w:val="0030760D"/>
    <w:rsid w:val="003150FC"/>
    <w:rsid w:val="00317E9D"/>
    <w:rsid w:val="00323FA0"/>
    <w:rsid w:val="003263D9"/>
    <w:rsid w:val="00326773"/>
    <w:rsid w:val="00344CC0"/>
    <w:rsid w:val="0035732F"/>
    <w:rsid w:val="00364828"/>
    <w:rsid w:val="003729C0"/>
    <w:rsid w:val="00374BB5"/>
    <w:rsid w:val="0038221A"/>
    <w:rsid w:val="003A4CD4"/>
    <w:rsid w:val="003C1B30"/>
    <w:rsid w:val="003D6810"/>
    <w:rsid w:val="003E405C"/>
    <w:rsid w:val="003E7632"/>
    <w:rsid w:val="003F4FD0"/>
    <w:rsid w:val="004035A7"/>
    <w:rsid w:val="00403D44"/>
    <w:rsid w:val="00405FFB"/>
    <w:rsid w:val="004141B8"/>
    <w:rsid w:val="004219AF"/>
    <w:rsid w:val="00423EC6"/>
    <w:rsid w:val="00462881"/>
    <w:rsid w:val="00467575"/>
    <w:rsid w:val="00477984"/>
    <w:rsid w:val="00480128"/>
    <w:rsid w:val="0048236F"/>
    <w:rsid w:val="004949C3"/>
    <w:rsid w:val="004A7AD0"/>
    <w:rsid w:val="004B420B"/>
    <w:rsid w:val="004D2BA6"/>
    <w:rsid w:val="004E2892"/>
    <w:rsid w:val="005052D1"/>
    <w:rsid w:val="005064A5"/>
    <w:rsid w:val="00511FF1"/>
    <w:rsid w:val="00517C56"/>
    <w:rsid w:val="00521E4B"/>
    <w:rsid w:val="005222E9"/>
    <w:rsid w:val="00531B0F"/>
    <w:rsid w:val="005346CC"/>
    <w:rsid w:val="00552808"/>
    <w:rsid w:val="005552F1"/>
    <w:rsid w:val="0057106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5AAD"/>
    <w:rsid w:val="00620F48"/>
    <w:rsid w:val="00626974"/>
    <w:rsid w:val="0063659F"/>
    <w:rsid w:val="006405A3"/>
    <w:rsid w:val="006529B6"/>
    <w:rsid w:val="00663C6D"/>
    <w:rsid w:val="006819CE"/>
    <w:rsid w:val="00684107"/>
    <w:rsid w:val="00684CC9"/>
    <w:rsid w:val="00686CC9"/>
    <w:rsid w:val="00691BE6"/>
    <w:rsid w:val="00694327"/>
    <w:rsid w:val="006A3E5F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6483"/>
    <w:rsid w:val="007D087D"/>
    <w:rsid w:val="007D4229"/>
    <w:rsid w:val="007F423A"/>
    <w:rsid w:val="0080616A"/>
    <w:rsid w:val="008160CA"/>
    <w:rsid w:val="0081782F"/>
    <w:rsid w:val="00817F19"/>
    <w:rsid w:val="0082235B"/>
    <w:rsid w:val="008223CF"/>
    <w:rsid w:val="00827EF5"/>
    <w:rsid w:val="00830FD6"/>
    <w:rsid w:val="00833C29"/>
    <w:rsid w:val="00850397"/>
    <w:rsid w:val="00850CCE"/>
    <w:rsid w:val="008529BA"/>
    <w:rsid w:val="008579FF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21E6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3F5A"/>
    <w:rsid w:val="00A80117"/>
    <w:rsid w:val="00A8202E"/>
    <w:rsid w:val="00A8365F"/>
    <w:rsid w:val="00A8387E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1E8D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6247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56D7"/>
    <w:rsid w:val="00D52FC4"/>
    <w:rsid w:val="00D63CCB"/>
    <w:rsid w:val="00D819EC"/>
    <w:rsid w:val="00D8544F"/>
    <w:rsid w:val="00D9652F"/>
    <w:rsid w:val="00DB5F28"/>
    <w:rsid w:val="00DC375C"/>
    <w:rsid w:val="00DC518A"/>
    <w:rsid w:val="00DC601E"/>
    <w:rsid w:val="00DD1BF9"/>
    <w:rsid w:val="00DE3D9F"/>
    <w:rsid w:val="00DF5857"/>
    <w:rsid w:val="00E1137F"/>
    <w:rsid w:val="00E132DB"/>
    <w:rsid w:val="00E170BF"/>
    <w:rsid w:val="00E222ED"/>
    <w:rsid w:val="00E4247A"/>
    <w:rsid w:val="00E470C2"/>
    <w:rsid w:val="00E66429"/>
    <w:rsid w:val="00E836B1"/>
    <w:rsid w:val="00E858C1"/>
    <w:rsid w:val="00E94D10"/>
    <w:rsid w:val="00EC097A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A7037"/>
    <w:rsid w:val="00FB319D"/>
    <w:rsid w:val="00FB52B2"/>
    <w:rsid w:val="00FB5EC2"/>
    <w:rsid w:val="00FB6C7B"/>
    <w:rsid w:val="00FC2D8D"/>
    <w:rsid w:val="00FD05C2"/>
    <w:rsid w:val="00FE5706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94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3F98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93F98"/>
    <w:rPr>
      <w:sz w:val="24"/>
      <w:szCs w:val="24"/>
      <w:u w:val="single"/>
      <w:lang w:val="cs-CZ" w:eastAsia="cs-CZ"/>
    </w:rPr>
  </w:style>
  <w:style w:type="paragraph" w:styleId="Header">
    <w:name w:val="header"/>
    <w:basedOn w:val="Normal"/>
    <w:link w:val="Header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F98"/>
    <w:rPr>
      <w:sz w:val="24"/>
      <w:szCs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893F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3F98"/>
    <w:rPr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893F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F98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al"/>
    <w:uiPriority w:val="99"/>
    <w:rsid w:val="00893F9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uiPriority w:val="99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B84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4B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9E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6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604"/>
  </w:style>
  <w:style w:type="paragraph" w:styleId="Footer">
    <w:name w:val="footer"/>
    <w:basedOn w:val="Normal"/>
    <w:link w:val="FooterChar"/>
    <w:uiPriority w:val="99"/>
    <w:rsid w:val="005F4061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F4061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3</Pages>
  <Words>479</Words>
  <Characters>2832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Uživatel</cp:lastModifiedBy>
  <cp:revision>20</cp:revision>
  <cp:lastPrinted>2023-12-11T13:02:00Z</cp:lastPrinted>
  <dcterms:created xsi:type="dcterms:W3CDTF">2023-09-12T18:52:00Z</dcterms:created>
  <dcterms:modified xsi:type="dcterms:W3CDTF">2023-12-11T13:03:00Z</dcterms:modified>
</cp:coreProperties>
</file>