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FB93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D41695E" w14:textId="3E5000F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84DEE">
        <w:rPr>
          <w:rFonts w:ascii="Arial" w:hAnsi="Arial" w:cs="Arial"/>
          <w:b/>
        </w:rPr>
        <w:t>Římov</w:t>
      </w:r>
    </w:p>
    <w:p w14:paraId="617414B0" w14:textId="13D5D4C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84DEE">
        <w:rPr>
          <w:rFonts w:ascii="Arial" w:hAnsi="Arial" w:cs="Arial"/>
          <w:b/>
        </w:rPr>
        <w:t>Římov</w:t>
      </w:r>
    </w:p>
    <w:p w14:paraId="3D4A801A" w14:textId="6468BA4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84DEE">
        <w:rPr>
          <w:rFonts w:ascii="Arial" w:hAnsi="Arial" w:cs="Arial"/>
          <w:b/>
        </w:rPr>
        <w:t>Římov</w:t>
      </w:r>
    </w:p>
    <w:p w14:paraId="6E2128F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2D0BB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027DEC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49A239A" w14:textId="5292902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84DEE">
        <w:rPr>
          <w:rFonts w:ascii="Arial" w:hAnsi="Arial" w:cs="Arial"/>
          <w:sz w:val="22"/>
          <w:szCs w:val="22"/>
        </w:rPr>
        <w:t>Římov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9604C">
        <w:rPr>
          <w:rFonts w:ascii="Arial" w:hAnsi="Arial" w:cs="Arial"/>
          <w:sz w:val="22"/>
          <w:szCs w:val="22"/>
        </w:rPr>
        <w:t>12.12.2024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9604C">
        <w:rPr>
          <w:rFonts w:ascii="Arial" w:hAnsi="Arial" w:cs="Arial"/>
          <w:sz w:val="22"/>
          <w:szCs w:val="22"/>
        </w:rPr>
        <w:t>11 b)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54A4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31457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742D85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A729A5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96C096" w14:textId="1C304C9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84DEE">
        <w:rPr>
          <w:rFonts w:ascii="Arial" w:hAnsi="Arial" w:cs="Arial"/>
          <w:sz w:val="22"/>
          <w:szCs w:val="22"/>
        </w:rPr>
        <w:t>Římov</w:t>
      </w:r>
    </w:p>
    <w:p w14:paraId="765BEB6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F61D99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7E5E26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2B741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3126F8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4E47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70A398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4D2F9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2281F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83C3C7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9E7AB8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7ABF07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A342B2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E68DD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80ED88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C95701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BFABD6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D422E4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EF73E3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E1B136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FC3680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CBEED8" w14:textId="6BCF05C4" w:rsidR="00E66B2E" w:rsidRPr="002D64B8" w:rsidRDefault="006F432E" w:rsidP="004923C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C969F1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CEEC42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EE8A1D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D96085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FCA5A27" w14:textId="655AF06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4923C0">
        <w:rPr>
          <w:rFonts w:ascii="Arial" w:hAnsi="Arial" w:cs="Arial"/>
          <w:sz w:val="22"/>
          <w:szCs w:val="22"/>
        </w:rPr>
        <w:t>(např. koberce, matrace, nábytek…).</w:t>
      </w:r>
    </w:p>
    <w:p w14:paraId="00F169B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870E89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E96FC2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1539A8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F5B7E9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142904" w14:textId="174F153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923C0">
        <w:rPr>
          <w:rFonts w:ascii="Arial" w:hAnsi="Arial" w:cs="Arial"/>
          <w:sz w:val="22"/>
          <w:szCs w:val="22"/>
        </w:rPr>
        <w:t>kontejnery na tříděný odpad</w:t>
      </w:r>
      <w:r w:rsidR="004923C0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7476673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D620D2E" w14:textId="48AB3777" w:rsidR="004923C0" w:rsidRPr="00F378D6" w:rsidRDefault="002A3581" w:rsidP="004923C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4923C0">
        <w:rPr>
          <w:rFonts w:ascii="Arial" w:hAnsi="Arial" w:cs="Arial"/>
          <w:sz w:val="22"/>
          <w:szCs w:val="22"/>
        </w:rPr>
        <w:t>za zděnou autobusovou zastávkou, u prodejny smíšeného zboží COOP a ve dvoře pod víceúčelovou budovou č.p.1</w:t>
      </w:r>
    </w:p>
    <w:p w14:paraId="0D241DE2" w14:textId="5E007943" w:rsidR="002A3581" w:rsidRPr="00F378D6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D9B168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1BC386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CCD58F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2A67850" w14:textId="77777777" w:rsidR="0015338E" w:rsidRDefault="00745703" w:rsidP="001D6B3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5338E">
        <w:rPr>
          <w:rFonts w:ascii="Arial" w:hAnsi="Arial" w:cs="Arial"/>
          <w:bCs/>
          <w:i/>
          <w:color w:val="000000"/>
        </w:rPr>
        <w:t>Biologick</w:t>
      </w:r>
      <w:r w:rsidR="001476FD" w:rsidRPr="0015338E">
        <w:rPr>
          <w:rFonts w:ascii="Arial" w:hAnsi="Arial" w:cs="Arial"/>
          <w:bCs/>
          <w:i/>
          <w:color w:val="000000"/>
        </w:rPr>
        <w:t>é</w:t>
      </w:r>
      <w:r w:rsidR="00DB2051" w:rsidRPr="0015338E">
        <w:rPr>
          <w:rFonts w:ascii="Arial" w:hAnsi="Arial" w:cs="Arial"/>
          <w:bCs/>
          <w:i/>
          <w:color w:val="000000"/>
        </w:rPr>
        <w:t xml:space="preserve"> </w:t>
      </w:r>
      <w:r w:rsidRPr="0015338E">
        <w:rPr>
          <w:rFonts w:ascii="Arial" w:hAnsi="Arial" w:cs="Arial"/>
          <w:bCs/>
          <w:i/>
          <w:color w:val="000000"/>
        </w:rPr>
        <w:t xml:space="preserve">odpady, barva </w:t>
      </w:r>
      <w:r w:rsidR="0015338E" w:rsidRPr="0015338E">
        <w:rPr>
          <w:rFonts w:ascii="Arial" w:hAnsi="Arial" w:cs="Arial"/>
          <w:bCs/>
          <w:i/>
          <w:color w:val="000000"/>
        </w:rPr>
        <w:t>velkoobjemového kontejneru modrá</w:t>
      </w:r>
    </w:p>
    <w:p w14:paraId="6A39369A" w14:textId="22AD9ED1" w:rsidR="0024722A" w:rsidRPr="0015338E" w:rsidRDefault="000332D7" w:rsidP="001D6B3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5338E">
        <w:rPr>
          <w:rFonts w:ascii="Arial" w:hAnsi="Arial" w:cs="Arial"/>
          <w:bCs/>
          <w:i/>
          <w:color w:val="000000"/>
        </w:rPr>
        <w:t>P</w:t>
      </w:r>
      <w:r w:rsidR="0024722A" w:rsidRPr="0015338E">
        <w:rPr>
          <w:rFonts w:ascii="Arial" w:hAnsi="Arial" w:cs="Arial"/>
          <w:bCs/>
          <w:i/>
          <w:color w:val="000000"/>
        </w:rPr>
        <w:t>apír, barva</w:t>
      </w:r>
      <w:r w:rsidR="0015338E">
        <w:rPr>
          <w:rFonts w:ascii="Arial" w:hAnsi="Arial" w:cs="Arial"/>
          <w:bCs/>
          <w:i/>
          <w:color w:val="000000"/>
        </w:rPr>
        <w:t xml:space="preserve"> plastových kontejnerů zelená</w:t>
      </w:r>
    </w:p>
    <w:p w14:paraId="2FF09B5F" w14:textId="442B522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5338E">
        <w:rPr>
          <w:rFonts w:ascii="Arial" w:hAnsi="Arial" w:cs="Arial"/>
          <w:bCs/>
          <w:i/>
          <w:color w:val="000000"/>
        </w:rPr>
        <w:t>plastových kontejnerů žlutá</w:t>
      </w:r>
    </w:p>
    <w:p w14:paraId="3C8554CB" w14:textId="1FE512E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5338E">
        <w:rPr>
          <w:rFonts w:ascii="Arial" w:hAnsi="Arial" w:cs="Arial"/>
          <w:bCs/>
          <w:i/>
          <w:color w:val="000000"/>
        </w:rPr>
        <w:t>plastových kontejnerů zelená</w:t>
      </w:r>
    </w:p>
    <w:p w14:paraId="6212BBF2" w14:textId="1AC027D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15338E">
        <w:rPr>
          <w:rFonts w:ascii="Arial" w:hAnsi="Arial" w:cs="Arial"/>
          <w:bCs/>
          <w:i/>
          <w:color w:val="000000"/>
        </w:rPr>
        <w:t xml:space="preserve"> - šedý</w:t>
      </w:r>
      <w:proofErr w:type="gramEnd"/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15338E">
        <w:rPr>
          <w:rFonts w:ascii="Arial" w:hAnsi="Arial" w:cs="Arial"/>
          <w:bCs/>
          <w:i/>
          <w:color w:val="000000"/>
        </w:rPr>
        <w:t>plastový kontejner a velkoobjemový modrý kontejner</w:t>
      </w:r>
    </w:p>
    <w:p w14:paraId="03C128B5" w14:textId="62A8B03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15338E">
        <w:rPr>
          <w:rFonts w:ascii="Arial" w:hAnsi="Arial" w:cs="Arial"/>
          <w:i/>
          <w:iCs/>
          <w:sz w:val="22"/>
          <w:szCs w:val="22"/>
        </w:rPr>
        <w:t xml:space="preserve"> </w:t>
      </w:r>
      <w:r w:rsidR="00257FA1">
        <w:rPr>
          <w:rFonts w:ascii="Arial" w:hAnsi="Arial" w:cs="Arial"/>
          <w:i/>
          <w:iCs/>
          <w:sz w:val="22"/>
          <w:szCs w:val="22"/>
        </w:rPr>
        <w:t>–</w:t>
      </w:r>
      <w:r w:rsidR="0015338E">
        <w:rPr>
          <w:rFonts w:ascii="Arial" w:hAnsi="Arial" w:cs="Arial"/>
          <w:i/>
          <w:iCs/>
          <w:sz w:val="22"/>
          <w:szCs w:val="22"/>
        </w:rPr>
        <w:t xml:space="preserve"> </w:t>
      </w:r>
      <w:r w:rsidR="00257FA1">
        <w:rPr>
          <w:rFonts w:ascii="Arial" w:hAnsi="Arial" w:cs="Arial"/>
          <w:i/>
          <w:iCs/>
          <w:sz w:val="22"/>
          <w:szCs w:val="22"/>
        </w:rPr>
        <w:t>žlutá 5 l nádoba</w:t>
      </w:r>
    </w:p>
    <w:p w14:paraId="2443498C" w14:textId="7D1D61F5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15338E">
        <w:rPr>
          <w:rFonts w:ascii="Arial" w:hAnsi="Arial" w:cs="Arial"/>
          <w:i/>
          <w:iCs/>
          <w:sz w:val="22"/>
          <w:szCs w:val="22"/>
        </w:rPr>
        <w:t xml:space="preserve"> – béžový kovový kontejner</w:t>
      </w:r>
    </w:p>
    <w:p w14:paraId="446956A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82D1F0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60B2BE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59FFBC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58B10B5" w14:textId="77777777" w:rsidR="003A0DB1" w:rsidRPr="003A0DB1" w:rsidRDefault="003A0DB1" w:rsidP="003A0DB1">
      <w:pPr>
        <w:pStyle w:val="Default"/>
        <w:ind w:left="360"/>
      </w:pPr>
    </w:p>
    <w:p w14:paraId="630CBC8E" w14:textId="3DD6A5A3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257FA1">
        <w:rPr>
          <w:rFonts w:ascii="Arial" w:hAnsi="Arial" w:cs="Arial"/>
          <w:sz w:val="22"/>
          <w:szCs w:val="22"/>
        </w:rPr>
        <w:t>, jedlé oleje a tuky,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</w:t>
      </w:r>
      <w:r w:rsidR="00257FA1">
        <w:rPr>
          <w:rFonts w:ascii="Arial" w:hAnsi="Arial" w:cs="Arial"/>
          <w:sz w:val="22"/>
          <w:szCs w:val="22"/>
        </w:rPr>
        <w:t>n v Želetavě a Třebíči.</w:t>
      </w:r>
    </w:p>
    <w:p w14:paraId="7AAA7464" w14:textId="77777777" w:rsidR="003A0DB1" w:rsidRDefault="003A0DB1" w:rsidP="003A0DB1">
      <w:pPr>
        <w:pStyle w:val="Default"/>
        <w:ind w:left="360"/>
      </w:pPr>
    </w:p>
    <w:p w14:paraId="7840143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D55685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091898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A5606C4" w14:textId="3B335E5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F45F5">
        <w:rPr>
          <w:rFonts w:ascii="Arial" w:hAnsi="Arial" w:cs="Arial"/>
          <w:sz w:val="22"/>
          <w:szCs w:val="22"/>
        </w:rPr>
        <w:t xml:space="preserve">na úřední desce obecního úřadu, v místním rozhlase a prostřednictvím </w:t>
      </w:r>
      <w:proofErr w:type="spellStart"/>
      <w:r w:rsidR="000F45F5">
        <w:rPr>
          <w:rFonts w:ascii="Arial" w:hAnsi="Arial" w:cs="Arial"/>
          <w:sz w:val="22"/>
          <w:szCs w:val="22"/>
        </w:rPr>
        <w:t>sms</w:t>
      </w:r>
      <w:proofErr w:type="spellEnd"/>
      <w:r w:rsidR="000F45F5">
        <w:rPr>
          <w:rFonts w:ascii="Arial" w:hAnsi="Arial" w:cs="Arial"/>
          <w:sz w:val="22"/>
          <w:szCs w:val="22"/>
        </w:rPr>
        <w:t xml:space="preserve"> zpráv</w:t>
      </w:r>
      <w:r w:rsidR="00C50CE7">
        <w:rPr>
          <w:rFonts w:ascii="Arial" w:hAnsi="Arial" w:cs="Arial"/>
          <w:sz w:val="22"/>
          <w:szCs w:val="22"/>
        </w:rPr>
        <w:t>.</w:t>
      </w:r>
    </w:p>
    <w:p w14:paraId="614E574E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5783DD4" w14:textId="4A9EC0DA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C50CE7">
        <w:rPr>
          <w:rFonts w:ascii="Arial" w:hAnsi="Arial" w:cs="Arial"/>
          <w:sz w:val="22"/>
          <w:szCs w:val="22"/>
        </w:rPr>
        <w:t>v Želetavě a Třebíči.</w:t>
      </w:r>
    </w:p>
    <w:p w14:paraId="40E8B67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AD0C3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7348BD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4B1F359" w14:textId="77777777" w:rsidR="00C50CE7" w:rsidRDefault="00C50CE7" w:rsidP="00765052">
      <w:pPr>
        <w:rPr>
          <w:rFonts w:ascii="Arial" w:hAnsi="Arial" w:cs="Arial"/>
          <w:b/>
          <w:sz w:val="22"/>
          <w:szCs w:val="22"/>
        </w:rPr>
      </w:pPr>
    </w:p>
    <w:p w14:paraId="35E567E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CCF2C8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2EC38A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46DB19" w14:textId="1BE9039C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50CE7">
        <w:rPr>
          <w:rFonts w:ascii="Arial" w:hAnsi="Arial" w:cs="Arial"/>
          <w:sz w:val="22"/>
          <w:szCs w:val="22"/>
        </w:rPr>
        <w:t>2x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C50CE7">
        <w:rPr>
          <w:rFonts w:ascii="Arial" w:hAnsi="Arial" w:cs="Arial"/>
          <w:sz w:val="22"/>
          <w:szCs w:val="22"/>
        </w:rPr>
        <w:t xml:space="preserve">Informace o svozu jsou zveřejňovány na úřední desce obecního úřadu, v místním rozhlase a prostřednictvím </w:t>
      </w:r>
      <w:proofErr w:type="spellStart"/>
      <w:r w:rsidR="00C50CE7">
        <w:rPr>
          <w:rFonts w:ascii="Arial" w:hAnsi="Arial" w:cs="Arial"/>
          <w:sz w:val="22"/>
          <w:szCs w:val="22"/>
        </w:rPr>
        <w:t>sms</w:t>
      </w:r>
      <w:proofErr w:type="spellEnd"/>
      <w:r w:rsidR="00C50CE7">
        <w:rPr>
          <w:rFonts w:ascii="Arial" w:hAnsi="Arial" w:cs="Arial"/>
          <w:sz w:val="22"/>
          <w:szCs w:val="22"/>
        </w:rPr>
        <w:t xml:space="preserve"> zpráv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18504C5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B8D5BA1" w14:textId="4B65E2A6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6A6B35">
        <w:rPr>
          <w:rFonts w:ascii="Arial" w:hAnsi="Arial" w:cs="Arial"/>
          <w:sz w:val="22"/>
          <w:szCs w:val="22"/>
        </w:rPr>
        <w:t>v Želetavě a Třebíči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90107E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7990FA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5FA07E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0E166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B7DBC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1AC50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9AEE96" w14:textId="5F17911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proofErr w:type="gramStart"/>
      <w:r w:rsidRPr="001078B1">
        <w:rPr>
          <w:rFonts w:ascii="Arial" w:hAnsi="Arial" w:cs="Arial"/>
          <w:sz w:val="22"/>
          <w:szCs w:val="22"/>
        </w:rPr>
        <w:t>rozumějí</w:t>
      </w:r>
      <w:r w:rsidR="009638E3">
        <w:rPr>
          <w:rFonts w:ascii="Arial" w:hAnsi="Arial" w:cs="Arial"/>
          <w:sz w:val="22"/>
          <w:szCs w:val="22"/>
        </w:rPr>
        <w:t xml:space="preserve"> :</w:t>
      </w:r>
      <w:proofErr w:type="gramEnd"/>
      <w:r w:rsidR="009638E3">
        <w:rPr>
          <w:rFonts w:ascii="Arial" w:hAnsi="Arial" w:cs="Arial"/>
          <w:sz w:val="22"/>
          <w:szCs w:val="22"/>
        </w:rPr>
        <w:t xml:space="preserve"> </w:t>
      </w:r>
    </w:p>
    <w:p w14:paraId="04BFE7A2" w14:textId="3410E1DF" w:rsidR="0025354B" w:rsidRPr="001078B1" w:rsidRDefault="009638E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14:paraId="5125DDFC" w14:textId="0D978F36" w:rsidR="0025354B" w:rsidRPr="009638E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9638E3">
        <w:rPr>
          <w:rFonts w:ascii="Arial" w:hAnsi="Arial" w:cs="Arial"/>
          <w:bCs/>
          <w:i/>
          <w:color w:val="000000" w:themeColor="text1"/>
          <w:sz w:val="22"/>
          <w:szCs w:val="22"/>
        </w:rPr>
        <w:t>igelitové pytle</w:t>
      </w:r>
    </w:p>
    <w:p w14:paraId="0D9C168C" w14:textId="77777777" w:rsidR="00CF5BE8" w:rsidRPr="009638E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9638E3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9638E3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9638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9638E3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819A25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A76E21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E7477A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51E64E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C6F388D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D973F5" w14:textId="69486D69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055FB">
        <w:rPr>
          <w:rFonts w:ascii="Arial" w:hAnsi="Arial" w:cs="Arial"/>
          <w:b/>
          <w:sz w:val="22"/>
          <w:szCs w:val="22"/>
        </w:rPr>
        <w:t>7</w:t>
      </w:r>
    </w:p>
    <w:p w14:paraId="7E4245B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F792A70" w14:textId="4A52B5B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65DE3E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AFDE1C1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8CA56E5" w14:textId="5CD8DC0F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D055FB">
        <w:rPr>
          <w:rFonts w:ascii="Arial" w:hAnsi="Arial" w:cs="Arial"/>
          <w:sz w:val="22"/>
          <w:szCs w:val="22"/>
        </w:rPr>
        <w:t xml:space="preserve">použít, </w:t>
      </w:r>
      <w:r w:rsidR="0031415A">
        <w:rPr>
          <w:rFonts w:ascii="Arial" w:hAnsi="Arial" w:cs="Arial"/>
          <w:sz w:val="22"/>
          <w:szCs w:val="22"/>
        </w:rPr>
        <w:t>předávat</w:t>
      </w:r>
      <w:r w:rsidR="00D055FB">
        <w:rPr>
          <w:rFonts w:ascii="Arial" w:hAnsi="Arial" w:cs="Arial"/>
          <w:sz w:val="22"/>
          <w:szCs w:val="22"/>
        </w:rPr>
        <w:t xml:space="preserve"> či odstraňovat pouze zákonem stanoveným způsobem</w:t>
      </w:r>
      <w:r w:rsidR="00D055FB">
        <w:rPr>
          <w:rFonts w:ascii="Arial" w:hAnsi="Arial" w:cs="Arial"/>
          <w:i/>
          <w:iCs/>
          <w:sz w:val="22"/>
          <w:szCs w:val="22"/>
        </w:rPr>
        <w:t>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574685C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76AB6EF" w14:textId="11550448" w:rsidR="00A81D11" w:rsidRDefault="00D055FB" w:rsidP="00D055F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stavebního odpadu je možné objednat kontejner, který bude přistaven a odvezen za úplatu.</w:t>
      </w:r>
    </w:p>
    <w:p w14:paraId="23F8B3E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71AB741" w14:textId="00413FA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055FB">
        <w:rPr>
          <w:rFonts w:ascii="Arial" w:hAnsi="Arial" w:cs="Arial"/>
          <w:b/>
          <w:sz w:val="22"/>
          <w:szCs w:val="22"/>
        </w:rPr>
        <w:t>8</w:t>
      </w:r>
    </w:p>
    <w:p w14:paraId="76F508A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1592EC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637E5A" w14:textId="534B085F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D055FB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D055FB">
        <w:rPr>
          <w:rFonts w:ascii="Arial" w:hAnsi="Arial" w:cs="Arial"/>
          <w:i/>
          <w:sz w:val="22"/>
          <w:szCs w:val="22"/>
        </w:rPr>
        <w:t>2015 o stanovení systému shromažďování, sběru, přepravy, třídění, využívání a odstraňování komunálních odpadů a nakládání se stavebním odpadem na území obce Římov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D055FB">
        <w:rPr>
          <w:rFonts w:ascii="Arial" w:hAnsi="Arial" w:cs="Arial"/>
          <w:i/>
          <w:sz w:val="22"/>
          <w:szCs w:val="22"/>
        </w:rPr>
        <w:t>19.3.2015.</w:t>
      </w:r>
    </w:p>
    <w:p w14:paraId="166D0F89" w14:textId="77777777" w:rsidR="0039225E" w:rsidRDefault="0039225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4F30D2D" w14:textId="07850DB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9225E">
        <w:rPr>
          <w:rFonts w:ascii="Arial" w:hAnsi="Arial" w:cs="Arial"/>
          <w:b/>
          <w:sz w:val="22"/>
          <w:szCs w:val="22"/>
        </w:rPr>
        <w:t>9</w:t>
      </w:r>
    </w:p>
    <w:p w14:paraId="4B4D3FF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D9B4DD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A1D42F9" w14:textId="0CD4B806" w:rsidR="00730253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055FB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5EDF0AD9" w14:textId="77777777" w:rsidR="00D055FB" w:rsidRDefault="00D055FB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6EDD770" w14:textId="77777777" w:rsidR="00D055FB" w:rsidRDefault="00D055FB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B52E243" w14:textId="77777777" w:rsidR="00D055FB" w:rsidRPr="001D113B" w:rsidRDefault="00D055FB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F8CC2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F6A6C2" w14:textId="77777777" w:rsidR="00D055FB" w:rsidRDefault="00D055F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F8CF565" w14:textId="77777777" w:rsidR="00D055FB" w:rsidRDefault="00D055F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FD09599" w14:textId="77777777" w:rsidR="00D055FB" w:rsidRDefault="00D055F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32E4BED" w14:textId="0DAF0E9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223A8EC" w14:textId="5BD20BF8" w:rsidR="0024722A" w:rsidRPr="001D113B" w:rsidRDefault="00D055F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Jiří Rygl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Rostislav Novák</w:t>
      </w:r>
    </w:p>
    <w:p w14:paraId="0D14602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1BA23D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CFCECB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C5A970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D055FB">
      <w:footerReference w:type="default" r:id="rId8"/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F7D74" w14:textId="77777777" w:rsidR="00027E24" w:rsidRDefault="00027E24">
      <w:r>
        <w:separator/>
      </w:r>
    </w:p>
  </w:endnote>
  <w:endnote w:type="continuationSeparator" w:id="0">
    <w:p w14:paraId="4566EF33" w14:textId="77777777" w:rsidR="00027E24" w:rsidRDefault="0002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F4C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DE43A9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CB2E3" w14:textId="77777777" w:rsidR="00027E24" w:rsidRDefault="00027E24">
      <w:r>
        <w:separator/>
      </w:r>
    </w:p>
  </w:footnote>
  <w:footnote w:type="continuationSeparator" w:id="0">
    <w:p w14:paraId="085ECABF" w14:textId="77777777" w:rsidR="00027E24" w:rsidRDefault="00027E24">
      <w:r>
        <w:continuationSeparator/>
      </w:r>
    </w:p>
  </w:footnote>
  <w:footnote w:id="1">
    <w:p w14:paraId="7082BDE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2BCC6D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3276934">
    <w:abstractNumId w:val="7"/>
  </w:num>
  <w:num w:numId="2" w16cid:durableId="958684589">
    <w:abstractNumId w:val="31"/>
  </w:num>
  <w:num w:numId="3" w16cid:durableId="212741804">
    <w:abstractNumId w:val="4"/>
  </w:num>
  <w:num w:numId="4" w16cid:durableId="799227313">
    <w:abstractNumId w:val="23"/>
  </w:num>
  <w:num w:numId="5" w16cid:durableId="1584952079">
    <w:abstractNumId w:val="20"/>
  </w:num>
  <w:num w:numId="6" w16cid:durableId="1536964427">
    <w:abstractNumId w:val="27"/>
  </w:num>
  <w:num w:numId="7" w16cid:durableId="279799620">
    <w:abstractNumId w:val="8"/>
  </w:num>
  <w:num w:numId="8" w16cid:durableId="2086998055">
    <w:abstractNumId w:val="1"/>
  </w:num>
  <w:num w:numId="9" w16cid:durableId="980158429">
    <w:abstractNumId w:val="26"/>
  </w:num>
  <w:num w:numId="10" w16cid:durableId="1676808810">
    <w:abstractNumId w:val="22"/>
  </w:num>
  <w:num w:numId="11" w16cid:durableId="565070235">
    <w:abstractNumId w:val="21"/>
  </w:num>
  <w:num w:numId="12" w16cid:durableId="1941183357">
    <w:abstractNumId w:val="10"/>
  </w:num>
  <w:num w:numId="13" w16cid:durableId="1814329606">
    <w:abstractNumId w:val="24"/>
  </w:num>
  <w:num w:numId="14" w16cid:durableId="1820682714">
    <w:abstractNumId w:val="30"/>
  </w:num>
  <w:num w:numId="15" w16cid:durableId="916404609">
    <w:abstractNumId w:val="13"/>
  </w:num>
  <w:num w:numId="16" w16cid:durableId="1935017955">
    <w:abstractNumId w:val="29"/>
  </w:num>
  <w:num w:numId="17" w16cid:durableId="1826437366">
    <w:abstractNumId w:val="5"/>
  </w:num>
  <w:num w:numId="18" w16cid:durableId="1035153126">
    <w:abstractNumId w:val="0"/>
  </w:num>
  <w:num w:numId="19" w16cid:durableId="1140079537">
    <w:abstractNumId w:val="16"/>
  </w:num>
  <w:num w:numId="20" w16cid:durableId="584612212">
    <w:abstractNumId w:val="25"/>
  </w:num>
  <w:num w:numId="21" w16cid:durableId="1598056895">
    <w:abstractNumId w:val="17"/>
  </w:num>
  <w:num w:numId="22" w16cid:durableId="2052225764">
    <w:abstractNumId w:val="18"/>
  </w:num>
  <w:num w:numId="23" w16cid:durableId="556358714">
    <w:abstractNumId w:val="12"/>
  </w:num>
  <w:num w:numId="24" w16cid:durableId="293414036">
    <w:abstractNumId w:val="6"/>
  </w:num>
  <w:num w:numId="25" w16cid:durableId="627050559">
    <w:abstractNumId w:val="2"/>
  </w:num>
  <w:num w:numId="26" w16cid:durableId="187378977">
    <w:abstractNumId w:val="15"/>
  </w:num>
  <w:num w:numId="27" w16cid:durableId="1852134694">
    <w:abstractNumId w:val="3"/>
  </w:num>
  <w:num w:numId="28" w16cid:durableId="427048528">
    <w:abstractNumId w:val="14"/>
  </w:num>
  <w:num w:numId="29" w16cid:durableId="1475829667">
    <w:abstractNumId w:val="9"/>
  </w:num>
  <w:num w:numId="30" w16cid:durableId="1073429177">
    <w:abstractNumId w:val="11"/>
  </w:num>
  <w:num w:numId="31" w16cid:durableId="1776175209">
    <w:abstractNumId w:val="28"/>
  </w:num>
  <w:num w:numId="32" w16cid:durableId="20157174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0B7"/>
    <w:rsid w:val="00012F79"/>
    <w:rsid w:val="00024B27"/>
    <w:rsid w:val="00027E24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350"/>
    <w:rsid w:val="000D0024"/>
    <w:rsid w:val="000D356A"/>
    <w:rsid w:val="000D40B5"/>
    <w:rsid w:val="000E7318"/>
    <w:rsid w:val="000E7404"/>
    <w:rsid w:val="000F4494"/>
    <w:rsid w:val="000F4568"/>
    <w:rsid w:val="000F45F5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38E"/>
    <w:rsid w:val="00164E8B"/>
    <w:rsid w:val="001724A3"/>
    <w:rsid w:val="0017608F"/>
    <w:rsid w:val="00181515"/>
    <w:rsid w:val="00181C99"/>
    <w:rsid w:val="00182615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FA1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225E"/>
    <w:rsid w:val="003934B6"/>
    <w:rsid w:val="0039604C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3C0"/>
    <w:rsid w:val="00492D2F"/>
    <w:rsid w:val="004966EB"/>
    <w:rsid w:val="004B018B"/>
    <w:rsid w:val="004C5CD8"/>
    <w:rsid w:val="004D0009"/>
    <w:rsid w:val="004D06C3"/>
    <w:rsid w:val="004D30A2"/>
    <w:rsid w:val="004D3973"/>
    <w:rsid w:val="004D5A15"/>
    <w:rsid w:val="004F1120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2B6B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6B35"/>
    <w:rsid w:val="006B58B2"/>
    <w:rsid w:val="006B6EE4"/>
    <w:rsid w:val="006C3462"/>
    <w:rsid w:val="006D4DAF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DE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2B4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8E3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CE7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55FB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3153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2B07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668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B43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7FBF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klient</cp:lastModifiedBy>
  <cp:revision>2</cp:revision>
  <cp:lastPrinted>2020-12-03T09:05:00Z</cp:lastPrinted>
  <dcterms:created xsi:type="dcterms:W3CDTF">2025-01-02T09:26:00Z</dcterms:created>
  <dcterms:modified xsi:type="dcterms:W3CDTF">2025-01-02T09:26:00Z</dcterms:modified>
</cp:coreProperties>
</file>