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A7" w:rsidRDefault="005800A7" w:rsidP="005800A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FF48CD">
        <w:rPr>
          <w:rFonts w:ascii="Arial" w:hAnsi="Arial" w:cs="Arial"/>
          <w:b/>
          <w:color w:val="000000"/>
          <w:sz w:val="28"/>
          <w:szCs w:val="28"/>
        </w:rPr>
        <w:t>Deštné v Orlických horách</w:t>
      </w:r>
    </w:p>
    <w:p w:rsidR="005800A7" w:rsidRDefault="005800A7" w:rsidP="005800A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FF48CD">
        <w:rPr>
          <w:rFonts w:ascii="Arial" w:hAnsi="Arial" w:cs="Arial"/>
          <w:b/>
          <w:color w:val="000000"/>
          <w:sz w:val="22"/>
          <w:szCs w:val="22"/>
        </w:rPr>
        <w:t>Deštné v Orlických horách</w:t>
      </w:r>
    </w:p>
    <w:p w:rsidR="00A148A5" w:rsidRDefault="00A148A5" w:rsidP="005800A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106680</wp:posOffset>
            </wp:positionV>
            <wp:extent cx="800100" cy="914400"/>
            <wp:effectExtent l="19050" t="0" r="0" b="0"/>
            <wp:wrapTight wrapText="bothSides">
              <wp:wrapPolygon edited="0">
                <wp:start x="-514" y="0"/>
                <wp:lineTo x="-514" y="21150"/>
                <wp:lineTo x="21600" y="21150"/>
                <wp:lineTo x="21600" y="0"/>
                <wp:lineTo x="-514" y="0"/>
              </wp:wrapPolygon>
            </wp:wrapTight>
            <wp:docPr id="2" name="obrázek 1" descr="Znak_Dešt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Deštn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48A5" w:rsidRDefault="00A148A5" w:rsidP="00A148A5">
      <w:pPr>
        <w:pStyle w:val="Zhlav"/>
        <w:jc w:val="center"/>
        <w:rPr>
          <w:b/>
          <w:color w:val="000000"/>
          <w:sz w:val="24"/>
          <w:szCs w:val="24"/>
        </w:rPr>
      </w:pPr>
    </w:p>
    <w:p w:rsidR="00A148A5" w:rsidRDefault="00A148A5" w:rsidP="00A148A5">
      <w:pPr>
        <w:pStyle w:val="Zhlav"/>
        <w:jc w:val="center"/>
        <w:rPr>
          <w:b/>
          <w:color w:val="000000"/>
          <w:sz w:val="24"/>
          <w:szCs w:val="24"/>
        </w:rPr>
      </w:pPr>
    </w:p>
    <w:p w:rsidR="00A148A5" w:rsidRDefault="00A148A5" w:rsidP="00A148A5">
      <w:pPr>
        <w:pStyle w:val="Zhlav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A148A5" w:rsidRDefault="00A148A5" w:rsidP="00A148A5">
      <w:pPr>
        <w:pStyle w:val="Zhlav"/>
        <w:jc w:val="center"/>
        <w:rPr>
          <w:b/>
          <w:color w:val="000000"/>
          <w:sz w:val="24"/>
          <w:szCs w:val="24"/>
        </w:rPr>
      </w:pPr>
    </w:p>
    <w:p w:rsidR="00A148A5" w:rsidRPr="000010BF" w:rsidRDefault="00A148A5" w:rsidP="00A148A5">
      <w:pPr>
        <w:pStyle w:val="Zhlav"/>
        <w:jc w:val="center"/>
        <w:rPr>
          <w:b/>
          <w:color w:val="000000"/>
          <w:sz w:val="24"/>
          <w:szCs w:val="24"/>
        </w:rPr>
      </w:pPr>
    </w:p>
    <w:p w:rsidR="00A148A5" w:rsidRDefault="00A148A5" w:rsidP="005800A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800A7" w:rsidRDefault="005800A7" w:rsidP="00956755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</w:t>
      </w:r>
      <w:r w:rsidR="00FF48CD">
        <w:rPr>
          <w:rFonts w:ascii="Arial" w:hAnsi="Arial" w:cs="Arial"/>
          <w:b/>
          <w:sz w:val="22"/>
          <w:szCs w:val="22"/>
        </w:rPr>
        <w:t xml:space="preserve"> Deštné v Orlických horách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FF48CD">
        <w:rPr>
          <w:rFonts w:ascii="Arial" w:hAnsi="Arial" w:cs="Arial"/>
          <w:b/>
          <w:sz w:val="22"/>
          <w:szCs w:val="22"/>
        </w:rPr>
        <w:t>1/</w:t>
      </w:r>
      <w:r>
        <w:rPr>
          <w:rFonts w:ascii="Arial" w:hAnsi="Arial" w:cs="Arial"/>
          <w:b/>
          <w:sz w:val="22"/>
          <w:szCs w:val="22"/>
        </w:rPr>
        <w:t>20</w:t>
      </w:r>
      <w:r w:rsidR="00FF48CD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>,</w:t>
      </w:r>
    </w:p>
    <w:p w:rsidR="005800A7" w:rsidRDefault="005800A7" w:rsidP="005800A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:rsidR="005800A7" w:rsidRDefault="005800A7" w:rsidP="005800A7">
      <w:pPr>
        <w:rPr>
          <w:rFonts w:ascii="Arial" w:hAnsi="Arial" w:cs="Arial"/>
          <w:b/>
          <w:sz w:val="22"/>
          <w:szCs w:val="22"/>
          <w:u w:val="single"/>
        </w:rPr>
      </w:pPr>
    </w:p>
    <w:p w:rsidR="005800A7" w:rsidRPr="00A148A5" w:rsidRDefault="005800A7" w:rsidP="005800A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148A5">
        <w:rPr>
          <w:rFonts w:ascii="Arial" w:hAnsi="Arial" w:cs="Arial"/>
          <w:sz w:val="20"/>
          <w:szCs w:val="20"/>
        </w:rPr>
        <w:t xml:space="preserve">Zastupitelstvo obce </w:t>
      </w:r>
      <w:r w:rsidR="00FF48CD" w:rsidRPr="00A148A5">
        <w:rPr>
          <w:rFonts w:ascii="Arial" w:hAnsi="Arial" w:cs="Arial"/>
          <w:sz w:val="20"/>
          <w:szCs w:val="20"/>
        </w:rPr>
        <w:t xml:space="preserve">Deštné v Orlických horách </w:t>
      </w:r>
      <w:r w:rsidRPr="00A148A5">
        <w:rPr>
          <w:rFonts w:ascii="Arial" w:hAnsi="Arial" w:cs="Arial"/>
          <w:sz w:val="20"/>
          <w:szCs w:val="20"/>
        </w:rPr>
        <w:t>se na svém zasedání dne</w:t>
      </w:r>
      <w:r w:rsidR="00A148A5">
        <w:rPr>
          <w:rFonts w:ascii="Arial" w:hAnsi="Arial" w:cs="Arial"/>
          <w:sz w:val="20"/>
          <w:szCs w:val="20"/>
        </w:rPr>
        <w:t xml:space="preserve"> </w:t>
      </w:r>
      <w:r w:rsidR="00ED547B">
        <w:rPr>
          <w:rFonts w:ascii="Arial" w:hAnsi="Arial" w:cs="Arial"/>
          <w:sz w:val="20"/>
          <w:szCs w:val="20"/>
        </w:rPr>
        <w:t>28</w:t>
      </w:r>
      <w:r w:rsidRPr="00A148A5">
        <w:rPr>
          <w:rFonts w:ascii="Arial" w:hAnsi="Arial" w:cs="Arial"/>
          <w:sz w:val="20"/>
          <w:szCs w:val="20"/>
        </w:rPr>
        <w:t>.</w:t>
      </w:r>
      <w:r w:rsidR="00ED547B">
        <w:rPr>
          <w:rFonts w:ascii="Arial" w:hAnsi="Arial" w:cs="Arial"/>
          <w:sz w:val="20"/>
          <w:szCs w:val="20"/>
        </w:rPr>
        <w:t xml:space="preserve"> 8. 2019</w:t>
      </w:r>
      <w:r w:rsidRPr="00A148A5">
        <w:rPr>
          <w:rFonts w:ascii="Arial" w:hAnsi="Arial" w:cs="Arial"/>
          <w:sz w:val="20"/>
          <w:szCs w:val="20"/>
        </w:rPr>
        <w:t xml:space="preserve"> usnesením č. </w:t>
      </w:r>
      <w:r w:rsidR="00ED547B">
        <w:rPr>
          <w:rFonts w:ascii="Arial" w:hAnsi="Arial" w:cs="Arial"/>
          <w:sz w:val="20"/>
          <w:szCs w:val="20"/>
        </w:rPr>
        <w:t xml:space="preserve">3/10/2019 </w:t>
      </w:r>
      <w:r w:rsidRPr="00A148A5">
        <w:rPr>
          <w:rFonts w:ascii="Arial" w:hAnsi="Arial" w:cs="Arial"/>
          <w:sz w:val="20"/>
          <w:szCs w:val="20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:rsidR="005800A7" w:rsidRPr="00A148A5" w:rsidRDefault="005800A7" w:rsidP="005800A7">
      <w:pPr>
        <w:jc w:val="center"/>
        <w:rPr>
          <w:rFonts w:ascii="Arial" w:hAnsi="Arial" w:cs="Arial"/>
          <w:b/>
          <w:sz w:val="20"/>
          <w:szCs w:val="20"/>
        </w:rPr>
      </w:pPr>
      <w:r w:rsidRPr="00A148A5">
        <w:rPr>
          <w:rFonts w:ascii="Arial" w:hAnsi="Arial" w:cs="Arial"/>
          <w:b/>
          <w:sz w:val="20"/>
          <w:szCs w:val="20"/>
        </w:rPr>
        <w:t>Čl. 1</w:t>
      </w:r>
    </w:p>
    <w:p w:rsidR="005800A7" w:rsidRPr="00A148A5" w:rsidRDefault="005800A7" w:rsidP="005800A7">
      <w:pPr>
        <w:jc w:val="center"/>
        <w:rPr>
          <w:rFonts w:ascii="Arial" w:hAnsi="Arial" w:cs="Arial"/>
          <w:b/>
          <w:sz w:val="20"/>
          <w:szCs w:val="20"/>
        </w:rPr>
      </w:pPr>
      <w:r w:rsidRPr="00A148A5">
        <w:rPr>
          <w:rFonts w:ascii="Arial" w:hAnsi="Arial" w:cs="Arial"/>
          <w:b/>
          <w:sz w:val="20"/>
          <w:szCs w:val="20"/>
        </w:rPr>
        <w:t xml:space="preserve">Předmět a cíl </w:t>
      </w:r>
    </w:p>
    <w:p w:rsidR="005800A7" w:rsidRPr="00A148A5" w:rsidRDefault="005800A7" w:rsidP="005800A7">
      <w:pPr>
        <w:jc w:val="both"/>
        <w:rPr>
          <w:rFonts w:ascii="Arial" w:hAnsi="Arial" w:cs="Arial"/>
          <w:b/>
          <w:sz w:val="20"/>
          <w:szCs w:val="20"/>
        </w:rPr>
      </w:pPr>
    </w:p>
    <w:p w:rsidR="005800A7" w:rsidRPr="00A148A5" w:rsidRDefault="005800A7" w:rsidP="005800A7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148A5">
        <w:rPr>
          <w:rFonts w:ascii="Arial" w:hAnsi="Arial" w:cs="Arial"/>
          <w:sz w:val="20"/>
          <w:szCs w:val="20"/>
        </w:rPr>
        <w:t>Předmětem této obecně závazné vyhlášky je regulace</w:t>
      </w:r>
      <w:r w:rsidR="00ED547B">
        <w:rPr>
          <w:rFonts w:ascii="Arial" w:hAnsi="Arial" w:cs="Arial"/>
          <w:sz w:val="20"/>
          <w:szCs w:val="20"/>
        </w:rPr>
        <w:t xml:space="preserve"> používání hlučných strojů a zařízení</w:t>
      </w:r>
      <w:r w:rsidRPr="00A148A5">
        <w:rPr>
          <w:rFonts w:ascii="Arial" w:hAnsi="Arial" w:cs="Arial"/>
          <w:sz w:val="20"/>
          <w:szCs w:val="20"/>
        </w:rPr>
        <w:t xml:space="preserve"> v nevhodnou denní dobu, které by mohl</w:t>
      </w:r>
      <w:r w:rsidR="00ED547B">
        <w:rPr>
          <w:rFonts w:ascii="Arial" w:hAnsi="Arial" w:cs="Arial"/>
          <w:sz w:val="20"/>
          <w:szCs w:val="20"/>
        </w:rPr>
        <w:t>o narušit</w:t>
      </w:r>
      <w:r w:rsidRPr="00A148A5">
        <w:rPr>
          <w:rFonts w:ascii="Arial" w:hAnsi="Arial" w:cs="Arial"/>
          <w:sz w:val="20"/>
          <w:szCs w:val="20"/>
        </w:rPr>
        <w:t xml:space="preserve"> veřejný pořádek nebo být v rozporu s dobrými mravy v obci. </w:t>
      </w:r>
    </w:p>
    <w:p w:rsidR="005800A7" w:rsidRPr="00A148A5" w:rsidRDefault="005800A7" w:rsidP="005800A7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148A5">
        <w:rPr>
          <w:rFonts w:ascii="Arial" w:hAnsi="Arial" w:cs="Arial"/>
          <w:sz w:val="20"/>
          <w:szCs w:val="20"/>
        </w:rPr>
        <w:t xml:space="preserve">Cílem této obecně závazné vyhlášky je </w:t>
      </w:r>
      <w:r w:rsidR="00ED547B">
        <w:rPr>
          <w:rFonts w:ascii="Arial" w:hAnsi="Arial" w:cs="Arial"/>
          <w:sz w:val="20"/>
          <w:szCs w:val="20"/>
        </w:rPr>
        <w:t>v rámci zabezpečení místních záležitostí veřejného pořádku vytvoření příznivých podmínek pro život</w:t>
      </w:r>
      <w:r w:rsidR="005B5275" w:rsidRPr="00A148A5">
        <w:rPr>
          <w:rFonts w:ascii="Arial" w:hAnsi="Arial" w:cs="Arial"/>
          <w:sz w:val="20"/>
          <w:szCs w:val="20"/>
        </w:rPr>
        <w:t xml:space="preserve"> </w:t>
      </w:r>
      <w:r w:rsidR="00ED547B">
        <w:rPr>
          <w:rFonts w:ascii="Arial" w:hAnsi="Arial" w:cs="Arial"/>
          <w:sz w:val="20"/>
          <w:szCs w:val="20"/>
        </w:rPr>
        <w:t>v obci, pokojné bydlení a klidný odpočinek.</w:t>
      </w:r>
    </w:p>
    <w:p w:rsidR="005800A7" w:rsidRPr="00A148A5" w:rsidRDefault="005800A7" w:rsidP="005800A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800A7" w:rsidRPr="00A148A5" w:rsidRDefault="005800A7" w:rsidP="005800A7">
      <w:pPr>
        <w:jc w:val="center"/>
        <w:rPr>
          <w:rFonts w:ascii="Arial" w:hAnsi="Arial" w:cs="Arial"/>
          <w:b/>
          <w:sz w:val="20"/>
          <w:szCs w:val="20"/>
        </w:rPr>
      </w:pPr>
      <w:r w:rsidRPr="00A148A5">
        <w:rPr>
          <w:rFonts w:ascii="Arial" w:hAnsi="Arial" w:cs="Arial"/>
          <w:b/>
          <w:sz w:val="20"/>
          <w:szCs w:val="20"/>
        </w:rPr>
        <w:t>Čl. 2</w:t>
      </w:r>
    </w:p>
    <w:p w:rsidR="005800A7" w:rsidRPr="00A148A5" w:rsidRDefault="005800A7" w:rsidP="005800A7">
      <w:pPr>
        <w:jc w:val="center"/>
        <w:rPr>
          <w:rFonts w:ascii="Arial" w:hAnsi="Arial" w:cs="Arial"/>
          <w:b/>
          <w:sz w:val="20"/>
          <w:szCs w:val="20"/>
        </w:rPr>
      </w:pPr>
      <w:r w:rsidRPr="00A148A5">
        <w:rPr>
          <w:rFonts w:ascii="Arial" w:hAnsi="Arial" w:cs="Arial"/>
          <w:b/>
          <w:sz w:val="20"/>
          <w:szCs w:val="20"/>
        </w:rPr>
        <w:t>Regulace hlučných činností v nevhodnou denní dobu</w:t>
      </w:r>
    </w:p>
    <w:p w:rsidR="00ED547B" w:rsidRPr="00A148A5" w:rsidRDefault="00ED547B" w:rsidP="00ED547B">
      <w:pPr>
        <w:rPr>
          <w:rFonts w:ascii="Arial" w:hAnsi="Arial" w:cs="Arial"/>
          <w:b/>
          <w:sz w:val="20"/>
          <w:szCs w:val="20"/>
        </w:rPr>
      </w:pPr>
    </w:p>
    <w:p w:rsidR="005800A7" w:rsidRDefault="00045238" w:rsidP="005E4735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Každý je povinen zdržet se o </w:t>
      </w:r>
      <w:r w:rsidR="005800A7" w:rsidRPr="00ED547B">
        <w:rPr>
          <w:rFonts w:ascii="Arial" w:hAnsi="Arial" w:cs="Arial"/>
          <w:sz w:val="20"/>
          <w:szCs w:val="20"/>
        </w:rPr>
        <w:t>nedělích</w:t>
      </w:r>
      <w:r>
        <w:rPr>
          <w:rFonts w:ascii="Arial" w:hAnsi="Arial" w:cs="Arial"/>
          <w:sz w:val="20"/>
          <w:szCs w:val="20"/>
        </w:rPr>
        <w:t xml:space="preserve">, </w:t>
      </w:r>
      <w:r w:rsidR="00ED547B" w:rsidRPr="00ED547B">
        <w:rPr>
          <w:rFonts w:ascii="Arial" w:hAnsi="Arial" w:cs="Arial"/>
          <w:sz w:val="20"/>
          <w:szCs w:val="20"/>
        </w:rPr>
        <w:t xml:space="preserve">státních </w:t>
      </w:r>
      <w:r w:rsidR="005800A7" w:rsidRPr="00ED547B">
        <w:rPr>
          <w:rFonts w:ascii="Arial" w:hAnsi="Arial" w:cs="Arial"/>
          <w:sz w:val="20"/>
          <w:szCs w:val="20"/>
        </w:rPr>
        <w:t>a</w:t>
      </w:r>
      <w:r w:rsidR="00ED547B" w:rsidRPr="00ED547B">
        <w:rPr>
          <w:rFonts w:ascii="Arial" w:hAnsi="Arial" w:cs="Arial"/>
          <w:sz w:val="20"/>
          <w:szCs w:val="20"/>
        </w:rPr>
        <w:t xml:space="preserve"> ostatních svátcích stanovených zákonem</w:t>
      </w:r>
      <w:r w:rsidR="00ED547B" w:rsidRPr="00ED547B">
        <w:rPr>
          <w:rFonts w:ascii="Arial" w:hAnsi="Arial" w:cs="Arial"/>
          <w:sz w:val="20"/>
          <w:szCs w:val="20"/>
          <w:vertAlign w:val="superscript"/>
        </w:rPr>
        <w:t>1</w:t>
      </w:r>
      <w:r w:rsidR="00ED547B" w:rsidRPr="00ED547B">
        <w:rPr>
          <w:rFonts w:ascii="Arial" w:hAnsi="Arial" w:cs="Arial"/>
          <w:sz w:val="20"/>
          <w:szCs w:val="20"/>
        </w:rPr>
        <w:t xml:space="preserve"> </w:t>
      </w:r>
      <w:r w:rsidR="005800A7" w:rsidRPr="00ED547B">
        <w:rPr>
          <w:rFonts w:ascii="Arial" w:hAnsi="Arial" w:cs="Arial"/>
          <w:sz w:val="20"/>
          <w:szCs w:val="20"/>
        </w:rPr>
        <w:t xml:space="preserve">v době od </w:t>
      </w:r>
      <w:r w:rsidR="005B5275" w:rsidRPr="00ED547B">
        <w:rPr>
          <w:rFonts w:ascii="Arial" w:hAnsi="Arial" w:cs="Arial"/>
          <w:sz w:val="20"/>
          <w:szCs w:val="20"/>
        </w:rPr>
        <w:t>6</w:t>
      </w:r>
      <w:r w:rsidR="005800A7" w:rsidRPr="00ED547B">
        <w:rPr>
          <w:rFonts w:ascii="Arial" w:hAnsi="Arial" w:cs="Arial"/>
          <w:sz w:val="20"/>
          <w:szCs w:val="20"/>
        </w:rPr>
        <w:t xml:space="preserve">:00 </w:t>
      </w:r>
      <w:r w:rsidR="005B5275" w:rsidRPr="00ED547B">
        <w:rPr>
          <w:rFonts w:ascii="Arial" w:hAnsi="Arial" w:cs="Arial"/>
          <w:sz w:val="20"/>
          <w:szCs w:val="20"/>
        </w:rPr>
        <w:t xml:space="preserve">do </w:t>
      </w:r>
      <w:r w:rsidR="007B744E" w:rsidRPr="00ED547B">
        <w:rPr>
          <w:rFonts w:ascii="Arial" w:hAnsi="Arial" w:cs="Arial"/>
          <w:sz w:val="20"/>
          <w:szCs w:val="20"/>
        </w:rPr>
        <w:t>22</w:t>
      </w:r>
      <w:r w:rsidR="005800A7" w:rsidRPr="00ED547B">
        <w:rPr>
          <w:rFonts w:ascii="Arial" w:hAnsi="Arial" w:cs="Arial"/>
          <w:sz w:val="20"/>
          <w:szCs w:val="20"/>
        </w:rPr>
        <w:t>:00</w:t>
      </w:r>
      <w:r w:rsidR="007B744E" w:rsidRPr="00ED547B">
        <w:rPr>
          <w:rFonts w:ascii="Arial" w:hAnsi="Arial" w:cs="Arial"/>
          <w:sz w:val="20"/>
          <w:szCs w:val="20"/>
        </w:rPr>
        <w:t xml:space="preserve"> hodin</w:t>
      </w:r>
      <w:r w:rsidR="005800A7" w:rsidRPr="00ED547B">
        <w:rPr>
          <w:rFonts w:ascii="Arial" w:hAnsi="Arial" w:cs="Arial"/>
          <w:sz w:val="20"/>
          <w:szCs w:val="20"/>
        </w:rPr>
        <w:t xml:space="preserve"> veškerých </w:t>
      </w:r>
      <w:r w:rsidR="00ED547B" w:rsidRPr="00ED547B">
        <w:rPr>
          <w:rFonts w:ascii="Arial" w:hAnsi="Arial" w:cs="Arial"/>
          <w:sz w:val="20"/>
          <w:szCs w:val="20"/>
        </w:rPr>
        <w:t xml:space="preserve">prací a </w:t>
      </w:r>
      <w:r w:rsidR="005800A7" w:rsidRPr="00ED547B">
        <w:rPr>
          <w:rFonts w:ascii="Arial" w:hAnsi="Arial" w:cs="Arial"/>
          <w:sz w:val="20"/>
          <w:szCs w:val="20"/>
        </w:rPr>
        <w:t>činností spojených s užíváním zařízení</w:t>
      </w:r>
      <w:r w:rsidR="00ED547B" w:rsidRPr="00ED547B">
        <w:rPr>
          <w:rFonts w:ascii="Arial" w:hAnsi="Arial" w:cs="Arial"/>
          <w:sz w:val="20"/>
          <w:szCs w:val="20"/>
        </w:rPr>
        <w:t xml:space="preserve">, strojů a </w:t>
      </w:r>
      <w:r w:rsidR="005800A7" w:rsidRPr="00ED547B">
        <w:rPr>
          <w:rFonts w:ascii="Arial" w:hAnsi="Arial" w:cs="Arial"/>
          <w:sz w:val="20"/>
          <w:szCs w:val="20"/>
        </w:rPr>
        <w:t xml:space="preserve">přístrojů způsobujících hluk, například sekaček na trávu, cirkulárek, motorových pil a </w:t>
      </w:r>
      <w:proofErr w:type="spellStart"/>
      <w:r w:rsidR="005800A7" w:rsidRPr="00ED547B">
        <w:rPr>
          <w:rFonts w:ascii="Arial" w:hAnsi="Arial" w:cs="Arial"/>
          <w:sz w:val="20"/>
          <w:szCs w:val="20"/>
        </w:rPr>
        <w:t>křovinořezů</w:t>
      </w:r>
      <w:proofErr w:type="spellEnd"/>
      <w:r w:rsidR="00ED547B" w:rsidRPr="00ED547B">
        <w:rPr>
          <w:rFonts w:ascii="Arial" w:hAnsi="Arial" w:cs="Arial"/>
          <w:sz w:val="20"/>
          <w:szCs w:val="20"/>
        </w:rPr>
        <w:t xml:space="preserve"> apod.</w:t>
      </w:r>
    </w:p>
    <w:p w:rsidR="005E4735" w:rsidRDefault="005E4735" w:rsidP="005E4735">
      <w:pPr>
        <w:pStyle w:val="Odstavecseseznamem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:rsidR="005E4735" w:rsidRPr="00045238" w:rsidRDefault="005E4735" w:rsidP="00045238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Ustanovení odst. 1 se nevztahuje </w:t>
      </w:r>
      <w:proofErr w:type="gramStart"/>
      <w:r>
        <w:rPr>
          <w:rFonts w:ascii="Arial" w:hAnsi="Arial" w:cs="Arial"/>
          <w:sz w:val="20"/>
          <w:szCs w:val="20"/>
        </w:rPr>
        <w:t>na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5E4735" w:rsidRDefault="005E4735" w:rsidP="0004523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řešení mimořádných situací, jako jsou např. kalamitní stavy, způsobených přírodními vlivy (odstranění spadlých dřevin z komunikací apod.)</w:t>
      </w:r>
    </w:p>
    <w:p w:rsidR="00ED547B" w:rsidRPr="005E4735" w:rsidRDefault="005E4735" w:rsidP="0004523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obnovy a zmírnění škod způsobených haváriemi a poruchami dodávek vody, energií a dopravní obslužnosti.</w:t>
      </w:r>
    </w:p>
    <w:p w:rsidR="005800A7" w:rsidRPr="00A148A5" w:rsidRDefault="005800A7" w:rsidP="005800A7">
      <w:pPr>
        <w:spacing w:after="120"/>
        <w:rPr>
          <w:rFonts w:ascii="Arial" w:hAnsi="Arial" w:cs="Arial"/>
          <w:sz w:val="20"/>
          <w:szCs w:val="20"/>
        </w:rPr>
      </w:pPr>
    </w:p>
    <w:p w:rsidR="005800A7" w:rsidRPr="00A148A5" w:rsidRDefault="005800A7" w:rsidP="005800A7">
      <w:pPr>
        <w:jc w:val="center"/>
        <w:rPr>
          <w:rFonts w:ascii="Arial" w:hAnsi="Arial" w:cs="Arial"/>
          <w:b/>
          <w:sz w:val="20"/>
          <w:szCs w:val="20"/>
        </w:rPr>
      </w:pPr>
      <w:r w:rsidRPr="00A148A5">
        <w:rPr>
          <w:rFonts w:ascii="Arial" w:hAnsi="Arial" w:cs="Arial"/>
          <w:b/>
          <w:sz w:val="20"/>
          <w:szCs w:val="20"/>
        </w:rPr>
        <w:t>Čl. 3</w:t>
      </w:r>
    </w:p>
    <w:p w:rsidR="005800A7" w:rsidRPr="00A148A5" w:rsidRDefault="005800A7" w:rsidP="005800A7">
      <w:pPr>
        <w:jc w:val="center"/>
        <w:rPr>
          <w:rFonts w:ascii="Arial" w:hAnsi="Arial" w:cs="Arial"/>
          <w:b/>
          <w:sz w:val="20"/>
          <w:szCs w:val="20"/>
        </w:rPr>
      </w:pPr>
      <w:r w:rsidRPr="00A148A5">
        <w:rPr>
          <w:rFonts w:ascii="Arial" w:hAnsi="Arial" w:cs="Arial"/>
          <w:b/>
          <w:sz w:val="20"/>
          <w:szCs w:val="20"/>
        </w:rPr>
        <w:t>Účinnost</w:t>
      </w:r>
    </w:p>
    <w:p w:rsidR="005800A7" w:rsidRPr="00A148A5" w:rsidRDefault="005800A7" w:rsidP="005800A7">
      <w:pPr>
        <w:jc w:val="center"/>
        <w:rPr>
          <w:rFonts w:ascii="Arial" w:hAnsi="Arial" w:cs="Arial"/>
          <w:b/>
          <w:sz w:val="20"/>
          <w:szCs w:val="20"/>
        </w:rPr>
      </w:pPr>
    </w:p>
    <w:p w:rsidR="005800A7" w:rsidRPr="00A148A5" w:rsidRDefault="005800A7" w:rsidP="005800A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148A5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:rsidR="007B744E" w:rsidRPr="00A148A5" w:rsidRDefault="005800A7" w:rsidP="005800A7">
      <w:pPr>
        <w:spacing w:after="120"/>
        <w:rPr>
          <w:rFonts w:ascii="Arial" w:hAnsi="Arial" w:cs="Arial"/>
          <w:i/>
          <w:sz w:val="20"/>
          <w:szCs w:val="20"/>
        </w:rPr>
      </w:pPr>
      <w:r w:rsidRPr="00A148A5">
        <w:rPr>
          <w:rFonts w:ascii="Arial" w:hAnsi="Arial" w:cs="Arial"/>
          <w:i/>
          <w:sz w:val="20"/>
          <w:szCs w:val="20"/>
        </w:rPr>
        <w:tab/>
      </w:r>
      <w:r w:rsidRPr="00A148A5">
        <w:rPr>
          <w:rFonts w:ascii="Arial" w:hAnsi="Arial" w:cs="Arial"/>
          <w:i/>
          <w:sz w:val="20"/>
          <w:szCs w:val="20"/>
        </w:rPr>
        <w:tab/>
      </w:r>
      <w:r w:rsidRPr="00A148A5">
        <w:rPr>
          <w:rFonts w:ascii="Arial" w:hAnsi="Arial" w:cs="Arial"/>
          <w:i/>
          <w:sz w:val="20"/>
          <w:szCs w:val="20"/>
        </w:rPr>
        <w:tab/>
      </w:r>
      <w:r w:rsidRPr="00A148A5">
        <w:rPr>
          <w:rFonts w:ascii="Arial" w:hAnsi="Arial" w:cs="Arial"/>
          <w:i/>
          <w:sz w:val="20"/>
          <w:szCs w:val="20"/>
        </w:rPr>
        <w:tab/>
      </w:r>
      <w:r w:rsidRPr="00A148A5">
        <w:rPr>
          <w:rFonts w:ascii="Arial" w:hAnsi="Arial" w:cs="Arial"/>
          <w:i/>
          <w:sz w:val="20"/>
          <w:szCs w:val="20"/>
        </w:rPr>
        <w:tab/>
      </w:r>
      <w:r w:rsidRPr="00A148A5">
        <w:rPr>
          <w:rFonts w:ascii="Arial" w:hAnsi="Arial" w:cs="Arial"/>
          <w:i/>
          <w:sz w:val="20"/>
          <w:szCs w:val="20"/>
        </w:rPr>
        <w:tab/>
      </w:r>
    </w:p>
    <w:p w:rsidR="005800A7" w:rsidRPr="00A148A5" w:rsidRDefault="005800A7" w:rsidP="005800A7">
      <w:pPr>
        <w:spacing w:after="120"/>
        <w:rPr>
          <w:rFonts w:ascii="Arial" w:hAnsi="Arial" w:cs="Arial"/>
          <w:sz w:val="20"/>
          <w:szCs w:val="20"/>
        </w:rPr>
      </w:pPr>
      <w:r w:rsidRPr="00A148A5">
        <w:rPr>
          <w:rFonts w:ascii="Arial" w:hAnsi="Arial" w:cs="Arial"/>
          <w:sz w:val="20"/>
          <w:szCs w:val="20"/>
        </w:rPr>
        <w:t xml:space="preserve">  </w:t>
      </w:r>
      <w:r w:rsidR="005E4735">
        <w:rPr>
          <w:rFonts w:ascii="Arial" w:hAnsi="Arial" w:cs="Arial"/>
          <w:sz w:val="20"/>
          <w:szCs w:val="20"/>
        </w:rPr>
        <w:t xml:space="preserve"> </w:t>
      </w:r>
      <w:r w:rsidR="00211229">
        <w:rPr>
          <w:rFonts w:ascii="Arial" w:hAnsi="Arial" w:cs="Arial"/>
          <w:sz w:val="20"/>
          <w:szCs w:val="20"/>
        </w:rPr>
        <w:t xml:space="preserve">       </w:t>
      </w:r>
      <w:r w:rsidR="005E4735">
        <w:rPr>
          <w:rFonts w:ascii="Arial" w:hAnsi="Arial" w:cs="Arial"/>
          <w:sz w:val="20"/>
          <w:szCs w:val="20"/>
        </w:rPr>
        <w:t xml:space="preserve"> </w:t>
      </w:r>
      <w:r w:rsidR="007B744E" w:rsidRPr="00A148A5">
        <w:rPr>
          <w:rFonts w:ascii="Arial" w:hAnsi="Arial" w:cs="Arial"/>
          <w:sz w:val="20"/>
          <w:szCs w:val="20"/>
        </w:rPr>
        <w:t>Jaromír Meier</w:t>
      </w:r>
      <w:r w:rsidR="005E4735">
        <w:rPr>
          <w:rFonts w:ascii="Arial" w:hAnsi="Arial" w:cs="Arial"/>
          <w:sz w:val="20"/>
          <w:szCs w:val="20"/>
        </w:rPr>
        <w:t xml:space="preserve"> v. r.</w:t>
      </w:r>
      <w:r w:rsidRPr="00A148A5">
        <w:rPr>
          <w:rFonts w:ascii="Arial" w:hAnsi="Arial" w:cs="Arial"/>
          <w:sz w:val="20"/>
          <w:szCs w:val="20"/>
        </w:rPr>
        <w:tab/>
      </w:r>
      <w:r w:rsidRPr="00A148A5">
        <w:rPr>
          <w:rFonts w:ascii="Arial" w:hAnsi="Arial" w:cs="Arial"/>
          <w:sz w:val="20"/>
          <w:szCs w:val="20"/>
        </w:rPr>
        <w:tab/>
      </w:r>
      <w:r w:rsidRPr="00A148A5">
        <w:rPr>
          <w:rFonts w:ascii="Arial" w:hAnsi="Arial" w:cs="Arial"/>
          <w:sz w:val="20"/>
          <w:szCs w:val="20"/>
        </w:rPr>
        <w:tab/>
      </w:r>
      <w:r w:rsidRPr="00A148A5">
        <w:rPr>
          <w:rFonts w:ascii="Arial" w:hAnsi="Arial" w:cs="Arial"/>
          <w:sz w:val="20"/>
          <w:szCs w:val="20"/>
        </w:rPr>
        <w:tab/>
      </w:r>
      <w:r w:rsidRPr="00A148A5">
        <w:rPr>
          <w:rFonts w:ascii="Arial" w:hAnsi="Arial" w:cs="Arial"/>
          <w:sz w:val="20"/>
          <w:szCs w:val="20"/>
        </w:rPr>
        <w:tab/>
        <w:t xml:space="preserve">      </w:t>
      </w:r>
      <w:r w:rsidR="007B744E" w:rsidRPr="00A148A5">
        <w:rPr>
          <w:rFonts w:ascii="Arial" w:hAnsi="Arial" w:cs="Arial"/>
          <w:sz w:val="20"/>
          <w:szCs w:val="20"/>
        </w:rPr>
        <w:t>Alena Křížová</w:t>
      </w:r>
      <w:r w:rsidR="005E4735">
        <w:rPr>
          <w:rFonts w:ascii="Arial" w:hAnsi="Arial" w:cs="Arial"/>
          <w:sz w:val="20"/>
          <w:szCs w:val="20"/>
        </w:rPr>
        <w:t xml:space="preserve"> v. r.</w:t>
      </w:r>
    </w:p>
    <w:p w:rsidR="005800A7" w:rsidRPr="00A148A5" w:rsidRDefault="007B744E" w:rsidP="005800A7">
      <w:pPr>
        <w:spacing w:after="120"/>
        <w:rPr>
          <w:rFonts w:ascii="Arial" w:hAnsi="Arial" w:cs="Arial"/>
          <w:sz w:val="20"/>
          <w:szCs w:val="20"/>
        </w:rPr>
      </w:pPr>
      <w:r w:rsidRPr="00A148A5">
        <w:rPr>
          <w:rFonts w:ascii="Arial" w:hAnsi="Arial" w:cs="Arial"/>
          <w:sz w:val="20"/>
          <w:szCs w:val="20"/>
        </w:rPr>
        <w:t xml:space="preserve"> </w:t>
      </w:r>
      <w:r w:rsidR="005E4735">
        <w:rPr>
          <w:rFonts w:ascii="Arial" w:hAnsi="Arial" w:cs="Arial"/>
          <w:sz w:val="20"/>
          <w:szCs w:val="20"/>
        </w:rPr>
        <w:t xml:space="preserve"> </w:t>
      </w:r>
      <w:r w:rsidR="00211229">
        <w:rPr>
          <w:rFonts w:ascii="Arial" w:hAnsi="Arial" w:cs="Arial"/>
          <w:sz w:val="20"/>
          <w:szCs w:val="20"/>
        </w:rPr>
        <w:t xml:space="preserve">        </w:t>
      </w:r>
      <w:r w:rsidR="005E4735">
        <w:rPr>
          <w:rFonts w:ascii="Arial" w:hAnsi="Arial" w:cs="Arial"/>
          <w:sz w:val="20"/>
          <w:szCs w:val="20"/>
        </w:rPr>
        <w:t xml:space="preserve"> </w:t>
      </w:r>
      <w:r w:rsidRPr="00A148A5">
        <w:rPr>
          <w:rFonts w:ascii="Arial" w:hAnsi="Arial" w:cs="Arial"/>
          <w:sz w:val="20"/>
          <w:szCs w:val="20"/>
        </w:rPr>
        <w:t xml:space="preserve">  místostarosta</w:t>
      </w:r>
      <w:r w:rsidRPr="00A148A5">
        <w:rPr>
          <w:rFonts w:ascii="Arial" w:hAnsi="Arial" w:cs="Arial"/>
          <w:sz w:val="20"/>
          <w:szCs w:val="20"/>
        </w:rPr>
        <w:tab/>
      </w:r>
      <w:r w:rsidRPr="00A148A5">
        <w:rPr>
          <w:rFonts w:ascii="Arial" w:hAnsi="Arial" w:cs="Arial"/>
          <w:sz w:val="20"/>
          <w:szCs w:val="20"/>
        </w:rPr>
        <w:tab/>
      </w:r>
      <w:r w:rsidRPr="00A148A5">
        <w:rPr>
          <w:rFonts w:ascii="Arial" w:hAnsi="Arial" w:cs="Arial"/>
          <w:sz w:val="20"/>
          <w:szCs w:val="20"/>
        </w:rPr>
        <w:tab/>
      </w:r>
      <w:r w:rsidR="00211229">
        <w:rPr>
          <w:rFonts w:ascii="Arial" w:hAnsi="Arial" w:cs="Arial"/>
          <w:sz w:val="20"/>
          <w:szCs w:val="20"/>
        </w:rPr>
        <w:t xml:space="preserve">  </w:t>
      </w:r>
      <w:r w:rsidRPr="00A148A5">
        <w:rPr>
          <w:rFonts w:ascii="Arial" w:hAnsi="Arial" w:cs="Arial"/>
          <w:sz w:val="20"/>
          <w:szCs w:val="20"/>
        </w:rPr>
        <w:tab/>
      </w:r>
      <w:r w:rsidRPr="00A148A5">
        <w:rPr>
          <w:rFonts w:ascii="Arial" w:hAnsi="Arial" w:cs="Arial"/>
          <w:sz w:val="20"/>
          <w:szCs w:val="20"/>
        </w:rPr>
        <w:tab/>
        <w:t xml:space="preserve">         </w:t>
      </w:r>
      <w:r w:rsidR="00211229">
        <w:rPr>
          <w:rFonts w:ascii="Arial" w:hAnsi="Arial" w:cs="Arial"/>
          <w:sz w:val="20"/>
          <w:szCs w:val="20"/>
        </w:rPr>
        <w:t xml:space="preserve">               </w:t>
      </w:r>
      <w:r w:rsidRPr="00A148A5">
        <w:rPr>
          <w:rFonts w:ascii="Arial" w:hAnsi="Arial" w:cs="Arial"/>
          <w:sz w:val="20"/>
          <w:szCs w:val="20"/>
        </w:rPr>
        <w:t xml:space="preserve"> </w:t>
      </w:r>
      <w:r w:rsidR="005800A7" w:rsidRPr="00A148A5">
        <w:rPr>
          <w:rFonts w:ascii="Arial" w:hAnsi="Arial" w:cs="Arial"/>
          <w:sz w:val="20"/>
          <w:szCs w:val="20"/>
        </w:rPr>
        <w:t>starost</w:t>
      </w:r>
      <w:r w:rsidRPr="00A148A5">
        <w:rPr>
          <w:rFonts w:ascii="Arial" w:hAnsi="Arial" w:cs="Arial"/>
          <w:sz w:val="20"/>
          <w:szCs w:val="20"/>
        </w:rPr>
        <w:t>k</w:t>
      </w:r>
      <w:r w:rsidR="005800A7" w:rsidRPr="00A148A5">
        <w:rPr>
          <w:rFonts w:ascii="Arial" w:hAnsi="Arial" w:cs="Arial"/>
          <w:sz w:val="20"/>
          <w:szCs w:val="20"/>
        </w:rPr>
        <w:t>a</w:t>
      </w:r>
    </w:p>
    <w:p w:rsidR="005800A7" w:rsidRPr="00A148A5" w:rsidRDefault="005800A7" w:rsidP="005800A7">
      <w:pPr>
        <w:spacing w:after="120"/>
        <w:rPr>
          <w:rFonts w:ascii="Arial" w:hAnsi="Arial" w:cs="Arial"/>
          <w:sz w:val="20"/>
          <w:szCs w:val="20"/>
        </w:rPr>
      </w:pPr>
    </w:p>
    <w:p w:rsidR="005800A7" w:rsidRPr="00A148A5" w:rsidRDefault="005800A7" w:rsidP="005800A7">
      <w:pPr>
        <w:rPr>
          <w:rFonts w:ascii="Arial" w:hAnsi="Arial" w:cs="Arial"/>
          <w:i/>
          <w:color w:val="FF0000"/>
          <w:sz w:val="20"/>
          <w:szCs w:val="20"/>
        </w:rPr>
      </w:pPr>
    </w:p>
    <w:p w:rsidR="005800A7" w:rsidRDefault="006E4C6D" w:rsidP="005800A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E4C6D" w:rsidRPr="006E4C6D" w:rsidRDefault="006E4C6D" w:rsidP="006E4C6D">
      <w:pPr>
        <w:spacing w:after="120"/>
        <w:rPr>
          <w:rFonts w:ascii="Arial" w:hAnsi="Arial" w:cs="Arial"/>
          <w:sz w:val="16"/>
          <w:szCs w:val="16"/>
        </w:rPr>
      </w:pPr>
      <w:proofErr w:type="gramStart"/>
      <w:r w:rsidRPr="006E4C6D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  zákon</w:t>
      </w:r>
      <w:proofErr w:type="gramEnd"/>
      <w:r>
        <w:rPr>
          <w:rFonts w:ascii="Arial" w:hAnsi="Arial" w:cs="Arial"/>
          <w:sz w:val="16"/>
          <w:szCs w:val="16"/>
        </w:rPr>
        <w:t xml:space="preserve"> č. 245/2000 Sb., o státních svátcích, o ostatních svátcích, o významných dnech a o dnech pracovního klidu, ve znění        pozdějších předpisů</w:t>
      </w:r>
    </w:p>
    <w:sectPr w:rsidR="006E4C6D" w:rsidRPr="006E4C6D" w:rsidSect="00D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50F06"/>
    <w:multiLevelType w:val="hybridMultilevel"/>
    <w:tmpl w:val="253E3E06"/>
    <w:lvl w:ilvl="0" w:tplc="F0768F6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94A3C"/>
    <w:multiLevelType w:val="hybridMultilevel"/>
    <w:tmpl w:val="A4584044"/>
    <w:lvl w:ilvl="0" w:tplc="B25C14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E11"/>
    <w:rsid w:val="00045238"/>
    <w:rsid w:val="00156561"/>
    <w:rsid w:val="00211229"/>
    <w:rsid w:val="00391C9F"/>
    <w:rsid w:val="005800A7"/>
    <w:rsid w:val="005B5275"/>
    <w:rsid w:val="005E4735"/>
    <w:rsid w:val="006E4C6D"/>
    <w:rsid w:val="007B744E"/>
    <w:rsid w:val="008F6C2B"/>
    <w:rsid w:val="00956755"/>
    <w:rsid w:val="00A148A5"/>
    <w:rsid w:val="00A84AE8"/>
    <w:rsid w:val="00B55E11"/>
    <w:rsid w:val="00D92458"/>
    <w:rsid w:val="00DF22B1"/>
    <w:rsid w:val="00ED547B"/>
    <w:rsid w:val="00FF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800A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800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800A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148A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A148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A148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D5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11</cp:revision>
  <dcterms:created xsi:type="dcterms:W3CDTF">2019-07-22T13:43:00Z</dcterms:created>
  <dcterms:modified xsi:type="dcterms:W3CDTF">2024-07-08T12:57:00Z</dcterms:modified>
</cp:coreProperties>
</file>