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9213" w14:textId="77777777" w:rsidR="00E6137C" w:rsidRDefault="00E6137C">
      <w:pPr>
        <w:pStyle w:val="Nzev"/>
      </w:pPr>
    </w:p>
    <w:p w14:paraId="5E87CF3F" w14:textId="77777777" w:rsidR="00E6137C" w:rsidRDefault="009558DB">
      <w:pPr>
        <w:pStyle w:val="Nzev"/>
      </w:pPr>
      <w:r>
        <w:t>Obec Nosálov</w:t>
      </w:r>
      <w:r>
        <w:br/>
      </w:r>
      <w:r>
        <w:t>Zastupitelstvo obce Nosálov</w:t>
      </w:r>
    </w:p>
    <w:p w14:paraId="1B2696E7" w14:textId="77777777" w:rsidR="00E6137C" w:rsidRDefault="009558DB">
      <w:pPr>
        <w:pStyle w:val="Nadpis1"/>
      </w:pPr>
      <w:r>
        <w:t>Obecně závazná vyhláška obce Nosálov č. 1/2026</w:t>
      </w:r>
      <w:r>
        <w:br/>
      </w:r>
      <w:r>
        <w:t>o místním poplatku ze psů</w:t>
      </w:r>
    </w:p>
    <w:p w14:paraId="3277EECA" w14:textId="77777777" w:rsidR="00E6137C" w:rsidRDefault="009558DB">
      <w:pPr>
        <w:pStyle w:val="UvodniVeta"/>
      </w:pPr>
      <w:r>
        <w:t xml:space="preserve">Zastupitelstvo obce Nosálov se na svém zasedání dne 6. března 2026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E10912D" w14:textId="77777777" w:rsidR="00E6137C" w:rsidRDefault="009558DB">
      <w:pPr>
        <w:pStyle w:val="Nadpis2"/>
      </w:pPr>
      <w:r>
        <w:t>Čl. 1</w:t>
      </w:r>
      <w:r>
        <w:br/>
      </w:r>
      <w:r>
        <w:t>Úvodní ustanovení</w:t>
      </w:r>
    </w:p>
    <w:p w14:paraId="1C9E445D" w14:textId="77777777" w:rsidR="00E6137C" w:rsidRDefault="009558DB">
      <w:pPr>
        <w:pStyle w:val="Odstavec"/>
        <w:numPr>
          <w:ilvl w:val="0"/>
          <w:numId w:val="1"/>
        </w:numPr>
      </w:pPr>
      <w:r>
        <w:t>Obec Nosálov touto vyhláškou zavádí místní poplatek ze psů (dále jen „poplatek“).</w:t>
      </w:r>
    </w:p>
    <w:p w14:paraId="7EB17587" w14:textId="77777777" w:rsidR="00E6137C" w:rsidRDefault="009558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F6C2C3" w14:textId="77777777" w:rsidR="00E6137C" w:rsidRDefault="009558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D9AA375" w14:textId="77777777" w:rsidR="00E6137C" w:rsidRDefault="009558DB">
      <w:pPr>
        <w:pStyle w:val="Nadpis2"/>
      </w:pPr>
      <w:r>
        <w:t>Čl. 2</w:t>
      </w:r>
      <w:r>
        <w:br/>
      </w:r>
      <w:r>
        <w:t>Předmět poplatku a poplatník</w:t>
      </w:r>
    </w:p>
    <w:p w14:paraId="207D99A5" w14:textId="77777777" w:rsidR="00E6137C" w:rsidRDefault="009558DB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má sídlo na území České republiky (dále jen </w:t>
      </w:r>
      <w:r>
        <w:t>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0D7C1620" w14:textId="77777777" w:rsidR="00E6137C" w:rsidRDefault="009558DB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6C699287" w14:textId="77777777" w:rsidR="00E6137C" w:rsidRDefault="009558DB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29273B22" w14:textId="77777777" w:rsidR="00E6137C" w:rsidRDefault="009558D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1144504" w14:textId="77777777" w:rsidR="00E6137C" w:rsidRDefault="009558DB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61A89719" w14:textId="77777777" w:rsidR="00E6137C" w:rsidRDefault="009558DB">
      <w:pPr>
        <w:pStyle w:val="Nadpis2"/>
      </w:pPr>
      <w:r>
        <w:t>Čl. 4</w:t>
      </w:r>
      <w:r>
        <w:br/>
      </w:r>
      <w:r>
        <w:t>Sazba poplatku</w:t>
      </w:r>
    </w:p>
    <w:p w14:paraId="1BB98276" w14:textId="77777777" w:rsidR="00E6137C" w:rsidRDefault="009558DB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36CE9D51" w14:textId="77777777" w:rsidR="00E6137C" w:rsidRDefault="009558DB">
      <w:pPr>
        <w:pStyle w:val="Odstavec"/>
        <w:numPr>
          <w:ilvl w:val="1"/>
          <w:numId w:val="1"/>
        </w:numPr>
      </w:pPr>
      <w:r>
        <w:t>za jednoho psa 60 Kč,</w:t>
      </w:r>
    </w:p>
    <w:p w14:paraId="2F760BF6" w14:textId="77777777" w:rsidR="00E6137C" w:rsidRDefault="009558DB">
      <w:pPr>
        <w:pStyle w:val="Odstavec"/>
        <w:numPr>
          <w:ilvl w:val="1"/>
          <w:numId w:val="1"/>
        </w:numPr>
      </w:pPr>
      <w:r>
        <w:t>za druhého a každého dalšího psa téhož držitele 90 Kč.</w:t>
      </w:r>
    </w:p>
    <w:p w14:paraId="5EB5A68B" w14:textId="77777777" w:rsidR="00E6137C" w:rsidRDefault="009558DB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</w:t>
      </w:r>
      <w:r>
        <w:t>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79C31BF4" w14:textId="77777777" w:rsidR="00E6137C" w:rsidRDefault="009558DB">
      <w:pPr>
        <w:pStyle w:val="Nadpis2"/>
      </w:pPr>
      <w:r>
        <w:t>Čl. 5</w:t>
      </w:r>
      <w:r>
        <w:br/>
      </w:r>
      <w:r>
        <w:t>Splatnost poplatku</w:t>
      </w:r>
    </w:p>
    <w:p w14:paraId="4D144A57" w14:textId="77777777" w:rsidR="00E6137C" w:rsidRDefault="009558D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1E74B842" w14:textId="77777777" w:rsidR="00E6137C" w:rsidRDefault="009558DB">
      <w:pPr>
        <w:pStyle w:val="Odstavec"/>
        <w:numPr>
          <w:ilvl w:val="0"/>
          <w:numId w:val="1"/>
        </w:numPr>
      </w:pPr>
      <w:r>
        <w:t xml:space="preserve">Vznikne-li </w:t>
      </w:r>
      <w:r>
        <w:t>poplatková povinnost po datu splatnosti uvedeném v odstavci 1, je poplatek splatný nejpozději do patnáctého dne měsíce, který následuje po měsíci, ve kterém poplatková povinnost vznikla.</w:t>
      </w:r>
    </w:p>
    <w:p w14:paraId="7ECD8ED8" w14:textId="77777777" w:rsidR="00E6137C" w:rsidRDefault="009558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EEDF0A0" w14:textId="77777777" w:rsidR="00E6137C" w:rsidRDefault="009558DB">
      <w:pPr>
        <w:pStyle w:val="Nadpis2"/>
      </w:pPr>
      <w:r>
        <w:t>Čl. 6</w:t>
      </w:r>
      <w:r>
        <w:br/>
      </w:r>
      <w:r>
        <w:t xml:space="preserve"> Osvobození</w:t>
      </w:r>
    </w:p>
    <w:p w14:paraId="79350336" w14:textId="77777777" w:rsidR="00E6137C" w:rsidRDefault="009558DB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</w:t>
      </w:r>
      <w:r>
        <w:lastRenderedPageBreak/>
        <w:t>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01C92DB3" w14:textId="77777777" w:rsidR="00E6137C" w:rsidRDefault="009558D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EAE1E7" w14:textId="77777777" w:rsidR="00E6137C" w:rsidRDefault="009558DB">
      <w:pPr>
        <w:pStyle w:val="Nadpis2"/>
      </w:pPr>
      <w:r>
        <w:t>Čl. 7</w:t>
      </w:r>
      <w:r>
        <w:br/>
      </w:r>
      <w:r>
        <w:t xml:space="preserve"> Přechodné a zrušovací </w:t>
      </w:r>
      <w:r>
        <w:t>ustanovení</w:t>
      </w:r>
    </w:p>
    <w:p w14:paraId="56E92566" w14:textId="77777777" w:rsidR="00E6137C" w:rsidRDefault="009558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94C99AA" w14:textId="77777777" w:rsidR="00E6137C" w:rsidRDefault="009558DB">
      <w:pPr>
        <w:pStyle w:val="Odstavec"/>
        <w:numPr>
          <w:ilvl w:val="0"/>
          <w:numId w:val="1"/>
        </w:numPr>
      </w:pPr>
      <w:r>
        <w:t>Zrušuje se obecně závazná vyhláška obce Nosálov č. 3/2011, k zabezpečení místních záležitostí veřejného pořádku v souvislosti s pohybem psů a jiných zvířat na veřejném prostranství ze dne 1. 2. 2011.</w:t>
      </w:r>
    </w:p>
    <w:p w14:paraId="1AAFDFE8" w14:textId="77777777" w:rsidR="00E6137C" w:rsidRDefault="009558DB">
      <w:pPr>
        <w:pStyle w:val="Nadpis2"/>
      </w:pPr>
      <w:r>
        <w:t>Čl. 8</w:t>
      </w:r>
      <w:r>
        <w:br/>
      </w:r>
      <w:r>
        <w:t>Účinnost</w:t>
      </w:r>
    </w:p>
    <w:p w14:paraId="682D9641" w14:textId="77777777" w:rsidR="00E6137C" w:rsidRDefault="009558DB">
      <w:pPr>
        <w:pStyle w:val="Odstavec"/>
      </w:pPr>
      <w:r>
        <w:t>Tato vyhláška nabývá účinnosti dnem 1. 4.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137C" w14:paraId="67452BC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A26B0" w14:textId="1C549FF1" w:rsidR="00E6137C" w:rsidRDefault="009558DB">
            <w:pPr>
              <w:pStyle w:val="PodpisovePole"/>
            </w:pPr>
            <w:r>
              <w:t>Lenka Střihavková</w:t>
            </w:r>
            <w:r w:rsidR="002476DB">
              <w:t xml:space="preserve"> v. r.</w:t>
            </w:r>
            <w:r>
              <w:br/>
            </w:r>
            <w:r>
              <w:t xml:space="preserve"> starostka obce Nosálov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DAF712" w14:textId="7588B3F1" w:rsidR="00E6137C" w:rsidRDefault="009558DB">
            <w:pPr>
              <w:pStyle w:val="PodpisovePole"/>
            </w:pPr>
            <w:r>
              <w:t>Miroslava Kosová</w:t>
            </w:r>
            <w:r w:rsidR="002476DB">
              <w:t xml:space="preserve"> v. r.</w:t>
            </w:r>
            <w:r>
              <w:br/>
            </w:r>
            <w:r>
              <w:t xml:space="preserve"> místostarostka obce Nosálov</w:t>
            </w:r>
          </w:p>
        </w:tc>
      </w:tr>
      <w:tr w:rsidR="00E6137C" w14:paraId="1D8B1DE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E5580" w14:textId="77777777" w:rsidR="00E6137C" w:rsidRDefault="00E6137C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2FD45" w14:textId="77777777" w:rsidR="00E6137C" w:rsidRDefault="00E6137C">
            <w:pPr>
              <w:pStyle w:val="PodpisovePole"/>
            </w:pPr>
          </w:p>
        </w:tc>
      </w:tr>
    </w:tbl>
    <w:p w14:paraId="7D060418" w14:textId="77777777" w:rsidR="00E6137C" w:rsidRDefault="00E6137C"/>
    <w:sectPr w:rsidR="00E6137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8A05" w14:textId="77777777" w:rsidR="009558DB" w:rsidRDefault="009558DB">
      <w:r>
        <w:separator/>
      </w:r>
    </w:p>
  </w:endnote>
  <w:endnote w:type="continuationSeparator" w:id="0">
    <w:p w14:paraId="5E455F91" w14:textId="77777777" w:rsidR="009558DB" w:rsidRDefault="0095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65A7" w14:textId="77777777" w:rsidR="009558DB" w:rsidRDefault="009558DB">
      <w:r>
        <w:rPr>
          <w:color w:val="000000"/>
        </w:rPr>
        <w:separator/>
      </w:r>
    </w:p>
  </w:footnote>
  <w:footnote w:type="continuationSeparator" w:id="0">
    <w:p w14:paraId="236E9FB8" w14:textId="77777777" w:rsidR="009558DB" w:rsidRDefault="009558DB">
      <w:r>
        <w:continuationSeparator/>
      </w:r>
    </w:p>
  </w:footnote>
  <w:footnote w:id="1">
    <w:p w14:paraId="6E12473B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  <w:p w14:paraId="4E4390A7" w14:textId="77777777" w:rsidR="00E6137C" w:rsidRDefault="00E6137C"/>
    <w:p w14:paraId="11113801" w14:textId="77777777" w:rsidR="00E6137C" w:rsidRDefault="00E6137C"/>
    <w:p w14:paraId="5C9E2FF7" w14:textId="77777777" w:rsidR="00E6137C" w:rsidRDefault="00E6137C"/>
    <w:p w14:paraId="3BA2FA03" w14:textId="77777777" w:rsidR="009558DB" w:rsidRDefault="009558DB"/>
  </w:footnote>
  <w:footnote w:id="2">
    <w:p w14:paraId="765E126A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11F557BC" w14:textId="77777777" w:rsidR="00E6137C" w:rsidRDefault="00E6137C"/>
    <w:p w14:paraId="0C337814" w14:textId="77777777" w:rsidR="00E6137C" w:rsidRDefault="00E6137C"/>
    <w:p w14:paraId="2D925442" w14:textId="77777777" w:rsidR="00E6137C" w:rsidRDefault="00E6137C"/>
    <w:p w14:paraId="61B73C45" w14:textId="77777777" w:rsidR="009558DB" w:rsidRDefault="009558DB"/>
  </w:footnote>
  <w:footnote w:id="3">
    <w:p w14:paraId="4D900A2B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  <w:p w14:paraId="29E2EB10" w14:textId="77777777" w:rsidR="00E6137C" w:rsidRDefault="00E6137C"/>
    <w:p w14:paraId="01609DAE" w14:textId="77777777" w:rsidR="00E6137C" w:rsidRDefault="00E6137C"/>
    <w:p w14:paraId="728DE005" w14:textId="77777777" w:rsidR="00E6137C" w:rsidRDefault="00E6137C"/>
    <w:p w14:paraId="47D8086B" w14:textId="77777777" w:rsidR="009558DB" w:rsidRDefault="009558DB"/>
  </w:footnote>
  <w:footnote w:id="4">
    <w:p w14:paraId="45C7C5C4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  <w:p w14:paraId="1BFAC254" w14:textId="77777777" w:rsidR="00E6137C" w:rsidRDefault="00E6137C"/>
    <w:p w14:paraId="7DFDC6FC" w14:textId="77777777" w:rsidR="00E6137C" w:rsidRDefault="00E6137C"/>
    <w:p w14:paraId="0BC7B3C7" w14:textId="77777777" w:rsidR="00E6137C" w:rsidRDefault="00E6137C"/>
    <w:p w14:paraId="07488115" w14:textId="77777777" w:rsidR="009558DB" w:rsidRDefault="009558DB"/>
  </w:footnote>
  <w:footnote w:id="5">
    <w:p w14:paraId="038CC76B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  <w:p w14:paraId="4ACAFD9B" w14:textId="77777777" w:rsidR="00E6137C" w:rsidRDefault="00E6137C"/>
    <w:p w14:paraId="687003D0" w14:textId="77777777" w:rsidR="00E6137C" w:rsidRDefault="00E6137C"/>
    <w:p w14:paraId="2C4F40F8" w14:textId="77777777" w:rsidR="00E6137C" w:rsidRDefault="00E6137C"/>
    <w:p w14:paraId="777C2DFA" w14:textId="77777777" w:rsidR="009558DB" w:rsidRDefault="009558DB"/>
  </w:footnote>
  <w:footnote w:id="6">
    <w:p w14:paraId="71FCBF63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84724A4" w14:textId="77777777" w:rsidR="00E6137C" w:rsidRDefault="00E6137C"/>
    <w:p w14:paraId="2C555BCE" w14:textId="77777777" w:rsidR="00E6137C" w:rsidRDefault="00E6137C"/>
    <w:p w14:paraId="61AFB876" w14:textId="77777777" w:rsidR="00E6137C" w:rsidRDefault="00E6137C"/>
    <w:p w14:paraId="2D4483C6" w14:textId="77777777" w:rsidR="009558DB" w:rsidRDefault="009558DB"/>
  </w:footnote>
  <w:footnote w:id="7">
    <w:p w14:paraId="388014E7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  <w:p w14:paraId="24AEB0D2" w14:textId="77777777" w:rsidR="00E6137C" w:rsidRDefault="00E6137C"/>
    <w:p w14:paraId="5CC22607" w14:textId="77777777" w:rsidR="00E6137C" w:rsidRDefault="00E6137C"/>
    <w:p w14:paraId="1F39CE29" w14:textId="77777777" w:rsidR="00E6137C" w:rsidRDefault="00E6137C"/>
    <w:p w14:paraId="07A6B8CA" w14:textId="77777777" w:rsidR="009558DB" w:rsidRDefault="009558DB"/>
  </w:footnote>
  <w:footnote w:id="8">
    <w:p w14:paraId="220BD236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  <w:p w14:paraId="3A8C1744" w14:textId="77777777" w:rsidR="00E6137C" w:rsidRDefault="00E6137C"/>
    <w:p w14:paraId="2B6567A4" w14:textId="77777777" w:rsidR="00E6137C" w:rsidRDefault="00E6137C"/>
    <w:p w14:paraId="6C45D38B" w14:textId="77777777" w:rsidR="00E6137C" w:rsidRDefault="00E6137C"/>
    <w:p w14:paraId="4DD17AF3" w14:textId="77777777" w:rsidR="009558DB" w:rsidRDefault="009558DB"/>
  </w:footnote>
  <w:footnote w:id="9">
    <w:p w14:paraId="78669510" w14:textId="77777777" w:rsidR="00E6137C" w:rsidRDefault="009558D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2719062" w14:textId="77777777" w:rsidR="00E6137C" w:rsidRDefault="00E6137C"/>
    <w:p w14:paraId="29BCC5F6" w14:textId="77777777" w:rsidR="00E6137C" w:rsidRDefault="00E6137C"/>
    <w:p w14:paraId="4A033759" w14:textId="77777777" w:rsidR="00E6137C" w:rsidRDefault="00E6137C"/>
    <w:p w14:paraId="786F2805" w14:textId="77777777" w:rsidR="009558DB" w:rsidRDefault="00955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4EA2"/>
    <w:multiLevelType w:val="multilevel"/>
    <w:tmpl w:val="FC10A0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45328409">
    <w:abstractNumId w:val="0"/>
  </w:num>
  <w:num w:numId="2" w16cid:durableId="309674169">
    <w:abstractNumId w:val="0"/>
    <w:lvlOverride w:ilvl="0">
      <w:startOverride w:val="1"/>
    </w:lvlOverride>
  </w:num>
  <w:num w:numId="3" w16cid:durableId="1155799502">
    <w:abstractNumId w:val="0"/>
    <w:lvlOverride w:ilvl="0">
      <w:startOverride w:val="1"/>
    </w:lvlOverride>
  </w:num>
  <w:num w:numId="4" w16cid:durableId="1450782127">
    <w:abstractNumId w:val="0"/>
    <w:lvlOverride w:ilvl="0">
      <w:startOverride w:val="1"/>
    </w:lvlOverride>
  </w:num>
  <w:num w:numId="5" w16cid:durableId="543560051">
    <w:abstractNumId w:val="0"/>
    <w:lvlOverride w:ilvl="0">
      <w:startOverride w:val="1"/>
    </w:lvlOverride>
  </w:num>
  <w:num w:numId="6" w16cid:durableId="1440880750">
    <w:abstractNumId w:val="0"/>
    <w:lvlOverride w:ilvl="0">
      <w:startOverride w:val="1"/>
    </w:lvlOverride>
  </w:num>
  <w:num w:numId="7" w16cid:durableId="20896871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137C"/>
    <w:rsid w:val="002476DB"/>
    <w:rsid w:val="0055653A"/>
    <w:rsid w:val="009558DB"/>
    <w:rsid w:val="00E6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4AF2"/>
  <w15:docId w15:val="{43373264-D304-4640-82C5-9279951D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Stanislava Piněvská</dc:creator>
  <cp:lastModifiedBy>Lenka Střihavková</cp:lastModifiedBy>
  <cp:revision>2</cp:revision>
  <cp:lastPrinted>2026-02-27T13:46:00Z</cp:lastPrinted>
  <dcterms:created xsi:type="dcterms:W3CDTF">2026-03-09T16:42:00Z</dcterms:created>
  <dcterms:modified xsi:type="dcterms:W3CDTF">2026-03-09T16:42:00Z</dcterms:modified>
</cp:coreProperties>
</file>