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529BED7D" w:rsidR="00455210" w:rsidRPr="00FD7DB7" w:rsidRDefault="0052571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2571F">
              <w:rPr>
                <w:rFonts w:ascii="Times New Roman" w:hAnsi="Times New Roman"/>
              </w:rPr>
              <w:t>SZ UKZUZ 187976/2023/52091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9FEB74A" w:rsidR="00455210" w:rsidRPr="00FD7DB7" w:rsidRDefault="00C475D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75D0">
              <w:rPr>
                <w:rFonts w:ascii="Times New Roman" w:hAnsi="Times New Roman"/>
              </w:rPr>
              <w:t>UKZUZ 153581/2024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3D87A32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35A16">
              <w:rPr>
                <w:rFonts w:ascii="Times New Roman" w:hAnsi="Times New Roman"/>
              </w:rPr>
              <w:t>kanemite</w:t>
            </w:r>
            <w:proofErr w:type="spellEnd"/>
            <w:r w:rsidR="00ED4809">
              <w:rPr>
                <w:rFonts w:ascii="Times New Roman" w:hAnsi="Times New Roman"/>
              </w:rPr>
              <w:t xml:space="preserve"> </w:t>
            </w:r>
            <w:r w:rsidR="00035A16">
              <w:rPr>
                <w:rFonts w:ascii="Times New Roman" w:hAnsi="Times New Roman"/>
              </w:rPr>
              <w:t>15</w:t>
            </w:r>
            <w:r w:rsidR="00ED4809">
              <w:rPr>
                <w:rFonts w:ascii="Times New Roman" w:hAnsi="Times New Roman"/>
              </w:rPr>
              <w:t xml:space="preserve"> </w:t>
            </w:r>
            <w:proofErr w:type="spellStart"/>
            <w:r w:rsidR="00ED4809">
              <w:rPr>
                <w:rFonts w:ascii="Times New Roman" w:hAnsi="Times New Roman"/>
              </w:rPr>
              <w:t>s</w:t>
            </w:r>
            <w:r w:rsidR="00035A16">
              <w:rPr>
                <w:rFonts w:ascii="Times New Roman" w:hAnsi="Times New Roman"/>
              </w:rPr>
              <w:t>c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0790AA8" w:rsidR="00455210" w:rsidRPr="0052571F" w:rsidRDefault="00903B60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475D0">
              <w:rPr>
                <w:rFonts w:ascii="Times New Roman" w:hAnsi="Times New Roman"/>
              </w:rPr>
              <w:t>10</w:t>
            </w:r>
            <w:r w:rsidR="0038392F" w:rsidRPr="00C475D0">
              <w:rPr>
                <w:rFonts w:ascii="Times New Roman" w:hAnsi="Times New Roman"/>
              </w:rPr>
              <w:t xml:space="preserve">. </w:t>
            </w:r>
            <w:r w:rsidR="0052571F" w:rsidRPr="00C475D0">
              <w:rPr>
                <w:rFonts w:ascii="Times New Roman" w:hAnsi="Times New Roman"/>
              </w:rPr>
              <w:t>září</w:t>
            </w:r>
            <w:r w:rsidR="0038392F" w:rsidRPr="00C475D0">
              <w:rPr>
                <w:rFonts w:ascii="Times New Roman" w:hAnsi="Times New Roman"/>
              </w:rPr>
              <w:t xml:space="preserve"> 202</w:t>
            </w:r>
            <w:r w:rsidR="00422C4D" w:rsidRPr="00C475D0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412FCEE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035A16">
        <w:rPr>
          <w:rFonts w:ascii="Times New Roman" w:hAnsi="Times New Roman"/>
          <w:b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</w:t>
      </w:r>
      <w:r w:rsidR="00035A16">
        <w:rPr>
          <w:rFonts w:ascii="Times New Roman" w:hAnsi="Times New Roman"/>
          <w:b/>
          <w:sz w:val="24"/>
          <w:szCs w:val="24"/>
        </w:rPr>
        <w:t>15</w:t>
      </w:r>
      <w:r w:rsidR="00ED4809">
        <w:rPr>
          <w:rFonts w:ascii="Times New Roman" w:hAnsi="Times New Roman"/>
          <w:b/>
          <w:sz w:val="24"/>
          <w:szCs w:val="24"/>
        </w:rPr>
        <w:t xml:space="preserve"> S</w:t>
      </w:r>
      <w:r w:rsidR="00035A16">
        <w:rPr>
          <w:rFonts w:ascii="Times New Roman" w:hAnsi="Times New Roman"/>
          <w:b/>
          <w:sz w:val="24"/>
          <w:szCs w:val="24"/>
        </w:rPr>
        <w:t>C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035A16">
        <w:rPr>
          <w:rFonts w:ascii="Times New Roman" w:hAnsi="Times New Roman"/>
          <w:b/>
          <w:sz w:val="24"/>
          <w:szCs w:val="24"/>
        </w:rPr>
        <w:t>4687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035A16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035A16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9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053"/>
        <w:gridCol w:w="567"/>
        <w:gridCol w:w="1783"/>
        <w:gridCol w:w="1906"/>
      </w:tblGrid>
      <w:tr w:rsidR="00035A16" w:rsidRPr="001F14E8" w14:paraId="70B2E2B4" w14:textId="77777777" w:rsidTr="0052571F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9C41A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4CDAB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30A1D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D114" w14:textId="77777777" w:rsidR="00035A16" w:rsidRPr="001F14E8" w:rsidRDefault="00035A16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CBE3E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285AF910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4511988E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F164CD6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9200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6983BED2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220D5B1" w14:textId="30E35678" w:rsidR="00035A16" w:rsidRPr="001F14E8" w:rsidRDefault="00035A16" w:rsidP="00CF61D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035A16" w:rsidRPr="001F14E8" w14:paraId="709C6FED" w14:textId="77777777" w:rsidTr="0052571F">
        <w:trPr>
          <w:trHeight w:val="5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23A2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hrušeň, jabloň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99D2C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sviluška ovocná, sviluška chmelová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6CC7" w14:textId="77777777" w:rsidR="00194877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1,2-1,8 l/ha   </w:t>
            </w:r>
          </w:p>
          <w:p w14:paraId="15BF77FB" w14:textId="27271BEF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(0,6 l/1 m výšky</w:t>
            </w:r>
            <w:r w:rsidRPr="001D096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9E3D" w14:textId="77777777" w:rsidR="00035A16" w:rsidRPr="001F14E8" w:rsidRDefault="00035A16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83FF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57 BBCH, do: 77 BBCH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58E9A" w14:textId="37C62DA2" w:rsidR="00035A16" w:rsidRPr="001F14E8" w:rsidRDefault="0052571F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194877" w:rsidRPr="00194877" w14:paraId="7270F01E" w14:textId="77777777" w:rsidTr="0052571F">
        <w:trPr>
          <w:trHeight w:val="57"/>
        </w:trPr>
        <w:tc>
          <w:tcPr>
            <w:tcW w:w="1702" w:type="dxa"/>
          </w:tcPr>
          <w:p w14:paraId="2C193DB1" w14:textId="5D874C86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1984" w:type="dxa"/>
          </w:tcPr>
          <w:p w14:paraId="12973CFD" w14:textId="72DC7D96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4F0B803D" w14:textId="0FCADAC8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0,625-1,25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8532" w14:textId="663AF95D" w:rsidR="00194877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3A403061" w14:textId="32227B03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od:50 BBCH, do:80 BBCH </w:t>
            </w:r>
          </w:p>
        </w:tc>
        <w:tc>
          <w:tcPr>
            <w:tcW w:w="1906" w:type="dxa"/>
          </w:tcPr>
          <w:p w14:paraId="4B8CC511" w14:textId="48D160AA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A9393D" w:rsidRPr="00194877" w14:paraId="701182A8" w14:textId="77777777" w:rsidTr="0052571F">
        <w:trPr>
          <w:trHeight w:val="57"/>
        </w:trPr>
        <w:tc>
          <w:tcPr>
            <w:tcW w:w="1702" w:type="dxa"/>
          </w:tcPr>
          <w:p w14:paraId="36A51AFF" w14:textId="2A8FA233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1984" w:type="dxa"/>
          </w:tcPr>
          <w:p w14:paraId="77097942" w14:textId="08717965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417DC3E6" w14:textId="1ECE617E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3031" w14:textId="7F7D4178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44326EEA" w14:textId="2ED22870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od:50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 BBCH </w:t>
            </w:r>
          </w:p>
        </w:tc>
        <w:tc>
          <w:tcPr>
            <w:tcW w:w="1906" w:type="dxa"/>
          </w:tcPr>
          <w:p w14:paraId="5DD5D9CD" w14:textId="2376382B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proofErr w:type="spellStart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foliovníky</w:t>
            </w:r>
            <w:proofErr w:type="spellEnd"/>
          </w:p>
        </w:tc>
      </w:tr>
      <w:tr w:rsidR="00A9393D" w:rsidRPr="00194877" w14:paraId="333CC64C" w14:textId="77777777" w:rsidTr="0052571F">
        <w:trPr>
          <w:trHeight w:val="57"/>
        </w:trPr>
        <w:tc>
          <w:tcPr>
            <w:tcW w:w="1702" w:type="dxa"/>
          </w:tcPr>
          <w:p w14:paraId="70BD8CD3" w14:textId="111673DA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baklažán, paprika</w:t>
            </w:r>
          </w:p>
        </w:tc>
        <w:tc>
          <w:tcPr>
            <w:tcW w:w="1984" w:type="dxa"/>
          </w:tcPr>
          <w:p w14:paraId="32D06068" w14:textId="256732B6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7F0F4307" w14:textId="031132A8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0,625-1,25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6E2A" w14:textId="03458CE3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0B0DF63C" w14:textId="35B2FBB6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od:50 BBCH, do:80 BBCH </w:t>
            </w:r>
          </w:p>
        </w:tc>
        <w:tc>
          <w:tcPr>
            <w:tcW w:w="1906" w:type="dxa"/>
          </w:tcPr>
          <w:p w14:paraId="31AC1F62" w14:textId="09559E5E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A9393D" w:rsidRPr="00194877" w14:paraId="6A837130" w14:textId="77777777" w:rsidTr="0052571F">
        <w:trPr>
          <w:trHeight w:val="57"/>
        </w:trPr>
        <w:tc>
          <w:tcPr>
            <w:tcW w:w="1702" w:type="dxa"/>
          </w:tcPr>
          <w:p w14:paraId="157925D0" w14:textId="6EACDF29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rajče, baklažán, paprika</w:t>
            </w:r>
          </w:p>
        </w:tc>
        <w:tc>
          <w:tcPr>
            <w:tcW w:w="1984" w:type="dxa"/>
          </w:tcPr>
          <w:p w14:paraId="63AC641E" w14:textId="78FA1A2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37F02C7E" w14:textId="7777777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 l/ha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max. 2x</w:t>
            </w:r>
          </w:p>
          <w:p w14:paraId="6789BEA5" w14:textId="4C609B02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0,9 l/ha max. 1x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A16D" w14:textId="1E3A9059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4B349223" w14:textId="5E0F7F3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od:50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 BBCH </w:t>
            </w:r>
          </w:p>
        </w:tc>
        <w:tc>
          <w:tcPr>
            <w:tcW w:w="1906" w:type="dxa"/>
          </w:tcPr>
          <w:p w14:paraId="3AD723C1" w14:textId="34A94056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oliovníky</w:t>
            </w:r>
            <w:proofErr w:type="spellEnd"/>
          </w:p>
        </w:tc>
      </w:tr>
      <w:tr w:rsidR="00A9393D" w:rsidRPr="00194877" w14:paraId="710B4F81" w14:textId="77777777" w:rsidTr="0052571F">
        <w:trPr>
          <w:trHeight w:val="57"/>
        </w:trPr>
        <w:tc>
          <w:tcPr>
            <w:tcW w:w="1702" w:type="dxa"/>
          </w:tcPr>
          <w:p w14:paraId="177E6DFC" w14:textId="45D115E5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984" w:type="dxa"/>
          </w:tcPr>
          <w:p w14:paraId="684E1411" w14:textId="0141DB3F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1664C0DF" w14:textId="5684BD54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1,25-1,87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5AF" w14:textId="47C05C6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0B4326AC" w14:textId="227B080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01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99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06" w:type="dxa"/>
          </w:tcPr>
          <w:p w14:paraId="2A2F3B86" w14:textId="5C15E1F5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A9393D" w:rsidRPr="00194877" w14:paraId="3A4F002F" w14:textId="77777777" w:rsidTr="0052571F">
        <w:trPr>
          <w:trHeight w:val="57"/>
        </w:trPr>
        <w:tc>
          <w:tcPr>
            <w:tcW w:w="1702" w:type="dxa"/>
          </w:tcPr>
          <w:p w14:paraId="3BF7F745" w14:textId="6060D33D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984" w:type="dxa"/>
          </w:tcPr>
          <w:p w14:paraId="32D5F2A6" w14:textId="7D94B555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54CAA950" w14:textId="6F260BF6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4830" w14:textId="39A6DE59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7F87F67F" w14:textId="7777777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01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;</w:t>
            </w:r>
          </w:p>
          <w:p w14:paraId="6DB44961" w14:textId="0B15666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99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06" w:type="dxa"/>
          </w:tcPr>
          <w:p w14:paraId="386FF677" w14:textId="4E8A4F1E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proofErr w:type="spellStart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foliovníky</w:t>
            </w:r>
            <w:proofErr w:type="spellEnd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venkovní prostory</w:t>
            </w:r>
          </w:p>
        </w:tc>
      </w:tr>
      <w:tr w:rsidR="00A9393D" w:rsidRPr="00194877" w14:paraId="4F734F6D" w14:textId="77777777" w:rsidTr="0052571F">
        <w:trPr>
          <w:trHeight w:val="57"/>
        </w:trPr>
        <w:tc>
          <w:tcPr>
            <w:tcW w:w="1702" w:type="dxa"/>
          </w:tcPr>
          <w:p w14:paraId="252DD69B" w14:textId="3D601742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984" w:type="dxa"/>
          </w:tcPr>
          <w:p w14:paraId="6A8EB107" w14:textId="2A6918D1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7F2A46A3" w14:textId="1CE9DB9A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C70A" w14:textId="51ACD5D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4AB48CCB" w14:textId="76DC89E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po sklizni </w:t>
            </w:r>
          </w:p>
        </w:tc>
        <w:tc>
          <w:tcPr>
            <w:tcW w:w="1906" w:type="dxa"/>
          </w:tcPr>
          <w:p w14:paraId="0B8A3080" w14:textId="2B0A06F2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52571F" w:rsidRPr="0052571F" w14:paraId="6413D524" w14:textId="77777777" w:rsidTr="0052571F">
        <w:trPr>
          <w:trHeight w:val="57"/>
        </w:trPr>
        <w:tc>
          <w:tcPr>
            <w:tcW w:w="1702" w:type="dxa"/>
          </w:tcPr>
          <w:p w14:paraId="136BBAEF" w14:textId="37553CF2" w:rsidR="0052571F" w:rsidRPr="00194877" w:rsidRDefault="0052571F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2571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984" w:type="dxa"/>
          </w:tcPr>
          <w:p w14:paraId="26EF0D9C" w14:textId="5C0FD61F" w:rsidR="0052571F" w:rsidRPr="00194877" w:rsidRDefault="0052571F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2571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sviluška ovocná, sviluška chmelová</w:t>
            </w:r>
          </w:p>
        </w:tc>
        <w:tc>
          <w:tcPr>
            <w:tcW w:w="2053" w:type="dxa"/>
          </w:tcPr>
          <w:p w14:paraId="3BE9E8A6" w14:textId="4CAB2D41" w:rsidR="0052571F" w:rsidRPr="00194877" w:rsidRDefault="002C2D8C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</w:t>
            </w:r>
            <w:r w:rsidR="0052571F" w:rsidRPr="0052571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ED04" w14:textId="5CB4EFFE" w:rsidR="0052571F" w:rsidRDefault="007621B0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783" w:type="dxa"/>
          </w:tcPr>
          <w:p w14:paraId="61277B95" w14:textId="3F9CF69D" w:rsidR="0052571F" w:rsidRPr="00194877" w:rsidRDefault="0052571F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2571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54 BBCH, do: 91 BBCH</w:t>
            </w:r>
          </w:p>
        </w:tc>
        <w:tc>
          <w:tcPr>
            <w:tcW w:w="1906" w:type="dxa"/>
          </w:tcPr>
          <w:p w14:paraId="42BCE7C2" w14:textId="3AB92B9C" w:rsidR="0052571F" w:rsidRPr="00194877" w:rsidRDefault="0052571F" w:rsidP="0052571F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54C3ABF" w14:textId="77777777" w:rsidR="007621B0" w:rsidRDefault="007621B0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70BEB55" w14:textId="28AD8ECE" w:rsidR="00796CC1" w:rsidRDefault="00812C7B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12C7B">
        <w:rPr>
          <w:rFonts w:ascii="Times New Roman" w:hAnsi="Times New Roman"/>
          <w:bCs/>
          <w:iCs/>
          <w:snapToGrid w:val="0"/>
          <w:sz w:val="24"/>
          <w:szCs w:val="24"/>
        </w:rPr>
        <w:t>OL (ochranná lhůta) je dána počtem dnů, které je nutné dodržet mezi termínem poslední aplikace a sklizní</w:t>
      </w:r>
    </w:p>
    <w:p w14:paraId="783962EB" w14:textId="77777777" w:rsidR="00451B19" w:rsidRDefault="00451B19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51B19">
        <w:rPr>
          <w:rFonts w:ascii="Times New Roman" w:hAnsi="Times New Roman"/>
          <w:bCs/>
          <w:iCs/>
          <w:snapToGrid w:val="0"/>
          <w:sz w:val="24"/>
          <w:szCs w:val="24"/>
        </w:rPr>
        <w:t>(–) – ochrannou lhůtu není nutné stanovit</w:t>
      </w:r>
    </w:p>
    <w:p w14:paraId="151A0028" w14:textId="77777777" w:rsidR="007621B0" w:rsidRPr="007621B0" w:rsidRDefault="007621B0" w:rsidP="007621B0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621B0">
        <w:rPr>
          <w:rFonts w:ascii="Times New Roman" w:hAnsi="Times New Roman"/>
          <w:bCs/>
          <w:iCs/>
          <w:snapToGrid w:val="0"/>
          <w:sz w:val="24"/>
          <w:szCs w:val="24"/>
        </w:rPr>
        <w:t>AT – ochranná lhůta je dána odstupem mezi termínem aplikace a sklizní.</w:t>
      </w:r>
    </w:p>
    <w:p w14:paraId="72B71FAE" w14:textId="77777777" w:rsidR="00812C7B" w:rsidRPr="00796CC1" w:rsidRDefault="00812C7B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3D105DC8" w14:textId="3B8EF9A4" w:rsidR="00796CC1" w:rsidRDefault="00796CC1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Skleník je definován Nařízením (ES) č. 1107/2009.</w:t>
      </w:r>
    </w:p>
    <w:p w14:paraId="1BA6F0DA" w14:textId="77777777" w:rsidR="00035A16" w:rsidRPr="00796CC1" w:rsidRDefault="00035A16" w:rsidP="00451B1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524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90"/>
        <w:gridCol w:w="1619"/>
        <w:gridCol w:w="2488"/>
        <w:gridCol w:w="1429"/>
      </w:tblGrid>
      <w:tr w:rsidR="00451B19" w:rsidRPr="007234D9" w14:paraId="13AA5FFB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F91" w14:textId="77777777" w:rsidR="00035A16" w:rsidRPr="007234D9" w:rsidRDefault="00035A16" w:rsidP="00194877">
            <w:pPr>
              <w:keepNext/>
              <w:spacing w:after="0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44ED" w14:textId="77777777" w:rsidR="00035A16" w:rsidRPr="007234D9" w:rsidRDefault="00035A16" w:rsidP="00194877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1D7B" w14:textId="77777777" w:rsidR="00035A16" w:rsidRPr="007234D9" w:rsidRDefault="00035A16" w:rsidP="00194877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1F2" w14:textId="77777777" w:rsidR="00035A16" w:rsidRPr="007234D9" w:rsidRDefault="00035A16" w:rsidP="00CF61DE">
            <w:pPr>
              <w:keepNext/>
              <w:spacing w:after="0"/>
              <w:ind w:left="34" w:right="-123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8579" w14:textId="77777777" w:rsidR="00035A16" w:rsidRPr="007234D9" w:rsidRDefault="00035A16" w:rsidP="00451B19">
            <w:pPr>
              <w:keepNext/>
              <w:spacing w:after="0"/>
              <w:ind w:left="34" w:right="-122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51B19" w:rsidRPr="00194877" w14:paraId="00994FA9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EAD" w14:textId="2105C5E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hrušeň, jabloň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90F" w14:textId="7584D7F2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1000-1500 l/ha (max. 500 l/1 m výšky koruny/ha)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F7E" w14:textId="045D5A4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3B4" w14:textId="0C5BFC21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5FE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3ADFBC73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342" w14:textId="19576DF3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bobuloviny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DDB" w14:textId="4A21D52C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 l/ha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AD9" w14:textId="0EFBE748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AD4" w14:textId="70E47704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23F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24DE8CC1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C5E" w14:textId="07B6C7B2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BA7" w14:textId="0A17B93B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1000-1500 l/ha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6C6" w14:textId="4B29BD7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35A" w14:textId="1B55439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36A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3093395B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E4A" w14:textId="4904D84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okurka</w:t>
            </w: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, cuketa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33D" w14:textId="3188FF45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600-1200 l/ha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347" w14:textId="60211BCC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CDF" w14:textId="713450E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714" w14:textId="32CDB39B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dnů</w:t>
            </w:r>
          </w:p>
        </w:tc>
      </w:tr>
      <w:tr w:rsidR="00451B19" w:rsidRPr="00194877" w14:paraId="7C447233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7BE" w14:textId="38406EB5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rajče, baklažán, paprika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314" w14:textId="1AE3E5B4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600-1200 l/ha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B94" w14:textId="33EFFCF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824" w14:textId="18C849A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72F" w14:textId="56BE4ECD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dnů</w:t>
            </w:r>
          </w:p>
        </w:tc>
      </w:tr>
      <w:tr w:rsidR="0052571F" w:rsidRPr="0052571F" w14:paraId="6A129E69" w14:textId="77777777" w:rsidTr="00A222C9"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BE8" w14:textId="16C982DA" w:rsidR="0052571F" w:rsidRPr="00194877" w:rsidRDefault="0052571F" w:rsidP="0052571F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>ovocné školky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B2C" w14:textId="50CAF5B3" w:rsidR="0052571F" w:rsidRPr="00194877" w:rsidRDefault="0052571F" w:rsidP="0052571F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>500-1000 l/ha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34D" w14:textId="5CAFFCB3" w:rsidR="0052571F" w:rsidRPr="00194877" w:rsidRDefault="0052571F" w:rsidP="0052571F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C0E" w14:textId="1D461139" w:rsidR="0052571F" w:rsidRPr="00194877" w:rsidRDefault="0052571F" w:rsidP="0052571F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r w:rsidR="002C2D8C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>x za rok</w:t>
            </w:r>
            <w:r w:rsidR="00A222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FF0" w14:textId="240F8B7B" w:rsidR="0052571F" w:rsidRPr="00194877" w:rsidRDefault="0052571F" w:rsidP="0052571F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257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60F29590" w14:textId="77777777" w:rsidR="00035A16" w:rsidRDefault="00035A16" w:rsidP="00451B1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094FF" w14:textId="578A602E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</w:rPr>
        <w:t>Okurk</w:t>
      </w:r>
      <w:r w:rsidR="007B5A78">
        <w:rPr>
          <w:rFonts w:ascii="Times New Roman" w:hAnsi="Times New Roman"/>
          <w:b/>
          <w:iCs/>
          <w:sz w:val="24"/>
          <w:szCs w:val="24"/>
        </w:rPr>
        <w:t>a, rajče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B5A78">
        <w:rPr>
          <w:rFonts w:ascii="Times New Roman" w:hAnsi="Times New Roman"/>
          <w:b/>
          <w:iCs/>
          <w:sz w:val="24"/>
          <w:szCs w:val="24"/>
        </w:rPr>
        <w:t xml:space="preserve">ve skleníku </w:t>
      </w:r>
      <w:r w:rsidR="001350BB">
        <w:rPr>
          <w:rFonts w:ascii="Times New Roman" w:hAnsi="Times New Roman"/>
          <w:b/>
          <w:iCs/>
          <w:sz w:val="24"/>
          <w:szCs w:val="24"/>
        </w:rPr>
        <w:t>–</w:t>
      </w:r>
      <w:r>
        <w:rPr>
          <w:rFonts w:ascii="Times New Roman" w:hAnsi="Times New Roman"/>
          <w:b/>
          <w:iCs/>
          <w:sz w:val="24"/>
          <w:szCs w:val="24"/>
        </w:rPr>
        <w:t xml:space="preserve"> dávkování podle výšky rostliny:</w:t>
      </w:r>
    </w:p>
    <w:p w14:paraId="7540D2C0" w14:textId="77777777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0,625 l/ha   velikost rostliny do 50 cm </w:t>
      </w:r>
    </w:p>
    <w:p w14:paraId="52E200F7" w14:textId="516E9201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0,9 l/ha   velikost rostliny 50-125 cm</w:t>
      </w:r>
    </w:p>
    <w:p w14:paraId="434BEF41" w14:textId="77777777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1,25 l/ha   velikost rostliny nad 125 cm</w:t>
      </w:r>
    </w:p>
    <w:p w14:paraId="654C1BD2" w14:textId="77777777" w:rsidR="007103E6" w:rsidRPr="00796CC1" w:rsidRDefault="007103E6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57E01504" w14:textId="77777777" w:rsidR="00035A16" w:rsidRPr="008F6275" w:rsidRDefault="00035A16" w:rsidP="00451B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275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4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1"/>
        <w:gridCol w:w="1434"/>
        <w:gridCol w:w="1352"/>
        <w:gridCol w:w="1341"/>
        <w:gridCol w:w="1417"/>
      </w:tblGrid>
      <w:tr w:rsidR="007B5A78" w:rsidRPr="00A9393D" w14:paraId="6CFAECED" w14:textId="77777777" w:rsidTr="00451B19">
        <w:trPr>
          <w:trHeight w:val="220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32E97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C838" w14:textId="69B67A5E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78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B5A78" w:rsidRPr="00A9393D" w14:paraId="4FA51373" w14:textId="77777777" w:rsidTr="007621B0">
        <w:trPr>
          <w:trHeight w:val="371"/>
        </w:trPr>
        <w:tc>
          <w:tcPr>
            <w:tcW w:w="3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FC233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0840" w14:textId="2ED0065B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6468" w14:textId="4453B98B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A5A6" w14:textId="0E396BD3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B02A" w14:textId="357FA8E0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B5A78" w:rsidRPr="00A9393D" w14:paraId="0F9634F0" w14:textId="77777777" w:rsidTr="00451B19">
        <w:trPr>
          <w:trHeight w:val="275"/>
        </w:trPr>
        <w:tc>
          <w:tcPr>
            <w:tcW w:w="9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01F1B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5A78" w:rsidRPr="00A9393D" w14:paraId="07100867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F1816" w14:textId="45C34527" w:rsidR="007B5A78" w:rsidRPr="00A9393D" w:rsidRDefault="007B5A78" w:rsidP="00CF61D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okurka, cuketa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rajče, 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baklažán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, paprika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okrasné rostliny do 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E03B" w14:textId="08FC6E05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01EA" w14:textId="57157D12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369E" w14:textId="6E6C11C6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FF40" w14:textId="42F2CAE5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B5A78" w:rsidRPr="00A9393D" w14:paraId="0F49D498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57684" w14:textId="13A4F973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5396" w14:textId="3B0263E1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6CB8" w14:textId="65BE83EE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B6C5" w14:textId="58D82F74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7B01" w14:textId="78A167DA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B5A78" w:rsidRPr="00A9393D" w14:paraId="39AF621F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8E119" w14:textId="26C485B0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150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79D1" w14:textId="7B6132CB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F277" w14:textId="5AE6A190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60CC" w14:textId="5CD0E90D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5A55" w14:textId="55898C76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B5A78" w:rsidRPr="00A9393D" w14:paraId="290E9358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3B25C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hrušeň, jabloň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6A09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A5B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FBCA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6034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226856" w:rsidRPr="00226856" w14:paraId="581DD98F" w14:textId="77777777" w:rsidTr="004B29D2">
        <w:trPr>
          <w:trHeight w:val="275"/>
        </w:trPr>
        <w:tc>
          <w:tcPr>
            <w:tcW w:w="3941" w:type="dxa"/>
            <w:shd w:val="clear" w:color="auto" w:fill="FFFFFF"/>
            <w:vAlign w:val="center"/>
          </w:tcPr>
          <w:p w14:paraId="2CF47D5A" w14:textId="1D193F0D" w:rsidR="00226856" w:rsidRPr="00A9393D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ovocné školky do 150 cm</w:t>
            </w:r>
          </w:p>
        </w:tc>
        <w:tc>
          <w:tcPr>
            <w:tcW w:w="1434" w:type="dxa"/>
            <w:vAlign w:val="center"/>
          </w:tcPr>
          <w:p w14:paraId="3A79C0CF" w14:textId="6C94926A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352" w:type="dxa"/>
            <w:vAlign w:val="center"/>
          </w:tcPr>
          <w:p w14:paraId="6BE69A3E" w14:textId="1AC1CB4B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341" w:type="dxa"/>
            <w:vAlign w:val="center"/>
          </w:tcPr>
          <w:p w14:paraId="08B81C96" w14:textId="17A0CD8C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A2D54E0" w14:textId="0EFA2A69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226856" w:rsidRPr="00226856" w14:paraId="73E55EDC" w14:textId="77777777" w:rsidTr="004B29D2">
        <w:trPr>
          <w:trHeight w:val="275"/>
        </w:trPr>
        <w:tc>
          <w:tcPr>
            <w:tcW w:w="3941" w:type="dxa"/>
            <w:shd w:val="clear" w:color="auto" w:fill="FFFFFF"/>
            <w:vAlign w:val="center"/>
          </w:tcPr>
          <w:p w14:paraId="4247E7B8" w14:textId="2E39BA9D" w:rsidR="00226856" w:rsidRPr="00A9393D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ovocné školky nad 150 cm</w:t>
            </w:r>
          </w:p>
        </w:tc>
        <w:tc>
          <w:tcPr>
            <w:tcW w:w="1434" w:type="dxa"/>
            <w:vAlign w:val="center"/>
          </w:tcPr>
          <w:p w14:paraId="5B9162EC" w14:textId="77B8E2E9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1352" w:type="dxa"/>
            <w:vAlign w:val="center"/>
          </w:tcPr>
          <w:p w14:paraId="738CD2D8" w14:textId="0AE60899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1341" w:type="dxa"/>
            <w:vAlign w:val="center"/>
          </w:tcPr>
          <w:p w14:paraId="7C81A3DF" w14:textId="35E4841D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478A883" w14:textId="1AAD1EA9" w:rsidR="00226856" w:rsidRPr="00226856" w:rsidRDefault="00226856" w:rsidP="0022685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26856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</w:tbl>
    <w:p w14:paraId="71EF246F" w14:textId="77777777" w:rsidR="00035A16" w:rsidRPr="00CF61DE" w:rsidRDefault="00035A16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03703159" w14:textId="77777777" w:rsidR="00226856" w:rsidRPr="00D41808" w:rsidRDefault="00226856" w:rsidP="002268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1808">
        <w:rPr>
          <w:rFonts w:ascii="Times New Roman" w:hAnsi="Times New Roman"/>
          <w:sz w:val="24"/>
          <w:szCs w:val="24"/>
          <w:u w:val="single"/>
        </w:rPr>
        <w:t>Při aplikaci přípravku do hrušně a jabloně:</w:t>
      </w:r>
    </w:p>
    <w:p w14:paraId="0221C9A0" w14:textId="77777777" w:rsidR="00226856" w:rsidRDefault="00226856" w:rsidP="002268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275">
        <w:rPr>
          <w:rFonts w:ascii="Times New Roman" w:hAnsi="Times New Roman"/>
          <w:sz w:val="24"/>
          <w:szCs w:val="24"/>
        </w:rPr>
        <w:t>Za účelem ochrany vodních organismů neaplikujte na svažitých pozemcích (</w:t>
      </w:r>
      <w:r w:rsidRPr="00D41808">
        <w:rPr>
          <w:rFonts w:ascii="Times New Roman" w:hAnsi="Times New Roman"/>
          <w:sz w:val="24"/>
          <w:szCs w:val="24"/>
        </w:rPr>
        <w:t>&gt;</w:t>
      </w:r>
      <w:r w:rsidRPr="008F6275">
        <w:rPr>
          <w:rFonts w:ascii="Times New Roman" w:hAnsi="Times New Roman"/>
          <w:sz w:val="24"/>
          <w:szCs w:val="24"/>
        </w:rPr>
        <w:t xml:space="preserve"> 3° svažitosti), jejichž okraje jsou vzdáleny od povrchových vod </w:t>
      </w:r>
      <w:proofErr w:type="gramStart"/>
      <w:r w:rsidRPr="008F6275">
        <w:rPr>
          <w:rFonts w:ascii="Times New Roman" w:hAnsi="Times New Roman"/>
          <w:sz w:val="24"/>
          <w:szCs w:val="24"/>
        </w:rPr>
        <w:t>&lt; 40</w:t>
      </w:r>
      <w:proofErr w:type="gramEnd"/>
      <w:r w:rsidRPr="008F6275">
        <w:rPr>
          <w:rFonts w:ascii="Times New Roman" w:hAnsi="Times New Roman"/>
          <w:sz w:val="24"/>
          <w:szCs w:val="24"/>
        </w:rPr>
        <w:t xml:space="preserve"> m. </w:t>
      </w:r>
    </w:p>
    <w:p w14:paraId="6540ABA1" w14:textId="77777777" w:rsidR="00226856" w:rsidRDefault="00226856" w:rsidP="002268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E8D130" w14:textId="77777777" w:rsidR="00D41808" w:rsidRPr="00D41808" w:rsidRDefault="00D4180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1808">
        <w:rPr>
          <w:rFonts w:ascii="Times New Roman" w:hAnsi="Times New Roman"/>
          <w:sz w:val="24"/>
          <w:szCs w:val="24"/>
          <w:u w:val="single"/>
        </w:rPr>
        <w:t>Při aplikaci přípravku do okrasných rostlin nad 150 cm:</w:t>
      </w:r>
    </w:p>
    <w:p w14:paraId="55ADFF05" w14:textId="77777777" w:rsidR="00D41808" w:rsidRDefault="00D4180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4180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(&gt; 3°svažitosti), jejichž okraje jsou vzdáleny od povrchových vod </w:t>
      </w:r>
      <w:proofErr w:type="gramStart"/>
      <w:r w:rsidRPr="00D41808">
        <w:rPr>
          <w:rFonts w:ascii="Times New Roman" w:hAnsi="Times New Roman"/>
          <w:sz w:val="24"/>
          <w:szCs w:val="24"/>
        </w:rPr>
        <w:t>&lt; 35</w:t>
      </w:r>
      <w:proofErr w:type="gramEnd"/>
      <w:r w:rsidRPr="00D41808">
        <w:rPr>
          <w:rFonts w:ascii="Times New Roman" w:hAnsi="Times New Roman"/>
          <w:sz w:val="24"/>
          <w:szCs w:val="24"/>
        </w:rPr>
        <w:t xml:space="preserve"> m.</w:t>
      </w:r>
    </w:p>
    <w:p w14:paraId="2AF1375A" w14:textId="77777777" w:rsidR="00A81798" w:rsidRPr="00D41808" w:rsidRDefault="00A8179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C1AEF8" w14:textId="77777777" w:rsidR="00226856" w:rsidRPr="00226856" w:rsidRDefault="00226856" w:rsidP="002268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26856">
        <w:rPr>
          <w:rFonts w:ascii="Times New Roman" w:hAnsi="Times New Roman"/>
          <w:sz w:val="24"/>
          <w:szCs w:val="24"/>
          <w:u w:val="single"/>
        </w:rPr>
        <w:t>Při aplikaci přípravku do ovocných školek nad 150 cm:</w:t>
      </w:r>
    </w:p>
    <w:p w14:paraId="5D625009" w14:textId="77777777" w:rsidR="00226856" w:rsidRPr="00226856" w:rsidRDefault="00226856" w:rsidP="002268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6856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(&gt; 3°svažitosti), jejichž okraje jsou vzdáleny od povrchových vod </w:t>
      </w:r>
      <w:proofErr w:type="gramStart"/>
      <w:r w:rsidRPr="00226856">
        <w:rPr>
          <w:rFonts w:ascii="Times New Roman" w:hAnsi="Times New Roman"/>
          <w:sz w:val="24"/>
          <w:szCs w:val="24"/>
        </w:rPr>
        <w:t>&lt; 25</w:t>
      </w:r>
      <w:proofErr w:type="gramEnd"/>
      <w:r w:rsidRPr="00226856">
        <w:rPr>
          <w:rFonts w:ascii="Times New Roman" w:hAnsi="Times New Roman"/>
          <w:sz w:val="24"/>
          <w:szCs w:val="24"/>
        </w:rPr>
        <w:t xml:space="preserve"> m. </w:t>
      </w:r>
    </w:p>
    <w:p w14:paraId="4FE98C90" w14:textId="77777777" w:rsidR="00CF61DE" w:rsidRDefault="00CF61DE" w:rsidP="00451B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637168" w14:textId="77777777" w:rsidR="00A222C9" w:rsidRPr="006E2374" w:rsidRDefault="00A222C9" w:rsidP="00A222C9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6"/>
        <w:gridCol w:w="1559"/>
        <w:gridCol w:w="1559"/>
        <w:gridCol w:w="1560"/>
        <w:gridCol w:w="1418"/>
      </w:tblGrid>
      <w:tr w:rsidR="00A222C9" w:rsidRPr="006E2374" w14:paraId="4C245ED3" w14:textId="77777777" w:rsidTr="00A222C9">
        <w:trPr>
          <w:trHeight w:val="340"/>
        </w:trPr>
        <w:tc>
          <w:tcPr>
            <w:tcW w:w="3256" w:type="dxa"/>
            <w:vMerge w:val="restart"/>
            <w:shd w:val="clear" w:color="auto" w:fill="FFFFFF"/>
            <w:vAlign w:val="center"/>
          </w:tcPr>
          <w:p w14:paraId="3F027C8C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5D70D190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A222C9" w:rsidRPr="006E2374" w14:paraId="23AB66A0" w14:textId="77777777" w:rsidTr="00A222C9">
        <w:trPr>
          <w:trHeight w:val="340"/>
        </w:trPr>
        <w:tc>
          <w:tcPr>
            <w:tcW w:w="3256" w:type="dxa"/>
            <w:vMerge/>
            <w:shd w:val="clear" w:color="auto" w:fill="FFFFFF"/>
            <w:vAlign w:val="center"/>
          </w:tcPr>
          <w:p w14:paraId="2A569281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3F2E23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50D9D54C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4FD8A39E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509CA87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A222C9" w:rsidRPr="006E2374" w14:paraId="1127FC0C" w14:textId="77777777" w:rsidTr="00A222C9">
        <w:trPr>
          <w:trHeight w:val="340"/>
        </w:trPr>
        <w:tc>
          <w:tcPr>
            <w:tcW w:w="9352" w:type="dxa"/>
            <w:gridSpan w:val="5"/>
            <w:shd w:val="clear" w:color="auto" w:fill="FFFFFF"/>
            <w:vAlign w:val="center"/>
          </w:tcPr>
          <w:p w14:paraId="018CC9D7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03B60" w:rsidRPr="006E2374" w14:paraId="1F36D29A" w14:textId="77777777" w:rsidTr="00A222C9">
        <w:trPr>
          <w:trHeight w:val="389"/>
        </w:trPr>
        <w:tc>
          <w:tcPr>
            <w:tcW w:w="3256" w:type="dxa"/>
            <w:shd w:val="clear" w:color="auto" w:fill="FFFFFF"/>
          </w:tcPr>
          <w:p w14:paraId="37142DDB" w14:textId="16B91A7E" w:rsidR="00903B60" w:rsidRDefault="00903B60" w:rsidP="00E34BD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hrušeň, jabloň, okrasné rostliny</w:t>
            </w:r>
          </w:p>
        </w:tc>
        <w:tc>
          <w:tcPr>
            <w:tcW w:w="1559" w:type="dxa"/>
          </w:tcPr>
          <w:p w14:paraId="1C2FEB60" w14:textId="0D291D6C" w:rsidR="00903B60" w:rsidRPr="006E2374" w:rsidRDefault="00903B60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56579EB" w14:textId="1297E322" w:rsidR="00903B60" w:rsidRDefault="00903B60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5103277A" w14:textId="316EE4B8" w:rsidR="00903B60" w:rsidRDefault="00903B60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10E5DF3" w14:textId="402FAEAF" w:rsidR="00903B60" w:rsidRDefault="00903B60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222C9" w:rsidRPr="006E2374" w14:paraId="4CCD6978" w14:textId="77777777" w:rsidTr="00A222C9">
        <w:trPr>
          <w:trHeight w:val="389"/>
        </w:trPr>
        <w:tc>
          <w:tcPr>
            <w:tcW w:w="3256" w:type="dxa"/>
            <w:shd w:val="clear" w:color="auto" w:fill="FFFFFF"/>
          </w:tcPr>
          <w:p w14:paraId="45FD2204" w14:textId="50685209" w:rsidR="00A222C9" w:rsidRPr="006E2374" w:rsidRDefault="00A222C9" w:rsidP="00E34BD3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ovocné školky</w:t>
            </w:r>
          </w:p>
        </w:tc>
        <w:tc>
          <w:tcPr>
            <w:tcW w:w="1559" w:type="dxa"/>
          </w:tcPr>
          <w:p w14:paraId="1B0EC7A3" w14:textId="77777777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10D81A6" w14:textId="62854714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E337115" w14:textId="06AA885C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685F9D0" w14:textId="7B86289B" w:rsidR="00A222C9" w:rsidRPr="006E2374" w:rsidRDefault="00A222C9" w:rsidP="00E34BD3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4D165DD" w14:textId="77777777" w:rsidR="00A222C9" w:rsidRDefault="00A222C9" w:rsidP="00451B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C8E02B4" w14:textId="77777777" w:rsidR="00A222C9" w:rsidRDefault="00A222C9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F3824C9" w14:textId="77777777" w:rsidR="00A222C9" w:rsidRDefault="00A222C9" w:rsidP="00A222C9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4D3028ED" w14:textId="09340B46" w:rsidR="00A222C9" w:rsidRPr="00A222C9" w:rsidRDefault="00A222C9" w:rsidP="00A222C9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22C9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4B9EDAD9" w14:textId="744899CC" w:rsidR="00A222C9" w:rsidRPr="007621B0" w:rsidRDefault="00A222C9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="007621B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vždy při otvírání obalů a ředění přípravku: vhodný typ filtrační polomasky např. s ventily proti plynům a částicím podle ČSN EN 405+A1 nebo k ochraně proti částicím podle ČSN EN 149+A1 (typ FFP2 nebo FFP3) </w:t>
      </w:r>
    </w:p>
    <w:p w14:paraId="283E8D00" w14:textId="1FBF6BF8" w:rsidR="00A222C9" w:rsidRPr="007621B0" w:rsidRDefault="00A222C9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 w:rsidR="007621B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vhodné ochranné rukavice s piktogramem ochrana proti pesticidům (ČSN ISO 18889) nebo ochrana proti chemikáliím (ČSN EN ISO 374-1)) </w:t>
      </w:r>
    </w:p>
    <w:p w14:paraId="7F9D8835" w14:textId="3641FFA1" w:rsidR="009652D1" w:rsidRPr="007621B0" w:rsidRDefault="00A222C9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 w:rsidR="007621B0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090272CB" w14:textId="1CF8A3D9" w:rsidR="007621B0" w:rsidRPr="007621B0" w:rsidRDefault="007621B0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4 (ČSN EN 14605+A1) nebo typu 6 (ČSN EN 13034+A1 </w:t>
      </w:r>
    </w:p>
    <w:p w14:paraId="3DFA8D6B" w14:textId="09B285F1" w:rsidR="007621B0" w:rsidRPr="007621B0" w:rsidRDefault="007621B0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ředění přípravku gumová nebo plastová zástěra </w:t>
      </w:r>
    </w:p>
    <w:p w14:paraId="50101A23" w14:textId="20C91451" w:rsidR="007621B0" w:rsidRPr="007621B0" w:rsidRDefault="007621B0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14C78982" w14:textId="5D1D2FE1" w:rsidR="007621B0" w:rsidRPr="007621B0" w:rsidRDefault="007621B0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pracovní/ochranná obuv (uzavřená, odolná proti průniku a absorpci </w:t>
      </w:r>
      <w:proofErr w:type="gramStart"/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vody - s</w:t>
      </w:r>
      <w:proofErr w:type="gramEnd"/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 </w:t>
      </w:r>
    </w:p>
    <w:p w14:paraId="73BD04C9" w14:textId="77777777" w:rsidR="007621B0" w:rsidRDefault="007621B0" w:rsidP="007621B0">
      <w:pPr>
        <w:tabs>
          <w:tab w:val="left" w:pos="3402"/>
        </w:tabs>
        <w:spacing w:after="0"/>
        <w:ind w:left="3402" w:hanging="297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urychleně vyměnit.</w:t>
      </w:r>
    </w:p>
    <w:p w14:paraId="15E361E6" w14:textId="23D7F1A5" w:rsidR="007621B0" w:rsidRPr="007621B0" w:rsidRDefault="007621B0" w:rsidP="007621B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1B0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/ postřikovači pro keřové a stromové kultury: </w:t>
      </w:r>
    </w:p>
    <w:p w14:paraId="6BEFC776" w14:textId="77777777" w:rsidR="007621B0" w:rsidRPr="007621B0" w:rsidRDefault="007621B0" w:rsidP="007621B0">
      <w:p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vlastní aplikaci, když je pracovník dostatečně chráněn v uzavřené kabině řidiče například typu 4 (podle ČSN EN 15695-1), tj. se systémy klimatizace a filtrace vzduchu – proti prachu a aerosolu, OOPP nejsou nutné. Musí však mít přichystané alespoň rezervní rukavice pro případ poruchy zařízení. </w:t>
      </w:r>
    </w:p>
    <w:p w14:paraId="68C3D9C6" w14:textId="0FE3B7CE" w:rsidR="007621B0" w:rsidRPr="007621B0" w:rsidRDefault="007621B0" w:rsidP="007621B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21B0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</w:t>
      </w:r>
    </w:p>
    <w:p w14:paraId="0C34E822" w14:textId="76D11E99" w:rsidR="007621B0" w:rsidRPr="007621B0" w:rsidRDefault="007621B0" w:rsidP="007621B0">
      <w:p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 není nutná, je-li práce prováděna ve venkovních prostorách</w:t>
      </w:r>
      <w:r w:rsidR="007F7E1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1B4468D" w14:textId="36A4AE63" w:rsidR="00A222C9" w:rsidRPr="007621B0" w:rsidRDefault="007621B0" w:rsidP="007621B0">
      <w:pPr>
        <w:tabs>
          <w:tab w:val="left" w:pos="426"/>
        </w:tabs>
        <w:spacing w:after="0"/>
        <w:ind w:left="426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rukou, těla a nohou se řídí OOPP pod písm.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7621B0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0EC235A2" w14:textId="77777777" w:rsidR="00A222C9" w:rsidRPr="00CF61DE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DF3192E" w14:textId="6AB117D3" w:rsidR="00035A16" w:rsidRPr="00A222C9" w:rsidRDefault="00035A16" w:rsidP="00035A16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>Přípravek je vyloučen z použití v ochranném pásmu II. stupně zdrojů povrchové vody pro aplikaci do hrušní a jabloní</w:t>
      </w:r>
      <w:r w:rsidR="007B5A78" w:rsidRPr="00A222C9">
        <w:rPr>
          <w:rFonts w:ascii="Times New Roman" w:hAnsi="Times New Roman"/>
          <w:sz w:val="24"/>
          <w:szCs w:val="24"/>
        </w:rPr>
        <w:t xml:space="preserve"> a okrasných rostlin nad 150 cm</w:t>
      </w:r>
      <w:r w:rsidRPr="00A222C9">
        <w:rPr>
          <w:rFonts w:ascii="Times New Roman" w:hAnsi="Times New Roman"/>
          <w:sz w:val="24"/>
          <w:szCs w:val="24"/>
        </w:rPr>
        <w:t>.</w:t>
      </w:r>
    </w:p>
    <w:p w14:paraId="69998225" w14:textId="77777777" w:rsidR="00A222C9" w:rsidRPr="00A222C9" w:rsidRDefault="00A222C9" w:rsidP="00A222C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>Přípravek lze aplikovat:</w:t>
      </w:r>
    </w:p>
    <w:p w14:paraId="4122A2BA" w14:textId="77777777" w:rsidR="00A222C9" w:rsidRPr="00A222C9" w:rsidRDefault="00A222C9" w:rsidP="00A222C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>1) postřikovači polních plodin</w:t>
      </w:r>
    </w:p>
    <w:p w14:paraId="68C998E0" w14:textId="77777777" w:rsidR="00A222C9" w:rsidRPr="00A222C9" w:rsidRDefault="00A222C9" w:rsidP="00A222C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>2) postřikovači pro keřové a stromové kultury</w:t>
      </w:r>
    </w:p>
    <w:p w14:paraId="18FACB61" w14:textId="39950374" w:rsidR="00A222C9" w:rsidRPr="00A222C9" w:rsidRDefault="00A222C9" w:rsidP="00A222C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 xml:space="preserve">3) ručně na venkovní </w:t>
      </w:r>
      <w:proofErr w:type="gramStart"/>
      <w:r w:rsidRPr="00A222C9">
        <w:rPr>
          <w:rFonts w:ascii="Times New Roman" w:hAnsi="Times New Roman"/>
          <w:sz w:val="24"/>
          <w:szCs w:val="24"/>
        </w:rPr>
        <w:t>plochy - postřikovači</w:t>
      </w:r>
      <w:proofErr w:type="gramEnd"/>
      <w:r w:rsidRPr="00A222C9">
        <w:rPr>
          <w:rFonts w:ascii="Times New Roman" w:hAnsi="Times New Roman"/>
          <w:sz w:val="24"/>
          <w:szCs w:val="24"/>
        </w:rPr>
        <w:t xml:space="preserve"> zádovými nebo na vozíku/trakaři</w:t>
      </w:r>
    </w:p>
    <w:p w14:paraId="3003004F" w14:textId="68590155" w:rsidR="00A222C9" w:rsidRPr="00035A16" w:rsidRDefault="00A222C9" w:rsidP="00A222C9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A222C9">
        <w:rPr>
          <w:rFonts w:ascii="Times New Roman" w:hAnsi="Times New Roman"/>
          <w:sz w:val="24"/>
          <w:szCs w:val="24"/>
        </w:rPr>
        <w:t>4) postřikovými/zálivkovými mosty – venkovní plochy</w:t>
      </w:r>
    </w:p>
    <w:p w14:paraId="613D4250" w14:textId="77777777" w:rsidR="00A222C9" w:rsidRP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Při aplikaci se doporučuje použít traktor nebo samojízdný postřikovač s uzavřenou kabinou pro řidiče například typu 4 (podle ČSN EN 15695-1), tj. se systémy klimatizace a filtrace vzduchu – proti prachu, aerosolu, resp. i parám.</w:t>
      </w:r>
    </w:p>
    <w:p w14:paraId="0625E3CA" w14:textId="77777777" w:rsidR="00A222C9" w:rsidRP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Nedoporučuje se při aplikaci použit traktor bez uzavřené kabiny pro řidiče.</w:t>
      </w:r>
    </w:p>
    <w:p w14:paraId="76A05EFF" w14:textId="77777777" w:rsid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Ruční aplikaci volte jen v těch případech, kdy aplikace postřikovači/</w:t>
      </w:r>
      <w:proofErr w:type="spellStart"/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se svislým nebo vodorovným postřikovacím rámem není možná (např. s ohledem na terén).</w:t>
      </w:r>
    </w:p>
    <w:p w14:paraId="1BB1D3D5" w14:textId="49204E67" w:rsid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ručním postřiku je třeba použít postřikovací tyč (nástavec) o délce nejméně 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>0,5</w:t>
      </w: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metr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>u</w:t>
      </w: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.</w:t>
      </w:r>
    </w:p>
    <w:p w14:paraId="695AEDB4" w14:textId="77777777" w:rsidR="00A222C9" w:rsidRP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za účelem kontroly provedení postřiku je možný až druhý den po aplikaci postřiku v ochranném oděvu a uzavřené obuvi.</w:t>
      </w:r>
    </w:p>
    <w:p w14:paraId="776A74C0" w14:textId="141BC179" w:rsidR="00A222C9" w:rsidRPr="00A222C9" w:rsidRDefault="00A222C9" w:rsidP="00A222C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Vstup na ošetřený pozemek za účelem pracovní činnosti je možný až druhý den po aplikaci postřiku v ochranném oděvu a uzavřené obuvi a s použitím rukavic.</w:t>
      </w:r>
    </w:p>
    <w:p w14:paraId="164558DD" w14:textId="3B83EA6C" w:rsidR="00D41808" w:rsidRDefault="00A222C9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A222C9">
        <w:rPr>
          <w:rFonts w:ascii="Times New Roman" w:hAnsi="Times New Roman"/>
          <w:bCs/>
          <w:iCs/>
          <w:snapToGrid w:val="0"/>
          <w:sz w:val="24"/>
          <w:szCs w:val="24"/>
        </w:rPr>
        <w:t>Otvírání obalů a přípravu aplikační kapaliny (postřikové jíchy) provádějte ve venkovních prostorách s dostatečným přísunem čerstvého vzduchu.</w:t>
      </w:r>
    </w:p>
    <w:p w14:paraId="7704B80E" w14:textId="77777777" w:rsidR="00A222C9" w:rsidRDefault="00A222C9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8620376" w14:textId="77777777" w:rsidR="00903B60" w:rsidRPr="00CF61DE" w:rsidRDefault="00903B60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2265C630" w14:textId="77777777" w:rsidR="00903B60" w:rsidRPr="00AD0D1A" w:rsidRDefault="00903B6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1451DC4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035A16">
        <w:rPr>
          <w:rFonts w:ascii="Times New Roman" w:hAnsi="Times New Roman"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</w:t>
      </w:r>
      <w:r w:rsidR="00035A16">
        <w:rPr>
          <w:rFonts w:ascii="Times New Roman" w:hAnsi="Times New Roman"/>
          <w:sz w:val="24"/>
          <w:szCs w:val="24"/>
        </w:rPr>
        <w:t>15</w:t>
      </w:r>
      <w:r w:rsidR="00ED4809">
        <w:rPr>
          <w:rFonts w:ascii="Times New Roman" w:hAnsi="Times New Roman"/>
          <w:sz w:val="24"/>
          <w:szCs w:val="24"/>
        </w:rPr>
        <w:t xml:space="preserve"> S</w:t>
      </w:r>
      <w:r w:rsidR="00035A16">
        <w:rPr>
          <w:rFonts w:ascii="Times New Roman" w:hAnsi="Times New Roman"/>
          <w:sz w:val="24"/>
          <w:szCs w:val="24"/>
        </w:rPr>
        <w:t>C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035A16">
        <w:rPr>
          <w:rFonts w:ascii="Times New Roman" w:hAnsi="Times New Roman"/>
          <w:sz w:val="24"/>
          <w:szCs w:val="24"/>
        </w:rPr>
        <w:t>4687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035A16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74C74FB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35A16">
        <w:rPr>
          <w:rFonts w:ascii="Times New Roman" w:hAnsi="Times New Roman"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</w:t>
      </w:r>
      <w:r w:rsidR="00035A16">
        <w:rPr>
          <w:rFonts w:ascii="Times New Roman" w:hAnsi="Times New Roman"/>
          <w:sz w:val="24"/>
          <w:szCs w:val="24"/>
        </w:rPr>
        <w:t>15</w:t>
      </w:r>
      <w:r w:rsidR="00ED4809">
        <w:rPr>
          <w:rFonts w:ascii="Times New Roman" w:hAnsi="Times New Roman"/>
          <w:sz w:val="24"/>
          <w:szCs w:val="24"/>
        </w:rPr>
        <w:t xml:space="preserve"> S</w:t>
      </w:r>
      <w:r w:rsidR="00035A16">
        <w:rPr>
          <w:rFonts w:ascii="Times New Roman" w:hAnsi="Times New Roman"/>
          <w:sz w:val="24"/>
          <w:szCs w:val="24"/>
        </w:rPr>
        <w:t>C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9D15D9D" w14:textId="77777777" w:rsidR="000D7C9C" w:rsidRPr="00AD0D1A" w:rsidRDefault="000D7C9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9D0661" w14:textId="77777777" w:rsidR="000D7C9C" w:rsidRPr="00455210" w:rsidRDefault="000D7C9C" w:rsidP="000D7C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90A7BC4" w14:textId="77777777" w:rsidR="000D7C9C" w:rsidRPr="00211CE4" w:rsidRDefault="000D7C9C" w:rsidP="000D7C9C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3AB2BA" w14:textId="2E58CCBB" w:rsidR="000D7C9C" w:rsidRDefault="000D7C9C" w:rsidP="000D7C9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</w:t>
      </w:r>
      <w:r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lhůtu do </w:t>
      </w:r>
      <w:r w:rsidR="00903B60"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>10</w:t>
      </w:r>
      <w:r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3. 2025 pro prodej a distribuci přípravku </w:t>
      </w:r>
      <w:proofErr w:type="spellStart"/>
      <w:r w:rsidRPr="00903B60">
        <w:rPr>
          <w:rFonts w:ascii="Times New Roman" w:hAnsi="Times New Roman"/>
          <w:sz w:val="24"/>
          <w:szCs w:val="24"/>
        </w:rPr>
        <w:t>Kanemite</w:t>
      </w:r>
      <w:proofErr w:type="spellEnd"/>
      <w:r w:rsidRPr="00903B60">
        <w:rPr>
          <w:rFonts w:ascii="Times New Roman" w:hAnsi="Times New Roman"/>
          <w:sz w:val="24"/>
          <w:szCs w:val="24"/>
        </w:rPr>
        <w:t xml:space="preserve"> 15 SC,</w:t>
      </w:r>
      <w:r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903B60"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>10</w:t>
      </w:r>
      <w:r w:rsidRPr="00903B60">
        <w:rPr>
          <w:rFonts w:ascii="Times New Roman" w:eastAsia="Times New Roman" w:hAnsi="Times New Roman"/>
          <w:bCs/>
          <w:sz w:val="24"/>
          <w:szCs w:val="24"/>
          <w:lang w:eastAsia="cs-CZ"/>
        </w:rPr>
        <w:t>. 3. 2026 pro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7621B0">
        <w:rPr>
          <w:rFonts w:ascii="Times New Roman" w:hAnsi="Times New Roman"/>
          <w:sz w:val="24"/>
          <w:szCs w:val="24"/>
        </w:rPr>
        <w:t>UKZUZ 130901/2024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5. 8. 2024.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5B599E61" w14:textId="77777777" w:rsidR="00D41808" w:rsidRPr="00AD0D1A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E309D" w14:textId="7CD4CCE3" w:rsidR="00323C3B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0D7C9C">
        <w:rPr>
          <w:rFonts w:ascii="Times New Roman" w:hAnsi="Times New Roman"/>
          <w:sz w:val="24"/>
          <w:szCs w:val="24"/>
        </w:rPr>
        <w:t>6</w:t>
      </w:r>
    </w:p>
    <w:p w14:paraId="207BAD49" w14:textId="77777777" w:rsidR="00323C3B" w:rsidRPr="00211CE4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3907A" w14:textId="0CF0E7A6" w:rsidR="00323C3B" w:rsidRPr="00455210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621B0" w:rsidRPr="007621B0">
        <w:rPr>
          <w:rFonts w:ascii="Times New Roman" w:hAnsi="Times New Roman"/>
          <w:sz w:val="24"/>
          <w:szCs w:val="24"/>
        </w:rPr>
        <w:t>UKZUZ 130901/2024</w:t>
      </w:r>
      <w:r w:rsidR="007621B0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7621B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7621B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</w:t>
      </w:r>
      <w:r w:rsidR="007621B0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07FB4C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E52C2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1C67C" w14:textId="77777777" w:rsidR="000D7C9C" w:rsidRDefault="000D7C9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BA0605" w14:textId="77777777" w:rsidR="000D7C9C" w:rsidRDefault="000D7C9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BA69" w14:textId="77777777" w:rsidR="00494866" w:rsidRDefault="00494866" w:rsidP="00CE12AE">
      <w:pPr>
        <w:spacing w:after="0" w:line="240" w:lineRule="auto"/>
      </w:pPr>
      <w:r>
        <w:separator/>
      </w:r>
    </w:p>
  </w:endnote>
  <w:endnote w:type="continuationSeparator" w:id="0">
    <w:p w14:paraId="2788D601" w14:textId="77777777" w:rsidR="00494866" w:rsidRDefault="0049486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E9B3" w14:textId="77777777" w:rsidR="00494866" w:rsidRDefault="00494866" w:rsidP="00CE12AE">
      <w:pPr>
        <w:spacing w:after="0" w:line="240" w:lineRule="auto"/>
      </w:pPr>
      <w:r>
        <w:separator/>
      </w:r>
    </w:p>
  </w:footnote>
  <w:footnote w:type="continuationSeparator" w:id="0">
    <w:p w14:paraId="38A41FD4" w14:textId="77777777" w:rsidR="00494866" w:rsidRDefault="0049486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C128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C30D9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604A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9"/>
  </w:num>
  <w:num w:numId="2" w16cid:durableId="2009869531">
    <w:abstractNumId w:val="5"/>
  </w:num>
  <w:num w:numId="3" w16cid:durableId="1777359810">
    <w:abstractNumId w:val="1"/>
  </w:num>
  <w:num w:numId="4" w16cid:durableId="1161576157">
    <w:abstractNumId w:val="7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10"/>
  </w:num>
  <w:num w:numId="8" w16cid:durableId="687603909">
    <w:abstractNumId w:val="3"/>
  </w:num>
  <w:num w:numId="9" w16cid:durableId="678506234">
    <w:abstractNumId w:val="4"/>
  </w:num>
  <w:num w:numId="10" w16cid:durableId="1822233289">
    <w:abstractNumId w:val="0"/>
  </w:num>
  <w:num w:numId="11" w16cid:durableId="848298347">
    <w:abstractNumId w:val="8"/>
  </w:num>
  <w:num w:numId="12" w16cid:durableId="594285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5A16"/>
    <w:rsid w:val="00035ECD"/>
    <w:rsid w:val="00036ACA"/>
    <w:rsid w:val="00050179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B4B91"/>
    <w:rsid w:val="000C6C8C"/>
    <w:rsid w:val="000D11B7"/>
    <w:rsid w:val="000D2C1F"/>
    <w:rsid w:val="000D44D8"/>
    <w:rsid w:val="000D51A6"/>
    <w:rsid w:val="000D5365"/>
    <w:rsid w:val="000D7C9C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11F3"/>
    <w:rsid w:val="00122131"/>
    <w:rsid w:val="0012505C"/>
    <w:rsid w:val="0012571D"/>
    <w:rsid w:val="00130932"/>
    <w:rsid w:val="00134187"/>
    <w:rsid w:val="001350BB"/>
    <w:rsid w:val="00137B2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4877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4136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856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16A2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A7058"/>
    <w:rsid w:val="002B360A"/>
    <w:rsid w:val="002B5BE8"/>
    <w:rsid w:val="002B62A6"/>
    <w:rsid w:val="002C2D8C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23C3B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452"/>
    <w:rsid w:val="003D674D"/>
    <w:rsid w:val="003E40C2"/>
    <w:rsid w:val="003E50E3"/>
    <w:rsid w:val="003F2E6E"/>
    <w:rsid w:val="003F581F"/>
    <w:rsid w:val="0040062C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1B19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94866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E7DE4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571F"/>
    <w:rsid w:val="005267C6"/>
    <w:rsid w:val="0053068D"/>
    <w:rsid w:val="00534C4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5D88"/>
    <w:rsid w:val="005D0F79"/>
    <w:rsid w:val="005D30FC"/>
    <w:rsid w:val="005D34B2"/>
    <w:rsid w:val="005D6EF3"/>
    <w:rsid w:val="005D79DD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5743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21B0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96CC1"/>
    <w:rsid w:val="007A0701"/>
    <w:rsid w:val="007B2521"/>
    <w:rsid w:val="007B46E9"/>
    <w:rsid w:val="007B4702"/>
    <w:rsid w:val="007B5A78"/>
    <w:rsid w:val="007B7807"/>
    <w:rsid w:val="007B7B5F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F7E1A"/>
    <w:rsid w:val="00803302"/>
    <w:rsid w:val="00807AA5"/>
    <w:rsid w:val="008123DF"/>
    <w:rsid w:val="00812C7B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6C0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570"/>
    <w:rsid w:val="008B57FB"/>
    <w:rsid w:val="008C693D"/>
    <w:rsid w:val="008C7A2F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B60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222C9"/>
    <w:rsid w:val="00A51311"/>
    <w:rsid w:val="00A5364C"/>
    <w:rsid w:val="00A54558"/>
    <w:rsid w:val="00A54899"/>
    <w:rsid w:val="00A559ED"/>
    <w:rsid w:val="00A6580D"/>
    <w:rsid w:val="00A66F6D"/>
    <w:rsid w:val="00A7545B"/>
    <w:rsid w:val="00A767FF"/>
    <w:rsid w:val="00A76952"/>
    <w:rsid w:val="00A81798"/>
    <w:rsid w:val="00A8546F"/>
    <w:rsid w:val="00A8660E"/>
    <w:rsid w:val="00A9393D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4A9F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58B5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475D0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CF61DE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DA1"/>
    <w:rsid w:val="00D41808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67CBF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347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308B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  <w:style w:type="paragraph" w:customStyle="1" w:styleId="Default">
    <w:name w:val="Default"/>
    <w:rsid w:val="00A22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1344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9256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2024-07-30T08:27:00Z</cp:lastPrinted>
  <dcterms:created xsi:type="dcterms:W3CDTF">2024-08-30T10:56:00Z</dcterms:created>
  <dcterms:modified xsi:type="dcterms:W3CDTF">2024-09-10T06:53:00Z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