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6896" w14:textId="1BB6E5AF" w:rsidR="00334079" w:rsidRPr="001851B3" w:rsidRDefault="00F30768" w:rsidP="001851B3">
      <w:pPr>
        <w:jc w:val="center"/>
        <w:rPr>
          <w:sz w:val="24"/>
          <w:szCs w:val="24"/>
        </w:rPr>
      </w:pPr>
      <w:r w:rsidRPr="001851B3">
        <w:rPr>
          <w:sz w:val="24"/>
          <w:szCs w:val="24"/>
        </w:rPr>
        <w:t>Příloha č.2 k Obecně závazné vyhlášce obce Malotice o stanovení obecního systému odpadového hospodářství</w:t>
      </w:r>
      <w:r w:rsidR="00717D3A">
        <w:rPr>
          <w:sz w:val="24"/>
          <w:szCs w:val="24"/>
        </w:rPr>
        <w:t>, 13.12.2023</w:t>
      </w:r>
    </w:p>
    <w:p w14:paraId="7FE9A8C8" w14:textId="596109DA" w:rsidR="00F30768" w:rsidRPr="001851B3" w:rsidRDefault="00F30768" w:rsidP="001851B3">
      <w:pPr>
        <w:jc w:val="center"/>
        <w:rPr>
          <w:b/>
          <w:sz w:val="24"/>
          <w:szCs w:val="24"/>
        </w:rPr>
      </w:pPr>
      <w:r w:rsidRPr="001851B3">
        <w:rPr>
          <w:b/>
          <w:sz w:val="24"/>
          <w:szCs w:val="24"/>
        </w:rPr>
        <w:t>Harmonogram svozu odpadů</w:t>
      </w:r>
    </w:p>
    <w:p w14:paraId="7AC3D7D1" w14:textId="77777777" w:rsidR="00F30768" w:rsidRDefault="00F30768">
      <w:pPr>
        <w:rPr>
          <w:sz w:val="24"/>
          <w:szCs w:val="24"/>
        </w:rPr>
      </w:pPr>
    </w:p>
    <w:p w14:paraId="4C378055" w14:textId="77777777" w:rsidR="004F5A67" w:rsidRDefault="004F5A67">
      <w:pPr>
        <w:rPr>
          <w:sz w:val="24"/>
          <w:szCs w:val="24"/>
        </w:rPr>
      </w:pPr>
    </w:p>
    <w:tbl>
      <w:tblPr>
        <w:tblStyle w:val="Mkatabulky"/>
        <w:tblW w:w="9121" w:type="dxa"/>
        <w:tblLook w:val="04A0" w:firstRow="1" w:lastRow="0" w:firstColumn="1" w:lastColumn="0" w:noHBand="0" w:noVBand="1"/>
      </w:tblPr>
      <w:tblGrid>
        <w:gridCol w:w="4568"/>
        <w:gridCol w:w="4553"/>
      </w:tblGrid>
      <w:tr w:rsidR="004F5A67" w14:paraId="096FE866" w14:textId="77777777" w:rsidTr="00717D3A">
        <w:trPr>
          <w:trHeight w:val="909"/>
        </w:trPr>
        <w:tc>
          <w:tcPr>
            <w:tcW w:w="4568" w:type="dxa"/>
          </w:tcPr>
          <w:p w14:paraId="73243B00" w14:textId="60319B09" w:rsidR="004F5A67" w:rsidRDefault="004F5A67">
            <w:pPr>
              <w:rPr>
                <w:sz w:val="24"/>
                <w:szCs w:val="24"/>
              </w:rPr>
            </w:pPr>
            <w:r w:rsidRPr="001851B3">
              <w:rPr>
                <w:b/>
                <w:sz w:val="24"/>
                <w:szCs w:val="24"/>
              </w:rPr>
              <w:t>SMĚSNÝ KOMUNÁLNÍ ODPAD</w:t>
            </w:r>
          </w:p>
        </w:tc>
        <w:tc>
          <w:tcPr>
            <w:tcW w:w="4553" w:type="dxa"/>
          </w:tcPr>
          <w:p w14:paraId="6A27293A" w14:textId="6FB19E0E" w:rsidR="004F5A67" w:rsidRDefault="003316C5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Svoz od domu /</w:t>
            </w:r>
            <w:proofErr w:type="spellStart"/>
            <w:r w:rsidR="004F5A67">
              <w:rPr>
                <w:sz w:val="24"/>
                <w:szCs w:val="24"/>
              </w:rPr>
              <w:t>Door</w:t>
            </w:r>
            <w:proofErr w:type="spellEnd"/>
            <w:r w:rsidR="004F5A67">
              <w:rPr>
                <w:sz w:val="24"/>
                <w:szCs w:val="24"/>
              </w:rPr>
              <w:t>-to-</w:t>
            </w:r>
            <w:proofErr w:type="spellStart"/>
            <w:r w:rsidR="004F5A67">
              <w:rPr>
                <w:sz w:val="24"/>
                <w:szCs w:val="24"/>
              </w:rPr>
              <w:t>door</w:t>
            </w:r>
            <w:proofErr w:type="spellEnd"/>
            <w:r>
              <w:rPr>
                <w:sz w:val="24"/>
                <w:szCs w:val="24"/>
              </w:rPr>
              <w:t>/</w:t>
            </w:r>
            <w:r w:rsidR="004F5A6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</w:t>
            </w:r>
            <w:r w:rsidR="004F5A67" w:rsidRPr="001851B3">
              <w:rPr>
                <w:sz w:val="24"/>
                <w:szCs w:val="24"/>
              </w:rPr>
              <w:t>eloročně ve 14 denním cyklu</w:t>
            </w:r>
          </w:p>
          <w:p w14:paraId="4FF87366" w14:textId="77777777" w:rsidR="004F5A67" w:rsidRDefault="004F5A67">
            <w:pPr>
              <w:rPr>
                <w:sz w:val="24"/>
                <w:szCs w:val="24"/>
              </w:rPr>
            </w:pPr>
          </w:p>
        </w:tc>
      </w:tr>
      <w:tr w:rsidR="004F5A67" w14:paraId="35E07105" w14:textId="77777777" w:rsidTr="00717D3A">
        <w:trPr>
          <w:trHeight w:val="1835"/>
        </w:trPr>
        <w:tc>
          <w:tcPr>
            <w:tcW w:w="4568" w:type="dxa"/>
          </w:tcPr>
          <w:p w14:paraId="25334A74" w14:textId="66592B11" w:rsidR="004F5A67" w:rsidRDefault="003316C5" w:rsidP="003316C5">
            <w:pPr>
              <w:rPr>
                <w:sz w:val="24"/>
                <w:szCs w:val="24"/>
              </w:rPr>
            </w:pPr>
            <w:r w:rsidRPr="00FA4E8A">
              <w:rPr>
                <w:b/>
                <w:sz w:val="24"/>
                <w:szCs w:val="24"/>
              </w:rPr>
              <w:t>BIOLOGICKÉ ODPADY ROSTLINNÉHO PŮVODU</w:t>
            </w:r>
            <w:r w:rsidR="004F5A67" w:rsidRPr="001851B3">
              <w:rPr>
                <w:b/>
                <w:sz w:val="24"/>
                <w:szCs w:val="24"/>
              </w:rPr>
              <w:t>, nádoby 240l</w:t>
            </w:r>
            <w:r>
              <w:rPr>
                <w:b/>
                <w:sz w:val="24"/>
                <w:szCs w:val="24"/>
              </w:rPr>
              <w:t>, kontejnery</w:t>
            </w:r>
          </w:p>
        </w:tc>
        <w:tc>
          <w:tcPr>
            <w:tcW w:w="4553" w:type="dxa"/>
          </w:tcPr>
          <w:p w14:paraId="6236F111" w14:textId="77777777" w:rsidR="00184E1C" w:rsidRDefault="00184E1C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Celoročně kontejnerové nádoby </w:t>
            </w:r>
          </w:p>
          <w:p w14:paraId="7B0BB3F0" w14:textId="7F8ACCA6" w:rsidR="003316C5" w:rsidRDefault="003316C5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Svoz od domu /</w:t>
            </w:r>
            <w:proofErr w:type="spellStart"/>
            <w:r>
              <w:rPr>
                <w:sz w:val="24"/>
                <w:szCs w:val="24"/>
              </w:rPr>
              <w:t>Door</w:t>
            </w:r>
            <w:proofErr w:type="spellEnd"/>
            <w:r>
              <w:rPr>
                <w:sz w:val="24"/>
                <w:szCs w:val="24"/>
              </w:rPr>
              <w:t>-to-</w:t>
            </w:r>
            <w:proofErr w:type="spellStart"/>
            <w:r>
              <w:rPr>
                <w:sz w:val="24"/>
                <w:szCs w:val="24"/>
              </w:rPr>
              <w:t>door</w:t>
            </w:r>
            <w:proofErr w:type="spellEnd"/>
            <w:r>
              <w:rPr>
                <w:sz w:val="24"/>
                <w:szCs w:val="24"/>
              </w:rPr>
              <w:t>/, o</w:t>
            </w:r>
            <w:r w:rsidR="004F5A67" w:rsidRPr="001851B3">
              <w:rPr>
                <w:sz w:val="24"/>
                <w:szCs w:val="24"/>
              </w:rPr>
              <w:t>bdobí od března do konce listopadu ve 14 denním cyklu</w:t>
            </w:r>
            <w:r>
              <w:rPr>
                <w:sz w:val="24"/>
                <w:szCs w:val="24"/>
              </w:rPr>
              <w:t xml:space="preserve">, </w:t>
            </w:r>
            <w:r w:rsidR="00717D3A">
              <w:rPr>
                <w:sz w:val="24"/>
                <w:szCs w:val="24"/>
              </w:rPr>
              <w:t>+ kontejnery odpad ze zahrad 17.11.</w:t>
            </w:r>
          </w:p>
          <w:p w14:paraId="3C2C65AC" w14:textId="3146FDE8" w:rsidR="004F5A67" w:rsidRDefault="00517E06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BBBFCDD" w14:textId="77777777" w:rsidR="004F5A67" w:rsidRDefault="004F5A67">
            <w:pPr>
              <w:rPr>
                <w:sz w:val="24"/>
                <w:szCs w:val="24"/>
              </w:rPr>
            </w:pPr>
          </w:p>
        </w:tc>
      </w:tr>
      <w:tr w:rsidR="004F5A67" w14:paraId="6824ECAB" w14:textId="77777777" w:rsidTr="00717D3A">
        <w:trPr>
          <w:trHeight w:val="909"/>
        </w:trPr>
        <w:tc>
          <w:tcPr>
            <w:tcW w:w="4568" w:type="dxa"/>
          </w:tcPr>
          <w:p w14:paraId="7E5C9245" w14:textId="658C3C7E" w:rsidR="004F5A67" w:rsidRDefault="004F5A67">
            <w:pPr>
              <w:rPr>
                <w:sz w:val="24"/>
                <w:szCs w:val="24"/>
              </w:rPr>
            </w:pPr>
            <w:r w:rsidRPr="001851B3">
              <w:rPr>
                <w:b/>
                <w:sz w:val="24"/>
                <w:szCs w:val="24"/>
              </w:rPr>
              <w:t>PLASTY, nádoby 240l</w:t>
            </w:r>
            <w:r w:rsidR="003316C5">
              <w:rPr>
                <w:b/>
                <w:sz w:val="24"/>
                <w:szCs w:val="24"/>
              </w:rPr>
              <w:t>, kontejnery</w:t>
            </w:r>
          </w:p>
        </w:tc>
        <w:tc>
          <w:tcPr>
            <w:tcW w:w="4553" w:type="dxa"/>
          </w:tcPr>
          <w:p w14:paraId="78F8232C" w14:textId="77777777" w:rsidR="00184E1C" w:rsidRDefault="00184E1C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Celoročně kontejnerové nádoby </w:t>
            </w:r>
          </w:p>
          <w:p w14:paraId="0E453DEC" w14:textId="626A599A" w:rsidR="004F5A67" w:rsidRDefault="003316C5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Svoz od domu /</w:t>
            </w:r>
            <w:proofErr w:type="spellStart"/>
            <w:r w:rsidR="004F5A67">
              <w:rPr>
                <w:sz w:val="24"/>
                <w:szCs w:val="24"/>
              </w:rPr>
              <w:t>Door</w:t>
            </w:r>
            <w:proofErr w:type="spellEnd"/>
            <w:r w:rsidR="004F5A67">
              <w:rPr>
                <w:sz w:val="24"/>
                <w:szCs w:val="24"/>
              </w:rPr>
              <w:t>-to-</w:t>
            </w:r>
            <w:proofErr w:type="spellStart"/>
            <w:r w:rsidR="004F5A67">
              <w:rPr>
                <w:sz w:val="24"/>
                <w:szCs w:val="24"/>
              </w:rPr>
              <w:t>door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14:paraId="40646FE1" w14:textId="7BAAA780" w:rsidR="004F5A67" w:rsidRDefault="004F5A67" w:rsidP="00184E1C">
            <w:pPr>
              <w:rPr>
                <w:sz w:val="24"/>
                <w:szCs w:val="24"/>
              </w:rPr>
            </w:pPr>
          </w:p>
        </w:tc>
      </w:tr>
      <w:tr w:rsidR="004F5A67" w14:paraId="6BA72876" w14:textId="77777777" w:rsidTr="00717D3A">
        <w:trPr>
          <w:trHeight w:val="611"/>
        </w:trPr>
        <w:tc>
          <w:tcPr>
            <w:tcW w:w="4568" w:type="dxa"/>
          </w:tcPr>
          <w:p w14:paraId="6B984578" w14:textId="4045165E" w:rsidR="004F5A67" w:rsidRDefault="004F5A67">
            <w:pPr>
              <w:rPr>
                <w:sz w:val="24"/>
                <w:szCs w:val="24"/>
              </w:rPr>
            </w:pPr>
            <w:r w:rsidRPr="001851B3">
              <w:rPr>
                <w:b/>
                <w:sz w:val="24"/>
                <w:szCs w:val="24"/>
              </w:rPr>
              <w:t>NEBEZPEČNÝ ODPAD</w:t>
            </w:r>
          </w:p>
        </w:tc>
        <w:tc>
          <w:tcPr>
            <w:tcW w:w="4553" w:type="dxa"/>
          </w:tcPr>
          <w:p w14:paraId="4BADF545" w14:textId="60BAFC5B" w:rsidR="004F5A67" w:rsidRDefault="004F5A67">
            <w:pPr>
              <w:rPr>
                <w:sz w:val="24"/>
                <w:szCs w:val="24"/>
              </w:rPr>
            </w:pPr>
            <w:r w:rsidRPr="001851B3">
              <w:rPr>
                <w:sz w:val="24"/>
                <w:szCs w:val="24"/>
              </w:rPr>
              <w:t xml:space="preserve">2x ročně v obci+ </w:t>
            </w:r>
            <w:r>
              <w:rPr>
                <w:sz w:val="24"/>
                <w:szCs w:val="24"/>
              </w:rPr>
              <w:t xml:space="preserve">1x </w:t>
            </w:r>
            <w:r w:rsidRPr="001851B3">
              <w:rPr>
                <w:sz w:val="24"/>
                <w:szCs w:val="24"/>
              </w:rPr>
              <w:t>měsíčně Sběrné místo Ždánice čp.170</w:t>
            </w:r>
          </w:p>
        </w:tc>
      </w:tr>
      <w:tr w:rsidR="004F5A67" w14:paraId="7216FB95" w14:textId="77777777" w:rsidTr="00717D3A">
        <w:trPr>
          <w:trHeight w:val="611"/>
        </w:trPr>
        <w:tc>
          <w:tcPr>
            <w:tcW w:w="4568" w:type="dxa"/>
          </w:tcPr>
          <w:p w14:paraId="06C83341" w14:textId="0064D22B" w:rsidR="004F5A67" w:rsidRDefault="004F5A67">
            <w:pPr>
              <w:rPr>
                <w:sz w:val="24"/>
                <w:szCs w:val="24"/>
              </w:rPr>
            </w:pPr>
            <w:r w:rsidRPr="001851B3">
              <w:rPr>
                <w:b/>
                <w:sz w:val="24"/>
                <w:szCs w:val="24"/>
              </w:rPr>
              <w:t>OBJEMNÝ ODPAD</w:t>
            </w:r>
          </w:p>
        </w:tc>
        <w:tc>
          <w:tcPr>
            <w:tcW w:w="4553" w:type="dxa"/>
          </w:tcPr>
          <w:p w14:paraId="4962E5CE" w14:textId="0070206E" w:rsidR="004F5A67" w:rsidRDefault="004F5A67">
            <w:pPr>
              <w:rPr>
                <w:sz w:val="24"/>
                <w:szCs w:val="24"/>
              </w:rPr>
            </w:pPr>
            <w:r w:rsidRPr="001851B3">
              <w:rPr>
                <w:sz w:val="24"/>
                <w:szCs w:val="24"/>
              </w:rPr>
              <w:t xml:space="preserve">2x ročně v obci+ </w:t>
            </w:r>
            <w:r>
              <w:rPr>
                <w:sz w:val="24"/>
                <w:szCs w:val="24"/>
              </w:rPr>
              <w:t xml:space="preserve">1x </w:t>
            </w:r>
            <w:r w:rsidRPr="001851B3">
              <w:rPr>
                <w:sz w:val="24"/>
                <w:szCs w:val="24"/>
              </w:rPr>
              <w:t>měsíčně Sběrné místo Ždánice čp.170</w:t>
            </w:r>
          </w:p>
        </w:tc>
      </w:tr>
      <w:tr w:rsidR="004F5A67" w14:paraId="4107B463" w14:textId="77777777" w:rsidTr="00717D3A">
        <w:trPr>
          <w:trHeight w:val="1223"/>
        </w:trPr>
        <w:tc>
          <w:tcPr>
            <w:tcW w:w="4568" w:type="dxa"/>
          </w:tcPr>
          <w:p w14:paraId="76BE649C" w14:textId="5676A920" w:rsidR="004F5A67" w:rsidRDefault="004F5A67">
            <w:pPr>
              <w:rPr>
                <w:sz w:val="24"/>
                <w:szCs w:val="24"/>
              </w:rPr>
            </w:pPr>
            <w:r w:rsidRPr="001851B3">
              <w:rPr>
                <w:b/>
                <w:sz w:val="24"/>
                <w:szCs w:val="24"/>
              </w:rPr>
              <w:t>JEDLÝ OLEJ A TUKY</w:t>
            </w:r>
          </w:p>
        </w:tc>
        <w:tc>
          <w:tcPr>
            <w:tcW w:w="4553" w:type="dxa"/>
          </w:tcPr>
          <w:p w14:paraId="337473D4" w14:textId="09B6978E" w:rsidR="004F5A67" w:rsidRDefault="00184E1C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Celoročně kontejnerové nádoby</w:t>
            </w:r>
            <w:r w:rsidRPr="001851B3">
              <w:rPr>
                <w:sz w:val="24"/>
                <w:szCs w:val="24"/>
              </w:rPr>
              <w:t xml:space="preserve"> </w:t>
            </w:r>
            <w:r w:rsidR="004F5A67">
              <w:rPr>
                <w:sz w:val="24"/>
                <w:szCs w:val="24"/>
              </w:rPr>
              <w:t xml:space="preserve"> +</w:t>
            </w:r>
          </w:p>
          <w:p w14:paraId="11653053" w14:textId="25B85195" w:rsidR="004F5A67" w:rsidRDefault="004F5A67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PET lahvích 1,5 – 2l, možno ke svozu BIO i SMĚSNÉMU </w:t>
            </w:r>
            <w:r w:rsidR="00184E1C">
              <w:rPr>
                <w:sz w:val="24"/>
                <w:szCs w:val="24"/>
              </w:rPr>
              <w:t>– od domu/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Door</w:t>
            </w:r>
            <w:proofErr w:type="spellEnd"/>
            <w:r>
              <w:rPr>
                <w:sz w:val="24"/>
                <w:szCs w:val="24"/>
              </w:rPr>
              <w:t>-to-</w:t>
            </w:r>
            <w:proofErr w:type="spellStart"/>
            <w:r>
              <w:rPr>
                <w:sz w:val="24"/>
                <w:szCs w:val="24"/>
              </w:rPr>
              <w:t>door</w:t>
            </w:r>
            <w:proofErr w:type="spellEnd"/>
            <w:r w:rsidR="00184E1C">
              <w:rPr>
                <w:sz w:val="24"/>
                <w:szCs w:val="24"/>
              </w:rPr>
              <w:t>/</w:t>
            </w:r>
          </w:p>
          <w:p w14:paraId="01269AA7" w14:textId="77777777" w:rsidR="004F5A67" w:rsidRDefault="004F5A67">
            <w:pPr>
              <w:rPr>
                <w:sz w:val="24"/>
                <w:szCs w:val="24"/>
              </w:rPr>
            </w:pPr>
          </w:p>
        </w:tc>
      </w:tr>
      <w:tr w:rsidR="004F5A67" w14:paraId="24D1C2D8" w14:textId="77777777" w:rsidTr="00717D3A">
        <w:trPr>
          <w:trHeight w:val="595"/>
        </w:trPr>
        <w:tc>
          <w:tcPr>
            <w:tcW w:w="4568" w:type="dxa"/>
          </w:tcPr>
          <w:p w14:paraId="5FA00AE3" w14:textId="32E83ED4" w:rsidR="004F5A67" w:rsidRDefault="001D051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ELEKTROZAŘÍZENÍ</w:t>
            </w:r>
          </w:p>
        </w:tc>
        <w:tc>
          <w:tcPr>
            <w:tcW w:w="4553" w:type="dxa"/>
          </w:tcPr>
          <w:p w14:paraId="19CE925D" w14:textId="73FCA954" w:rsidR="004F5A67" w:rsidRDefault="004F5A67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DLE POTŘEBY </w:t>
            </w:r>
            <w:r w:rsidR="00717D3A">
              <w:rPr>
                <w:sz w:val="24"/>
                <w:szCs w:val="24"/>
              </w:rPr>
              <w:t>Malotice ke špejcharu, Lhotky k zastávce</w:t>
            </w:r>
          </w:p>
        </w:tc>
      </w:tr>
      <w:tr w:rsidR="004F5A67" w14:paraId="05B5304F" w14:textId="77777777" w:rsidTr="00717D3A">
        <w:trPr>
          <w:trHeight w:val="925"/>
        </w:trPr>
        <w:tc>
          <w:tcPr>
            <w:tcW w:w="4568" w:type="dxa"/>
          </w:tcPr>
          <w:p w14:paraId="1E2C8FC5" w14:textId="3922AA70" w:rsidR="004F5A67" w:rsidRDefault="004F5A6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KOVY</w:t>
            </w:r>
          </w:p>
        </w:tc>
        <w:tc>
          <w:tcPr>
            <w:tcW w:w="4553" w:type="dxa"/>
          </w:tcPr>
          <w:p w14:paraId="5CE8D5A8" w14:textId="6B59671E" w:rsidR="00184E1C" w:rsidRDefault="00184E1C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Celoročně kontejnerové nádoby</w:t>
            </w:r>
          </w:p>
          <w:p w14:paraId="3E0F406B" w14:textId="3759432F" w:rsidR="004F5A67" w:rsidRDefault="00717D3A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  <w:r w:rsidR="004F5A67">
              <w:rPr>
                <w:sz w:val="24"/>
                <w:szCs w:val="24"/>
              </w:rPr>
              <w:t>x ročně</w:t>
            </w:r>
            <w:r w:rsidR="00184E1C">
              <w:rPr>
                <w:sz w:val="24"/>
                <w:szCs w:val="24"/>
              </w:rPr>
              <w:t xml:space="preserve"> od domu/</w:t>
            </w:r>
            <w:r w:rsidR="004F5A67">
              <w:rPr>
                <w:sz w:val="24"/>
                <w:szCs w:val="24"/>
              </w:rPr>
              <w:t xml:space="preserve"> </w:t>
            </w:r>
            <w:proofErr w:type="spellStart"/>
            <w:r w:rsidR="004F5A67">
              <w:rPr>
                <w:sz w:val="24"/>
                <w:szCs w:val="24"/>
              </w:rPr>
              <w:t>Door</w:t>
            </w:r>
            <w:proofErr w:type="spellEnd"/>
            <w:r w:rsidR="004F5A67">
              <w:rPr>
                <w:sz w:val="24"/>
                <w:szCs w:val="24"/>
              </w:rPr>
              <w:t>-to-</w:t>
            </w:r>
            <w:proofErr w:type="spellStart"/>
            <w:r w:rsidR="004F5A67">
              <w:rPr>
                <w:sz w:val="24"/>
                <w:szCs w:val="24"/>
              </w:rPr>
              <w:t>door</w:t>
            </w:r>
            <w:proofErr w:type="spellEnd"/>
            <w:r w:rsidR="00184E1C">
              <w:rPr>
                <w:sz w:val="24"/>
                <w:szCs w:val="24"/>
              </w:rPr>
              <w:t>/</w:t>
            </w:r>
          </w:p>
          <w:p w14:paraId="2E942DFE" w14:textId="578C3291" w:rsidR="004F5A67" w:rsidRDefault="004F5A67">
            <w:pPr>
              <w:rPr>
                <w:sz w:val="24"/>
                <w:szCs w:val="24"/>
              </w:rPr>
            </w:pPr>
          </w:p>
        </w:tc>
      </w:tr>
      <w:tr w:rsidR="004F5A67" w14:paraId="003A9047" w14:textId="77777777" w:rsidTr="00717D3A">
        <w:trPr>
          <w:trHeight w:val="1207"/>
        </w:trPr>
        <w:tc>
          <w:tcPr>
            <w:tcW w:w="4568" w:type="dxa"/>
          </w:tcPr>
          <w:p w14:paraId="130B01AC" w14:textId="4FF9891C" w:rsidR="004F5A67" w:rsidRDefault="004F5A67">
            <w:pPr>
              <w:rPr>
                <w:sz w:val="24"/>
                <w:szCs w:val="24"/>
              </w:rPr>
            </w:pPr>
            <w:r w:rsidRPr="001851B3">
              <w:rPr>
                <w:b/>
                <w:sz w:val="24"/>
                <w:szCs w:val="24"/>
              </w:rPr>
              <w:t>PAPÍR</w:t>
            </w:r>
            <w:r>
              <w:rPr>
                <w:b/>
                <w:sz w:val="24"/>
                <w:szCs w:val="24"/>
              </w:rPr>
              <w:t>, nádoby 240l</w:t>
            </w:r>
            <w:r w:rsidR="003316C5">
              <w:rPr>
                <w:b/>
                <w:sz w:val="24"/>
                <w:szCs w:val="24"/>
              </w:rPr>
              <w:t>, kontejnery</w:t>
            </w:r>
          </w:p>
        </w:tc>
        <w:tc>
          <w:tcPr>
            <w:tcW w:w="4553" w:type="dxa"/>
          </w:tcPr>
          <w:p w14:paraId="330DE11F" w14:textId="53F0771E" w:rsidR="003316C5" w:rsidRDefault="00184E1C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Celoročně kontejnerové nádoby</w:t>
            </w:r>
          </w:p>
          <w:p w14:paraId="5A4485B4" w14:textId="77777777" w:rsidR="004F5A67" w:rsidRDefault="004F5A67" w:rsidP="004F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Příprava na zavedení celoročního svozu 1x měsíčně, </w:t>
            </w:r>
            <w:proofErr w:type="spellStart"/>
            <w:r>
              <w:rPr>
                <w:sz w:val="24"/>
                <w:szCs w:val="24"/>
              </w:rPr>
              <w:t>Door</w:t>
            </w:r>
            <w:proofErr w:type="spellEnd"/>
            <w:r>
              <w:rPr>
                <w:sz w:val="24"/>
                <w:szCs w:val="24"/>
              </w:rPr>
              <w:t>-to-</w:t>
            </w:r>
            <w:proofErr w:type="spellStart"/>
            <w:r>
              <w:rPr>
                <w:sz w:val="24"/>
                <w:szCs w:val="24"/>
              </w:rPr>
              <w:t>door</w:t>
            </w:r>
            <w:proofErr w:type="spellEnd"/>
          </w:p>
          <w:p w14:paraId="284BD517" w14:textId="71FB8C5B" w:rsidR="004F5A67" w:rsidRDefault="004F5A67">
            <w:pPr>
              <w:rPr>
                <w:sz w:val="24"/>
                <w:szCs w:val="24"/>
              </w:rPr>
            </w:pPr>
          </w:p>
        </w:tc>
      </w:tr>
      <w:tr w:rsidR="004F5A67" w14:paraId="4DC6CDB2" w14:textId="77777777" w:rsidTr="00717D3A">
        <w:trPr>
          <w:trHeight w:val="297"/>
        </w:trPr>
        <w:tc>
          <w:tcPr>
            <w:tcW w:w="4568" w:type="dxa"/>
          </w:tcPr>
          <w:p w14:paraId="61BD9AC1" w14:textId="0C602920" w:rsidR="004F5A67" w:rsidRPr="00722CB5" w:rsidRDefault="00722CB5">
            <w:pPr>
              <w:rPr>
                <w:b/>
                <w:sz w:val="24"/>
                <w:szCs w:val="24"/>
              </w:rPr>
            </w:pPr>
            <w:r w:rsidRPr="00722CB5">
              <w:rPr>
                <w:b/>
                <w:sz w:val="24"/>
                <w:szCs w:val="24"/>
              </w:rPr>
              <w:t>ODĚVY, TEXTIL, OBUV, HRAČKY</w:t>
            </w:r>
          </w:p>
        </w:tc>
        <w:tc>
          <w:tcPr>
            <w:tcW w:w="4553" w:type="dxa"/>
          </w:tcPr>
          <w:p w14:paraId="41E6C956" w14:textId="6CF34B79" w:rsidR="004F5A67" w:rsidRDefault="00722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potřeby při naplnění kontejneru</w:t>
            </w:r>
          </w:p>
        </w:tc>
      </w:tr>
    </w:tbl>
    <w:p w14:paraId="2D74D156" w14:textId="521A2FB2" w:rsidR="00717D3A" w:rsidRDefault="00717D3A" w:rsidP="00717D3A">
      <w:pPr>
        <w:pBdr>
          <w:left w:val="single" w:sz="4" w:space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SKLO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Celoročně kontejnerové nádoby</w:t>
      </w:r>
    </w:p>
    <w:p w14:paraId="758F9759" w14:textId="6285BF8E" w:rsidR="00717D3A" w:rsidRDefault="00717D3A" w:rsidP="00717D3A">
      <w:pPr>
        <w:pBdr>
          <w:left w:val="single" w:sz="4" w:space="4" w:color="auto"/>
          <w:between w:val="single" w:sz="4" w:space="1" w:color="auto"/>
        </w:pBd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Příprava na zavedení celoročního svozu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x </w:t>
      </w:r>
      <w:r>
        <w:rPr>
          <w:sz w:val="24"/>
          <w:szCs w:val="24"/>
        </w:rPr>
        <w:t>ročně</w:t>
      </w:r>
      <w:r>
        <w:rPr>
          <w:sz w:val="24"/>
          <w:szCs w:val="24"/>
        </w:rPr>
        <w:t>, Door-to-</w:t>
      </w:r>
      <w:proofErr w:type="spellStart"/>
      <w:r>
        <w:rPr>
          <w:sz w:val="24"/>
          <w:szCs w:val="24"/>
        </w:rPr>
        <w:t>door</w:t>
      </w:r>
      <w:proofErr w:type="spellEnd"/>
    </w:p>
    <w:p w14:paraId="103E88DB" w14:textId="433041D6" w:rsidR="004F5A67" w:rsidRPr="00717D3A" w:rsidRDefault="004F5A67" w:rsidP="00717D3A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</w:p>
    <w:sectPr w:rsidR="004F5A67" w:rsidRPr="0071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68"/>
    <w:rsid w:val="00184E1C"/>
    <w:rsid w:val="001851B3"/>
    <w:rsid w:val="001D051D"/>
    <w:rsid w:val="003211F2"/>
    <w:rsid w:val="003316C5"/>
    <w:rsid w:val="00334079"/>
    <w:rsid w:val="004F5A67"/>
    <w:rsid w:val="00517E06"/>
    <w:rsid w:val="00717D3A"/>
    <w:rsid w:val="00722CB5"/>
    <w:rsid w:val="008831FA"/>
    <w:rsid w:val="0093331C"/>
    <w:rsid w:val="00B8286F"/>
    <w:rsid w:val="00ED630B"/>
    <w:rsid w:val="00F30768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5B4F"/>
  <w15:docId w15:val="{12C5D210-9478-45B1-B259-2B4CDBE0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Jirkovská</dc:creator>
  <cp:lastModifiedBy>Radka Jirkovská</cp:lastModifiedBy>
  <cp:revision>4</cp:revision>
  <cp:lastPrinted>2021-11-24T06:50:00Z</cp:lastPrinted>
  <dcterms:created xsi:type="dcterms:W3CDTF">2024-02-08T12:22:00Z</dcterms:created>
  <dcterms:modified xsi:type="dcterms:W3CDTF">2024-02-08T12:32:00Z</dcterms:modified>
</cp:coreProperties>
</file>